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0F" w:rsidRDefault="00D9530F" w:rsidP="00D9530F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 xml:space="preserve">В администрацию </w:t>
      </w:r>
      <w:r>
        <w:rPr>
          <w:rFonts w:eastAsiaTheme="minorEastAsia"/>
        </w:rPr>
        <w:t>Синявинского городского поселения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>
        <w:rPr>
          <w:rFonts w:eastAsiaTheme="minorEastAsia"/>
        </w:rPr>
        <w:t>Кировского муниципального района</w:t>
      </w:r>
      <w:r w:rsidRPr="00D31703">
        <w:rPr>
          <w:rFonts w:eastAsiaTheme="minorEastAsia"/>
        </w:rPr>
        <w:t xml:space="preserve"> 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Ленинградской области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3119"/>
        <w:rPr>
          <w:rFonts w:ascii="Courier New" w:eastAsiaTheme="minorEastAsia" w:hAnsi="Courier New" w:cs="Courier New"/>
          <w:sz w:val="20"/>
          <w:szCs w:val="20"/>
        </w:rPr>
      </w:pPr>
      <w:r w:rsidRPr="00D31703">
        <w:rPr>
          <w:rFonts w:eastAsiaTheme="minorEastAsia"/>
        </w:rPr>
        <w:t>от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____________________</w:t>
      </w:r>
      <w:r>
        <w:rPr>
          <w:rFonts w:ascii="Courier New" w:eastAsiaTheme="minorEastAsia" w:hAnsi="Courier New" w:cs="Courier New"/>
          <w:sz w:val="20"/>
          <w:szCs w:val="20"/>
        </w:rPr>
        <w:t>_____________________</w:t>
      </w:r>
      <w:r w:rsidRPr="00D31703">
        <w:rPr>
          <w:rFonts w:ascii="Courier New" w:eastAsiaTheme="minorEastAsia" w:hAnsi="Courier New" w:cs="Courier New"/>
          <w:sz w:val="20"/>
          <w:szCs w:val="20"/>
        </w:rPr>
        <w:t>________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____________</w:t>
      </w:r>
      <w:r>
        <w:rPr>
          <w:rFonts w:eastAsiaTheme="minorEastAsia"/>
        </w:rPr>
        <w:t>__</w:t>
      </w:r>
      <w:r w:rsidRPr="00D31703">
        <w:rPr>
          <w:rFonts w:eastAsiaTheme="minorEastAsia"/>
        </w:rPr>
        <w:t>___</w:t>
      </w:r>
      <w:r>
        <w:rPr>
          <w:rFonts w:eastAsiaTheme="minorEastAsia"/>
        </w:rPr>
        <w:t>______________________</w:t>
      </w:r>
      <w:r w:rsidRPr="00D31703">
        <w:rPr>
          <w:rFonts w:eastAsiaTheme="minorEastAsia"/>
        </w:rPr>
        <w:t>____________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___________</w:t>
      </w:r>
      <w:r>
        <w:rPr>
          <w:rFonts w:eastAsiaTheme="minorEastAsia"/>
        </w:rPr>
        <w:t>_____________________</w:t>
      </w:r>
      <w:r w:rsidRPr="00D31703">
        <w:rPr>
          <w:rFonts w:eastAsiaTheme="minorEastAsia"/>
        </w:rPr>
        <w:t>_</w:t>
      </w:r>
      <w:r>
        <w:rPr>
          <w:rFonts w:eastAsiaTheme="minorEastAsia"/>
        </w:rPr>
        <w:t>___</w:t>
      </w:r>
      <w:r w:rsidRPr="00D31703">
        <w:rPr>
          <w:rFonts w:eastAsiaTheme="minorEastAsia"/>
        </w:rPr>
        <w:t>_______________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proofErr w:type="gramStart"/>
      <w:r w:rsidRPr="00D31703">
        <w:rPr>
          <w:rFonts w:eastAsiaTheme="minorEastAsia"/>
        </w:rPr>
        <w:t>(для граждан:</w:t>
      </w:r>
      <w:proofErr w:type="gramEnd"/>
      <w:r w:rsidRPr="00D31703">
        <w:rPr>
          <w:rFonts w:eastAsiaTheme="minorEastAsia"/>
        </w:rPr>
        <w:t xml:space="preserve"> Ф.И.О, место жительства, 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реквизиты документа, удостоверяющего личность</w:t>
      </w:r>
      <w:r>
        <w:rPr>
          <w:rFonts w:eastAsiaTheme="minorEastAsia"/>
        </w:rPr>
        <w:t xml:space="preserve"> </w:t>
      </w:r>
      <w:r w:rsidRPr="00D31703">
        <w:rPr>
          <w:rFonts w:eastAsiaTheme="minorEastAsia"/>
        </w:rPr>
        <w:t>заявителя</w:t>
      </w:r>
      <w:r>
        <w:rPr>
          <w:rFonts w:eastAsiaTheme="minorEastAsia"/>
        </w:rPr>
        <w:t xml:space="preserve"> (</w:t>
      </w:r>
      <w:r w:rsidRPr="00727FBD">
        <w:rPr>
          <w:rFonts w:eastAsiaTheme="minorEastAsia"/>
        </w:rPr>
        <w:t>для паспорта гражданина Р</w:t>
      </w:r>
      <w:r>
        <w:rPr>
          <w:rFonts w:eastAsiaTheme="minorEastAsia"/>
        </w:rPr>
        <w:t>Ф</w:t>
      </w:r>
      <w:r w:rsidRPr="00727FBD">
        <w:rPr>
          <w:rFonts w:eastAsiaTheme="minorEastAsia"/>
        </w:rPr>
        <w:t>: серия, номер и дата выдачи</w:t>
      </w:r>
      <w:r>
        <w:rPr>
          <w:rFonts w:eastAsiaTheme="minorEastAsia"/>
        </w:rPr>
        <w:t>), телефон</w:t>
      </w:r>
      <w:r w:rsidRPr="00D31703">
        <w:rPr>
          <w:rFonts w:eastAsiaTheme="minorEastAsia"/>
        </w:rPr>
        <w:t>;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3119"/>
        <w:rPr>
          <w:rFonts w:eastAsiaTheme="minorEastAsia"/>
        </w:rPr>
      </w:pPr>
      <w:r w:rsidRPr="00D31703">
        <w:rPr>
          <w:rFonts w:eastAsiaTheme="minorEastAsia"/>
        </w:rPr>
        <w:t>для юридического лица:</w:t>
      </w:r>
      <w:r>
        <w:rPr>
          <w:rFonts w:eastAsiaTheme="minorEastAsia"/>
        </w:rPr>
        <w:t xml:space="preserve"> наименование, местонахождение, </w:t>
      </w:r>
      <w:r w:rsidRPr="00D31703">
        <w:rPr>
          <w:rFonts w:eastAsiaTheme="minorEastAsia"/>
        </w:rPr>
        <w:t>ОГРН, ИНН, почтовый адрес, телефон)</w:t>
      </w:r>
    </w:p>
    <w:p w:rsidR="00D9530F" w:rsidRPr="00D31703" w:rsidRDefault="00D9530F" w:rsidP="00D9530F">
      <w:pPr>
        <w:autoSpaceDE w:val="0"/>
        <w:autoSpaceDN w:val="0"/>
        <w:adjustRightInd w:val="0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D9530F" w:rsidRPr="00D31703" w:rsidRDefault="00D9530F" w:rsidP="00D9530F">
      <w:pPr>
        <w:autoSpaceDE w:val="0"/>
        <w:autoSpaceDN w:val="0"/>
        <w:adjustRightInd w:val="0"/>
        <w:outlineLvl w:val="0"/>
        <w:rPr>
          <w:rFonts w:ascii="Courier New" w:eastAsiaTheme="minorEastAsia" w:hAnsi="Courier New" w:cs="Courier New"/>
          <w:sz w:val="20"/>
          <w:szCs w:val="20"/>
        </w:rPr>
      </w:pPr>
    </w:p>
    <w:p w:rsidR="00D9530F" w:rsidRPr="00D31703" w:rsidRDefault="00D9530F" w:rsidP="00D9530F">
      <w:pP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  <w:szCs w:val="20"/>
        </w:rPr>
      </w:pPr>
    </w:p>
    <w:p w:rsidR="00D9530F" w:rsidRPr="00D31703" w:rsidRDefault="00D9530F" w:rsidP="00D9530F">
      <w:pPr>
        <w:autoSpaceDE w:val="0"/>
        <w:autoSpaceDN w:val="0"/>
        <w:adjustRightInd w:val="0"/>
        <w:ind w:left="-567"/>
        <w:jc w:val="center"/>
        <w:rPr>
          <w:rFonts w:eastAsiaTheme="minorEastAsia"/>
        </w:rPr>
      </w:pPr>
      <w:r w:rsidRPr="00D31703">
        <w:rPr>
          <w:rFonts w:eastAsiaTheme="minorEastAsia"/>
        </w:rPr>
        <w:t>ЗАЯВЛЕНИЕ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 предоставлении земельного участка без проведения торгов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Прошу предоставить без проведения торгов земельный участок с кадастровым номером:__________________________________________________________________________________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20"/>
          <w:szCs w:val="20"/>
        </w:rPr>
      </w:pPr>
      <w:r w:rsidRPr="00D31703">
        <w:rPr>
          <w:rFonts w:ascii="ArialMT" w:eastAsiaTheme="minorEastAsia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______________________________________________________________________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</w:t>
      </w:r>
      <w:r w:rsidRPr="00D31703">
        <w:rPr>
          <w:rFonts w:ascii="ArialMT" w:eastAsiaTheme="minorEastAsia" w:hAnsi="ArialMT" w:cs="ArialMT"/>
          <w:sz w:val="26"/>
          <w:szCs w:val="26"/>
        </w:rPr>
        <w:t>,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16"/>
          <w:szCs w:val="16"/>
        </w:rPr>
      </w:pPr>
      <w:proofErr w:type="gramStart"/>
      <w:r w:rsidRPr="00D31703">
        <w:rPr>
          <w:rFonts w:ascii="ArialMT" w:eastAsiaTheme="minorEastAsia" w:hAnsi="ArialMT" w:cs="ArialMT"/>
          <w:sz w:val="16"/>
          <w:szCs w:val="16"/>
        </w:rPr>
        <w:t>(вид п</w:t>
      </w:r>
      <w:r>
        <w:rPr>
          <w:rFonts w:ascii="ArialMT" w:eastAsiaTheme="minorEastAsia" w:hAnsi="ArialMT" w:cs="ArialMT"/>
          <w:sz w:val="16"/>
          <w:szCs w:val="16"/>
        </w:rPr>
        <w:t>рава: в собственность (за плату</w:t>
      </w:r>
      <w:r w:rsidRPr="00D31703">
        <w:rPr>
          <w:rFonts w:ascii="ArialMT" w:eastAsiaTheme="minorEastAsia" w:hAnsi="ArialMT" w:cs="ArialMT"/>
          <w:sz w:val="16"/>
          <w:szCs w:val="16"/>
        </w:rPr>
        <w:t>, в аренду (указать срок), в безвозмездное пользование (указать срок), в постоянное (бессрочное) пользование)</w:t>
      </w:r>
      <w:proofErr w:type="gramEnd"/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целях ________________________________________________________________</w:t>
      </w:r>
      <w:r>
        <w:rPr>
          <w:rFonts w:ascii="ArialMT" w:eastAsiaTheme="minorEastAsia" w:hAnsi="ArialMT" w:cs="ArialMT"/>
          <w:sz w:val="26"/>
          <w:szCs w:val="26"/>
        </w:rPr>
        <w:t>_____</w:t>
      </w:r>
      <w:r w:rsidRPr="00D31703">
        <w:rPr>
          <w:rFonts w:ascii="ArialMT" w:eastAsiaTheme="minorEastAsia" w:hAnsi="ArialMT" w:cs="ArialMT"/>
          <w:sz w:val="26"/>
          <w:szCs w:val="26"/>
        </w:rPr>
        <w:t>.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jc w:val="center"/>
        <w:rPr>
          <w:rFonts w:ascii="ArialMT" w:eastAsiaTheme="minorEastAsia" w:hAnsi="ArialMT" w:cs="ArialMT"/>
          <w:sz w:val="16"/>
          <w:szCs w:val="16"/>
        </w:rPr>
      </w:pPr>
      <w:r w:rsidRPr="00D31703">
        <w:rPr>
          <w:rFonts w:ascii="ArialMT" w:eastAsiaTheme="minorEastAsia" w:hAnsi="ArialMT" w:cs="ArialMT"/>
          <w:sz w:val="16"/>
          <w:szCs w:val="16"/>
        </w:rPr>
        <w:t>(цель использования земельного участка)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D9530F" w:rsidRDefault="00D9530F" w:rsidP="00D9530F">
      <w:pPr>
        <w:widowControl w:val="0"/>
        <w:autoSpaceDE w:val="0"/>
        <w:autoSpaceDN w:val="0"/>
        <w:adjustRightInd w:val="0"/>
        <w:ind w:left="-567"/>
        <w:jc w:val="both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пунктом 2 статьи 39.6</w:t>
      </w:r>
      <w:r>
        <w:rPr>
          <w:rFonts w:ascii="ArialMT" w:eastAsiaTheme="minorEastAsia" w:hAnsi="ArialMT" w:cs="ArialMT"/>
          <w:sz w:val="26"/>
          <w:szCs w:val="26"/>
        </w:rPr>
        <w:t xml:space="preserve">, </w:t>
      </w:r>
      <w:r w:rsidRPr="00D31703">
        <w:rPr>
          <w:rFonts w:ascii="ArialMT" w:eastAsiaTheme="minorEastAsia" w:hAnsi="ArialMT" w:cs="ArialMT"/>
          <w:sz w:val="26"/>
          <w:szCs w:val="26"/>
        </w:rPr>
        <w:t xml:space="preserve">или пунктом 2 статьи 39.10 Земельного кодекса Российской Федерации: </w:t>
      </w:r>
    </w:p>
    <w:p w:rsidR="00D9530F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3085"/>
        <w:gridCol w:w="6838"/>
      </w:tblGrid>
      <w:tr w:rsidR="00D9530F" w:rsidRPr="00175534" w:rsidTr="00AB0E4B">
        <w:tc>
          <w:tcPr>
            <w:tcW w:w="3085" w:type="dxa"/>
          </w:tcPr>
          <w:p w:rsidR="00D9530F" w:rsidRDefault="00D9530F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«в собственность, продажа» </w:t>
            </w:r>
          </w:p>
          <w:p w:rsidR="00D9530F" w:rsidRPr="00175534" w:rsidRDefault="00D9530F" w:rsidP="00AB0E4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(п.2 ст. 39.3)</w:t>
            </w:r>
          </w:p>
        </w:tc>
        <w:tc>
          <w:tcPr>
            <w:tcW w:w="6838" w:type="dxa"/>
          </w:tcPr>
          <w:p w:rsidR="00D9530F" w:rsidRDefault="00D9530F" w:rsidP="00D9530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1.1)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"О содействии развитию жилищного строительства";</w:t>
            </w:r>
          </w:p>
          <w:p w:rsidR="00D9530F" w:rsidRPr="008E2276" w:rsidRDefault="00D9530F" w:rsidP="00D9530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8E2276">
              <w:rPr>
                <w:rFonts w:eastAsia="Times New Roman"/>
                <w:szCs w:val="20"/>
              </w:rPr>
              <w:t>3)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6)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настоящего Кодекса;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7)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настоящего Кодекса;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8) земельных участков крестьянскому (фермерскому) хозяйству </w:t>
            </w:r>
            <w:r w:rsidRPr="007536A8">
              <w:rPr>
                <w:rFonts w:eastAsia="Times New Roman"/>
                <w:szCs w:val="20"/>
              </w:rPr>
              <w:lastRenderedPageBreak/>
              <w:t>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9530F" w:rsidRPr="00B625F4" w:rsidRDefault="00D9530F" w:rsidP="00D9530F">
            <w:pPr>
              <w:pStyle w:val="ConsPlusNonformat"/>
              <w:numPr>
                <w:ilvl w:val="0"/>
                <w:numId w:val="1"/>
              </w:numPr>
              <w:adjustRightInd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9)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</w:t>
            </w:r>
            <w:proofErr w:type="gramEnd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 xml:space="preserve"> информации о выявленных в рамках государственного земельного надзора и </w:t>
            </w:r>
            <w:proofErr w:type="spellStart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неустраненных</w:t>
            </w:r>
            <w:proofErr w:type="spellEnd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      </w:r>
            <w:proofErr w:type="gramStart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истечения срока указанного договора аренды земельного участка</w:t>
            </w:r>
            <w:proofErr w:type="gramEnd"/>
            <w:r w:rsidRPr="00B625F4">
              <w:rPr>
                <w:rFonts w:ascii="Calibri" w:eastAsia="Times New Roman" w:hAnsi="Calibri" w:cs="Calibri"/>
                <w:sz w:val="22"/>
                <w:szCs w:val="22"/>
              </w:rPr>
              <w:t>;</w:t>
            </w:r>
          </w:p>
        </w:tc>
      </w:tr>
      <w:tr w:rsidR="00D9530F" w:rsidRPr="00175534" w:rsidTr="00AB0E4B">
        <w:tc>
          <w:tcPr>
            <w:tcW w:w="3085" w:type="dxa"/>
          </w:tcPr>
          <w:p w:rsidR="00D9530F" w:rsidRDefault="00D9530F" w:rsidP="00AB0E4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«аренда» </w:t>
            </w:r>
          </w:p>
          <w:p w:rsidR="00D9530F" w:rsidRPr="00175534" w:rsidRDefault="00D9530F" w:rsidP="00AB0E4B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(п. 2 ст. 39.6)</w:t>
            </w:r>
          </w:p>
        </w:tc>
        <w:tc>
          <w:tcPr>
            <w:tcW w:w="6838" w:type="dxa"/>
          </w:tcPr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1) земельного участка юридическим лицам в соответствии с указом или распоряжением Президента Российской Федерации;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3)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года N 214-ФЗ "Об участии в долевом строительстве многоквартирных домов и иных</w:t>
            </w:r>
            <w:proofErr w:type="gramEnd"/>
            <w:r>
              <w:rPr>
                <w:rFonts w:eastAsia="Times New Roman"/>
                <w:szCs w:val="20"/>
              </w:rPr>
              <w:t xml:space="preserve"> </w:t>
            </w:r>
            <w:proofErr w:type="gramStart"/>
            <w:r w:rsidRPr="006900FF">
              <w:rPr>
                <w:rFonts w:eastAsia="Times New Roman"/>
                <w:szCs w:val="20"/>
              </w:rPr>
              <w:t>объектов 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лица субъекта Российской Федерации;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lastRenderedPageBreak/>
              <w:t>3.2)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о внесении изменений в некоторые законодательные акты Российской Федерации" и </w:t>
            </w:r>
            <w:proofErr w:type="gramStart"/>
            <w:r w:rsidRPr="006900FF">
              <w:rPr>
                <w:rFonts w:eastAsia="Times New Roman"/>
                <w:szCs w:val="20"/>
              </w:rPr>
              <w:t>права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"О несостоятельности (банкротстве)";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3.3) земельного участка застройщику, признанному в соответствии с Федеральным законом 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</w:t>
            </w:r>
            <w:proofErr w:type="spellStart"/>
            <w:r w:rsidRPr="006900FF">
              <w:rPr>
                <w:rFonts w:eastAsia="Times New Roman"/>
                <w:szCs w:val="20"/>
              </w:rPr>
              <w:t>электро</w:t>
            </w:r>
            <w:proofErr w:type="spellEnd"/>
            <w:r w:rsidRPr="006900FF">
              <w:rPr>
                <w:rFonts w:eastAsia="Times New Roman"/>
                <w:szCs w:val="20"/>
              </w:rPr>
              <w:t>-, тепл</w:t>
            </w:r>
            <w:proofErr w:type="gramStart"/>
            <w:r w:rsidRPr="006900FF">
              <w:rPr>
                <w:rFonts w:eastAsia="Times New Roman"/>
                <w:szCs w:val="20"/>
              </w:rPr>
              <w:t>о-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, </w:t>
            </w:r>
            <w:proofErr w:type="spellStart"/>
            <w:r w:rsidRPr="006900FF">
              <w:rPr>
                <w:rFonts w:eastAsia="Times New Roman"/>
                <w:szCs w:val="20"/>
              </w:rPr>
              <w:t>газо</w:t>
            </w:r>
            <w:proofErr w:type="spellEnd"/>
            <w:r w:rsidRPr="006900FF">
              <w:rPr>
                <w:rFonts w:eastAsia="Times New Roman"/>
                <w:szCs w:val="20"/>
              </w:rPr>
              <w:t>- и водоснабжения, водоотведения, связи, нефтепроводов, объектов федерального, регионального или местного значения;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5)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развития территории, лицу, с которым был заключен договор аренды такого земельного участка, если иное не предусмотрено подпунктом 8 настоящего пункта, пунктом 5 статьи 46 настоящего Кодекса;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7)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9)земельного участка, на котором расположены здания, сооружения, собственникам зданий, сооружений, помещений в них и (или) лицам, которым здания, сооружения, находящиеся в государственной или муниципальной собственности, предоставлены в аренду, на праве хозяйственного ведения или в случаях, предусмотренных </w:t>
            </w:r>
            <w:hyperlink r:id="rId5" w:history="1">
              <w:r w:rsidRPr="006900FF">
                <w:rPr>
                  <w:rFonts w:eastAsia="Times New Roman"/>
                  <w:szCs w:val="20"/>
                </w:rPr>
                <w:t>статьей 39.20</w:t>
              </w:r>
            </w:hyperlink>
            <w:r w:rsidRPr="006900FF">
              <w:rPr>
                <w:rFonts w:eastAsia="Times New Roman"/>
                <w:szCs w:val="20"/>
              </w:rPr>
              <w:t xml:space="preserve"> настоящего Кодекса, на праве оперативного управления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lastRenderedPageBreak/>
              <w:t>10)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настоящей статьи;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11)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настоящего Кодекса;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</w:t>
            </w:r>
            <w:r w:rsidRPr="006900FF">
              <w:rPr>
                <w:rFonts w:eastAsia="Times New Roman"/>
                <w:szCs w:val="20"/>
              </w:rPr>
              <w:tab/>
              <w:t>12) земельного участка крестьянскому (фермерскому) хозяйству или сельскохозяйственной организации в случаях, установленных Федеральным законом "Об обороте земель сельскохозяйственного назначения";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13) земельного участка, образованного в границах территории, лицу, с которым заключен договор о комплексном развитии территории в соответствии с Градостроительным кодексом 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14)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16)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17)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18)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20) земельного участка, необходимого для осуществления пользования недрами, </w:t>
            </w:r>
            <w:proofErr w:type="spellStart"/>
            <w:r w:rsidRPr="006900FF">
              <w:rPr>
                <w:rFonts w:eastAsia="Times New Roman"/>
                <w:szCs w:val="20"/>
              </w:rPr>
              <w:t>недропользователю</w:t>
            </w:r>
            <w:proofErr w:type="spellEnd"/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 xml:space="preserve">21)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субъекта Российской Федерации, местного бюджета, внебюджетных </w:t>
            </w:r>
            <w:r w:rsidRPr="006900FF">
              <w:rPr>
                <w:rFonts w:eastAsia="Times New Roman"/>
                <w:szCs w:val="20"/>
              </w:rPr>
              <w:lastRenderedPageBreak/>
              <w:t>источников финансирования объектов недвижимости в границах особой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экономической зоны и на прилегающей к ней территории и по управлению этими и ранее созданными объектами недвижимости;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22)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зоны.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23)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      </w:r>
            <w:proofErr w:type="spellStart"/>
            <w:r w:rsidRPr="006900FF">
              <w:rPr>
                <w:rFonts w:eastAsia="Times New Roman"/>
                <w:szCs w:val="20"/>
              </w:rPr>
              <w:t>муниципально-частном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партнерстве, лицу, с которым заключены указанные соглашения;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23.1)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</w:t>
            </w:r>
            <w:proofErr w:type="gramEnd"/>
            <w:r w:rsidRPr="006900FF">
              <w:rPr>
                <w:rFonts w:eastAsia="Times New Roman"/>
                <w:szCs w:val="20"/>
              </w:rPr>
              <w:t>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23.2)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24) земельного участка, необходимого для осуществления видов деятельности в сфере охотничьего хозяйства, лицу, с которым заключено </w:t>
            </w:r>
            <w:proofErr w:type="spellStart"/>
            <w:r w:rsidRPr="006900FF">
              <w:rPr>
                <w:rFonts w:eastAsia="Times New Roman"/>
                <w:szCs w:val="20"/>
              </w:rPr>
              <w:t>охотхозяйственное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соглашение;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25)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26)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      </w:r>
            <w:proofErr w:type="gramStart"/>
            <w:r w:rsidRPr="006900FF">
              <w:rPr>
                <w:rFonts w:eastAsia="Times New Roman"/>
                <w:szCs w:val="20"/>
              </w:rPr>
              <w:t>полос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автомобильных дорог;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27)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</w:t>
            </w:r>
            <w:r w:rsidRPr="006900FF">
              <w:rPr>
                <w:rFonts w:eastAsia="Times New Roman"/>
                <w:szCs w:val="20"/>
              </w:rPr>
              <w:lastRenderedPageBreak/>
              <w:t>транспорта общего пользования;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28)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29)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 xml:space="preserve">29.1) земельного участка лицу, осуществляющему </w:t>
            </w:r>
            <w:proofErr w:type="gramStart"/>
            <w:r w:rsidRPr="006900FF">
              <w:rPr>
                <w:rFonts w:eastAsia="Times New Roman"/>
                <w:szCs w:val="20"/>
              </w:rPr>
              <w:t>товарную</w:t>
            </w:r>
            <w:proofErr w:type="gramEnd"/>
            <w:r>
              <w:rPr>
                <w:rFonts w:eastAsia="Times New Roman"/>
                <w:szCs w:val="20"/>
              </w:rPr>
              <w:t xml:space="preserve"> </w:t>
            </w:r>
            <w:proofErr w:type="spellStart"/>
            <w:r w:rsidRPr="006900FF">
              <w:rPr>
                <w:rFonts w:eastAsia="Times New Roman"/>
                <w:szCs w:val="20"/>
              </w:rPr>
              <w:t>аквакультуру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30)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 xml:space="preserve">31)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      </w:r>
            <w:proofErr w:type="spellStart"/>
            <w:r w:rsidRPr="006900FF">
              <w:rPr>
                <w:rFonts w:eastAsia="Times New Roman"/>
                <w:szCs w:val="20"/>
              </w:rPr>
              <w:t>неустраненных</w:t>
            </w:r>
            <w:proofErr w:type="spellEnd"/>
            <w:r w:rsidRPr="006900FF">
              <w:rPr>
                <w:rFonts w:eastAsia="Times New Roman"/>
                <w:szCs w:val="20"/>
              </w:rPr>
      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земельного участка;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32) земельного участка арендатору (за исключением арендаторов земельных участков, указанных в подпункте 31 настоящего пункта), если этот арендатор имеет право на заключение нового договора аренды такого земельного участка в соответствии с пунктами 3 и 4 настоящей статьи;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35) земельного участка в соответствии с Федеральным законом от 24 июля 2008 года N 161-ФЗ "О содействии развитию жилищного строительства";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36) земельного участка, который находится в собственности субъекта Российской Федерации - города федерального значения Москвы или государственная собственность на который не разграничена,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Московскому фонду реновации жилой застройки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, </w:t>
            </w:r>
            <w:proofErr w:type="gramStart"/>
            <w:r w:rsidRPr="006900FF">
              <w:rPr>
                <w:rFonts w:eastAsia="Times New Roman"/>
                <w:szCs w:val="20"/>
              </w:rPr>
              <w:t xml:space="preserve">созданному субъектом Российской Федерации - городом федерального значения Москвой в соответствии с </w:t>
            </w:r>
            <w:r w:rsidRPr="006900FF">
              <w:rPr>
                <w:rFonts w:eastAsia="Times New Roman"/>
                <w:szCs w:val="20"/>
              </w:rPr>
              <w:lastRenderedPageBreak/>
              <w:t>указанным Законом, в случае, если на таком земельном участке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37)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38)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зоне, заключенного в соответствии с Федеральным законом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</w:t>
            </w:r>
            <w:proofErr w:type="gramEnd"/>
            <w:r w:rsidRPr="006900FF">
              <w:rPr>
                <w:rFonts w:eastAsia="Times New Roman"/>
                <w:szCs w:val="20"/>
              </w:rPr>
              <w:t xml:space="preserve"> Севастополя";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39) земельного участка для осуществления лицом, получившим статус резидента Арктической зоны Российской Федерации в соответствии с Федеральным законом "О государственной поддержке предпринимательской деятельности в Арктической зоне Российской Федерации", деятельности, предусмотренной соглашением об осуществлении инвестиционной деятельности в Арктической зоне Российской Федерации.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6900FF">
              <w:rPr>
                <w:rFonts w:eastAsia="Times New Roman"/>
                <w:szCs w:val="20"/>
              </w:rPr>
              <w:t>40)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"Единый заказчик в сфере строительства"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9530F" w:rsidRPr="006900FF" w:rsidRDefault="00D9530F" w:rsidP="00D9530F">
            <w:pPr>
              <w:pStyle w:val="ConsPlusNonformat"/>
              <w:numPr>
                <w:ilvl w:val="0"/>
                <w:numId w:val="2"/>
              </w:numPr>
              <w:adjustRightInd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 xml:space="preserve">41) земельного участка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</w:t>
            </w:r>
            <w:proofErr w:type="spellStart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>капитальногостроительства</w:t>
            </w:r>
            <w:proofErr w:type="spellEnd"/>
            <w:proofErr w:type="gramEnd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 xml:space="preserve">) </w:t>
            </w:r>
            <w:proofErr w:type="gramStart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 xml:space="preserve">на земельном участке, переданном (который может быть передан) указанной публично-правовой компании по основаниям, </w:t>
            </w:r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</w:t>
            </w:r>
            <w:proofErr w:type="gramEnd"/>
            <w:r w:rsidRPr="006900FF">
              <w:rPr>
                <w:rFonts w:ascii="Calibri" w:eastAsia="Times New Roman" w:hAnsi="Calibri" w:cs="Calibri"/>
                <w:sz w:val="22"/>
                <w:szCs w:val="22"/>
              </w:rPr>
              <w:t xml:space="preserve"> разрешений на строительство в соответствии с Градостроительным кодексом Российской Федерации;</w:t>
            </w:r>
          </w:p>
          <w:p w:rsidR="00D9530F" w:rsidRPr="006900FF" w:rsidRDefault="00D9530F" w:rsidP="00D9530F">
            <w:pPr>
              <w:pStyle w:val="ConsPlusNonformat"/>
              <w:numPr>
                <w:ilvl w:val="0"/>
                <w:numId w:val="2"/>
              </w:numPr>
              <w:adjustRightInd/>
              <w:ind w:left="317" w:hanging="317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900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42) земельного участка публично-правовой компании "Фонд развития территорий" по основаниям, предусмотренным Федеральным законом от 26 октября 2002 года N 127-ФЗ "О несостоятельности (банкротстве)";</w:t>
            </w:r>
          </w:p>
          <w:p w:rsidR="00D9530F" w:rsidRPr="006900FF" w:rsidRDefault="00D9530F" w:rsidP="00D9530F">
            <w:pPr>
              <w:pStyle w:val="ConsPlusNonformat"/>
              <w:numPr>
                <w:ilvl w:val="0"/>
                <w:numId w:val="2"/>
              </w:numPr>
              <w:adjustRightInd/>
              <w:ind w:left="317" w:hanging="31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900FF">
              <w:rPr>
                <w:rFonts w:asciiTheme="minorHAnsi" w:hAnsiTheme="minorHAnsi" w:cstheme="minorHAnsi"/>
                <w:sz w:val="22"/>
                <w:szCs w:val="22"/>
              </w:rPr>
              <w:t xml:space="preserve">44) земельного участка, предназначенного для размещения объектов Единой системы газоснабжения, организации, являющейся в соответствии с Федеральным </w:t>
            </w:r>
            <w:hyperlink r:id="rId6" w:history="1">
              <w:r w:rsidRPr="006900FF">
                <w:rPr>
                  <w:rStyle w:val="a3"/>
                  <w:rFonts w:asciiTheme="minorHAnsi" w:hAnsiTheme="minorHAnsi" w:cstheme="minorHAnsi"/>
                  <w:sz w:val="22"/>
                  <w:szCs w:val="22"/>
                </w:rPr>
                <w:t>законом</w:t>
              </w:r>
            </w:hyperlink>
            <w:r w:rsidRPr="006900FF">
              <w:rPr>
                <w:rFonts w:asciiTheme="minorHAnsi" w:hAnsiTheme="minorHAnsi" w:cstheme="minorHAnsi"/>
                <w:sz w:val="22"/>
                <w:szCs w:val="22"/>
              </w:rPr>
              <w:t xml:space="preserve"> от 31 марта 1999 года N 69-ФЗ "О газоснабжении в Российской Федерации" собственником такой системы, в том числе в случае, если земельный участок предназначен для осуществления пользования недрами.</w:t>
            </w:r>
          </w:p>
        </w:tc>
      </w:tr>
      <w:tr w:rsidR="00D9530F" w:rsidRPr="00175534" w:rsidTr="00AB0E4B">
        <w:tc>
          <w:tcPr>
            <w:tcW w:w="3085" w:type="dxa"/>
          </w:tcPr>
          <w:p w:rsidR="00D9530F" w:rsidRDefault="00D9530F" w:rsidP="00AB0E4B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</w:t>
            </w:r>
            <w:proofErr w:type="gramStart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175534">
              <w:rPr>
                <w:rFonts w:ascii="Times New Roman" w:hAnsi="Times New Roman" w:cs="Times New Roman"/>
                <w:sz w:val="28"/>
                <w:szCs w:val="28"/>
              </w:rPr>
              <w:t xml:space="preserve"> если указан вид права «безвозмездное пользование» </w:t>
            </w:r>
          </w:p>
          <w:p w:rsidR="00D9530F" w:rsidRPr="00175534" w:rsidRDefault="00D9530F" w:rsidP="00AB0E4B">
            <w:pPr>
              <w:pStyle w:val="ConsPlusNonformat"/>
              <w:tabs>
                <w:tab w:val="left" w:pos="136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5534">
              <w:rPr>
                <w:rFonts w:ascii="Times New Roman" w:hAnsi="Times New Roman" w:cs="Times New Roman"/>
                <w:sz w:val="28"/>
                <w:szCs w:val="28"/>
              </w:rPr>
              <w:t>(п. 2. ст. 39.10)</w:t>
            </w:r>
            <w:r w:rsidRPr="001755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6838" w:type="dxa"/>
          </w:tcPr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1) лицам, указанным в пункте 2 статьи 39.9 настоящего Кодекса, на срок до одного года;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2) в виде служебных наделов работникам организаций в случаях, указанных в пункте 2 статьи 24 настоящего Кодекса, на срок трудового договора, заключенного между работником и организацией;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3) 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D9530F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4.1) религиозным организациям на срок до сорока девяти лет при условии, что на указанных земельных участках расположены здания, сооружения религиозного или благотворительного назначения, принадлежащие им на праве собственности, в случае, если указанные земельные участки ограничены в обороте и (или) не могут быть предоставлены данным религиозным организациям в собственность;</w:t>
            </w:r>
          </w:p>
          <w:p w:rsidR="00D9530F" w:rsidRPr="006900FF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6900FF">
              <w:rPr>
                <w:rFonts w:eastAsia="Times New Roman"/>
                <w:szCs w:val="20"/>
              </w:rPr>
              <w:t>4.2) некоммерческим организациям при условии,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здания, сооружения, на срок до прекращения прав на такие здания, сооружения;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</w:t>
            </w:r>
            <w:r w:rsidRPr="007536A8">
              <w:rPr>
                <w:rFonts w:eastAsia="Times New Roman"/>
                <w:szCs w:val="20"/>
              </w:rPr>
              <w:lastRenderedPageBreak/>
              <w:t>заключены гражданско-правовые договоры на строительство или реконструкцию объектов недвижимости, осуществляемые полностью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 xml:space="preserve">10) гражданам и юридическим лицам для сельскохозяйственного, </w:t>
            </w:r>
            <w:proofErr w:type="spellStart"/>
            <w:r w:rsidRPr="007536A8">
              <w:rPr>
                <w:rFonts w:eastAsia="Times New Roman"/>
                <w:szCs w:val="20"/>
              </w:rPr>
              <w:t>охотхозяйственного</w:t>
            </w:r>
            <w:proofErr w:type="spellEnd"/>
            <w:r w:rsidRPr="007536A8">
              <w:rPr>
                <w:rFonts w:eastAsia="Times New Roman"/>
                <w:szCs w:val="20"/>
              </w:rPr>
      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11) садоводческим или огородническим некоммерческим товариществам на срок не более чем пять лет;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12)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13) лицам, относящимся к коренным малочисленным народам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хозяйственной деятельности и промыслов коренных малочисленных народов Севера, Сибири и Дальнего Востока Российской Федерации, на срок не более чем десять лет;</w:t>
            </w:r>
            <w:proofErr w:type="gramEnd"/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      </w:r>
            <w:proofErr w:type="gramEnd"/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 xml:space="preserve">16) лицу, право безвозмездного </w:t>
            </w:r>
            <w:proofErr w:type="gramStart"/>
            <w:r w:rsidRPr="007536A8">
              <w:rPr>
                <w:rFonts w:eastAsia="Times New Roman"/>
                <w:szCs w:val="20"/>
              </w:rPr>
              <w:t>пользования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</w:t>
            </w:r>
            <w:r w:rsidRPr="007536A8">
              <w:rPr>
                <w:rFonts w:eastAsia="Times New Roman"/>
                <w:szCs w:val="20"/>
              </w:rPr>
              <w:lastRenderedPageBreak/>
              <w:t>земельный участок;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19) Московскому фонду реновации жилой застройки, созданному субъектом Российской Федерации - городом федерального значения Москвой в целях реализации решения о реновации жилищного фонда в субъекте Российской Федерации - городе федерального значения Москве в соответствии с Законом Российской Федерации от 15 апреля 1993 года N 4802-1 "О статусе столицы Российской Федерации", в отношении земельного участка, который находится в собственности субъекта Российской Федерации - города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федерального значения Москвы или государственная </w:t>
            </w:r>
            <w:proofErr w:type="gramStart"/>
            <w:r w:rsidRPr="007536A8">
              <w:rPr>
                <w:rFonts w:eastAsia="Times New Roman"/>
                <w:szCs w:val="20"/>
              </w:rPr>
              <w:t>собственность</w:t>
            </w:r>
            <w:proofErr w:type="gramEnd"/>
            <w:r w:rsidRPr="007536A8">
              <w:rPr>
                <w:rFonts w:eastAsia="Times New Roman"/>
                <w:szCs w:val="20"/>
              </w:rPr>
              <w:t xml:space="preserve"> на который не разграничена, в случае, если на таком земельном участке не планируется строительство многоквартирных домов и (или)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r w:rsidRPr="007536A8">
              <w:rPr>
                <w:rFonts w:eastAsia="Times New Roman"/>
                <w:szCs w:val="20"/>
              </w:rPr>
              <w:t>20) акционерному обществу "Почта России" в соответствии с Федеральным законом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Федерации".</w:t>
            </w:r>
          </w:p>
          <w:p w:rsidR="00D9530F" w:rsidRPr="007536A8" w:rsidRDefault="00D9530F" w:rsidP="00D9530F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317" w:hanging="317"/>
              <w:contextualSpacing/>
              <w:rPr>
                <w:rFonts w:eastAsia="Times New Roman"/>
                <w:szCs w:val="20"/>
              </w:rPr>
            </w:pPr>
            <w:proofErr w:type="gramStart"/>
            <w:r w:rsidRPr="007536A8">
              <w:rPr>
                <w:rFonts w:eastAsia="Times New Roman"/>
                <w:szCs w:val="20"/>
              </w:rPr>
              <w:t>21) публично-правовой компании "Единый заказчик в сфере строительства"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"О публично-правовой компании "Единый заказчик в сфере строительства" и о внесении изменений в отдельные законодательные акты Российской Федерации";</w:t>
            </w:r>
            <w:proofErr w:type="gramEnd"/>
          </w:p>
          <w:p w:rsidR="00D9530F" w:rsidRPr="00DE54AD" w:rsidRDefault="00D9530F" w:rsidP="00D9530F">
            <w:pPr>
              <w:pStyle w:val="ConsPlusNonformat"/>
              <w:numPr>
                <w:ilvl w:val="0"/>
                <w:numId w:val="3"/>
              </w:numPr>
              <w:adjustRightInd/>
              <w:ind w:left="317" w:hanging="317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22) публично-правовой компании "Фонд защиты прав граждан - участников долевого строительства" для осуществления функций и полномочий, предусмотренных Федеральным законом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Федерации", если завершение строительства объектов незавершенного строительства (строительство объектов капитального строительства) </w:t>
            </w:r>
            <w:proofErr w:type="spell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>наземельном</w:t>
            </w:r>
            <w:proofErr w:type="spellEnd"/>
            <w:proofErr w:type="gramEnd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gramStart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года N 127-ФЗ "О несостоятельности (банкротстве)", невозможно в связи с наличием ограничений, установленных земельным и иным законодательством </w:t>
            </w:r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</w:t>
            </w:r>
            <w:proofErr w:type="gramEnd"/>
            <w:r w:rsidRPr="00DE54AD">
              <w:rPr>
                <w:rFonts w:ascii="Calibri" w:eastAsia="Times New Roman" w:hAnsi="Calibri" w:cs="Calibri"/>
                <w:sz w:val="22"/>
                <w:szCs w:val="22"/>
              </w:rPr>
              <w:t xml:space="preserve"> строительство в соответствии с Градостроительным кодексом Российской Федерации.</w:t>
            </w:r>
          </w:p>
        </w:tc>
      </w:tr>
    </w:tbl>
    <w:p w:rsidR="00D9530F" w:rsidRPr="00D31703" w:rsidRDefault="00D9530F" w:rsidP="00D9530F">
      <w:pPr>
        <w:widowControl w:val="0"/>
        <w:autoSpaceDE w:val="0"/>
        <w:autoSpaceDN w:val="0"/>
        <w:adjustRightInd w:val="0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lastRenderedPageBreak/>
        <w:t> 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жд в сл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>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r>
        <w:rPr>
          <w:rFonts w:ascii="ArialMT" w:eastAsiaTheme="minorEastAsia" w:hAnsi="ArialMT" w:cs="ArialMT"/>
          <w:sz w:val="26"/>
          <w:szCs w:val="26"/>
        </w:rPr>
        <w:t>п</w:t>
      </w:r>
      <w:r w:rsidRPr="00D31703">
        <w:rPr>
          <w:rFonts w:ascii="ArialMT" w:eastAsiaTheme="minorEastAsia" w:hAnsi="ArialMT" w:cs="ArialMT"/>
          <w:sz w:val="26"/>
          <w:szCs w:val="26"/>
        </w:rPr>
        <w:t>роект</w:t>
      </w:r>
      <w:r>
        <w:rPr>
          <w:rFonts w:ascii="ArialMT" w:eastAsiaTheme="minorEastAsia" w:hAnsi="ArialMT" w:cs="ArialMT"/>
          <w:sz w:val="26"/>
          <w:szCs w:val="26"/>
        </w:rPr>
        <w:t>ом:_____________________________________________________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______________________________________________</w:t>
      </w:r>
    </w:p>
    <w:p w:rsidR="00D9530F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В случае</w:t>
      </w:r>
      <w:proofErr w:type="gramStart"/>
      <w:r w:rsidRPr="00D31703">
        <w:rPr>
          <w:rFonts w:ascii="ArialMT" w:eastAsiaTheme="minorEastAsia" w:hAnsi="ArialMT" w:cs="ArialMT"/>
          <w:sz w:val="26"/>
          <w:szCs w:val="26"/>
        </w:rPr>
        <w:t>,</w:t>
      </w:r>
      <w:proofErr w:type="gramEnd"/>
      <w:r w:rsidRPr="00D31703">
        <w:rPr>
          <w:rFonts w:ascii="ArialMT" w:eastAsiaTheme="minorEastAsia" w:hAnsi="ArialMT" w:cs="ArialMT"/>
          <w:sz w:val="26"/>
          <w:szCs w:val="26"/>
        </w:rPr>
        <w:t xml:space="preserve"> если на земельном участке расположен объект недвижимости: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 земельном участке имеется объект недвижимости:</w:t>
      </w:r>
    </w:p>
    <w:p w:rsidR="00D9530F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Наименование объекта, кадастровый номер объекта_____________________</w:t>
      </w:r>
      <w:r>
        <w:rPr>
          <w:rFonts w:ascii="ArialMT" w:eastAsiaTheme="minorEastAsia" w:hAnsi="ArialMT" w:cs="ArialMT"/>
          <w:sz w:val="26"/>
          <w:szCs w:val="26"/>
        </w:rPr>
        <w:t>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________</w:t>
      </w:r>
      <w:r>
        <w:rPr>
          <w:rFonts w:ascii="ArialMT" w:eastAsiaTheme="minorEastAsia" w:hAnsi="ArialMT" w:cs="ArialMT"/>
          <w:sz w:val="26"/>
          <w:szCs w:val="26"/>
        </w:rPr>
        <w:t>__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D9530F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Основание возникновения права собственности на об</w:t>
      </w:r>
      <w:r>
        <w:rPr>
          <w:rFonts w:ascii="ArialMT" w:eastAsiaTheme="minorEastAsia" w:hAnsi="ArialMT" w:cs="ArialMT"/>
          <w:sz w:val="26"/>
          <w:szCs w:val="26"/>
        </w:rPr>
        <w:t>ъект недвижимости:_________________________________________________</w:t>
      </w:r>
      <w:r w:rsidRPr="00D31703">
        <w:rPr>
          <w:rFonts w:ascii="ArialMT" w:eastAsiaTheme="minorEastAsia" w:hAnsi="ArialMT" w:cs="ArialMT"/>
          <w:sz w:val="26"/>
          <w:szCs w:val="26"/>
        </w:rPr>
        <w:t>________</w:t>
      </w:r>
      <w:r>
        <w:rPr>
          <w:rFonts w:ascii="ArialMT" w:eastAsiaTheme="minorEastAsia" w:hAnsi="ArialMT" w:cs="ArialMT"/>
          <w:sz w:val="26"/>
          <w:szCs w:val="26"/>
        </w:rPr>
        <w:t>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>
        <w:rPr>
          <w:rFonts w:ascii="ArialMT" w:eastAsiaTheme="minorEastAsia" w:hAnsi="ArialMT" w:cs="ArialMT"/>
          <w:sz w:val="26"/>
          <w:szCs w:val="26"/>
        </w:rPr>
        <w:t>_______________________________________________________________________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jc w:val="both"/>
        <w:rPr>
          <w:rFonts w:ascii="ArialMT" w:eastAsiaTheme="minorEastAsia" w:hAnsi="ArialMT" w:cs="ArialMT"/>
          <w:sz w:val="20"/>
          <w:szCs w:val="20"/>
        </w:rPr>
      </w:pPr>
      <w:r w:rsidRPr="00EF3A04">
        <w:rPr>
          <w:rFonts w:eastAsiaTheme="minorEastAsia"/>
          <w:u w:val="single"/>
        </w:rPr>
        <w:t>Приложение к заявлению:</w:t>
      </w:r>
      <w:r>
        <w:rPr>
          <w:rFonts w:eastAsiaTheme="minorEastAsia"/>
          <w:u w:val="single"/>
        </w:rPr>
        <w:t xml:space="preserve"> </w:t>
      </w:r>
      <w:r w:rsidRPr="009540A8">
        <w:rPr>
          <w:rFonts w:eastAsiaTheme="minorEastAsia"/>
        </w:rPr>
        <w:t xml:space="preserve">(документы в соответствии с пунктом 2.6 настоящего </w:t>
      </w:r>
      <w:r>
        <w:rPr>
          <w:rFonts w:eastAsiaTheme="minorEastAsia"/>
        </w:rPr>
        <w:t>а</w:t>
      </w:r>
      <w:r w:rsidRPr="009540A8">
        <w:rPr>
          <w:rFonts w:eastAsiaTheme="minorEastAsia"/>
        </w:rPr>
        <w:t>дминистративного регламента)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ascii="ArialMT" w:eastAsiaTheme="minorEastAsia" w:hAnsi="ArialMT" w:cs="ArialMT"/>
          <w:sz w:val="26"/>
          <w:szCs w:val="26"/>
        </w:rPr>
      </w:pPr>
      <w:r w:rsidRPr="00D31703">
        <w:rPr>
          <w:rFonts w:ascii="ArialMT" w:eastAsiaTheme="minorEastAsia" w:hAnsi="ArialMT" w:cs="ArialMT"/>
          <w:sz w:val="26"/>
          <w:szCs w:val="26"/>
        </w:rPr>
        <w:t> 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</w:pPr>
      <w:r w:rsidRPr="00D31703">
        <w:t>Результат рассмотрения заявления прошу: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531"/>
      </w:tblGrid>
      <w:tr w:rsidR="00D9530F" w:rsidRPr="00D31703" w:rsidTr="00AB0E4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9530F" w:rsidRPr="00D31703" w:rsidRDefault="00D9530F" w:rsidP="00AB0E4B">
            <w:pPr>
              <w:widowControl w:val="0"/>
              <w:autoSpaceDE w:val="0"/>
              <w:autoSpaceDN w:val="0"/>
              <w:adjustRightInd w:val="0"/>
              <w:ind w:left="-567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530F" w:rsidRPr="00EF3A04" w:rsidRDefault="00D9530F" w:rsidP="00AB0E4B">
            <w:pPr>
              <w:widowControl w:val="0"/>
              <w:autoSpaceDE w:val="0"/>
              <w:autoSpaceDN w:val="0"/>
              <w:adjustRightInd w:val="0"/>
              <w:ind w:left="67"/>
            </w:pPr>
            <w:r w:rsidRPr="00EF3A04">
              <w:t>выдать на руки в МФЦ</w:t>
            </w:r>
          </w:p>
        </w:tc>
      </w:tr>
      <w:tr w:rsidR="00D9530F" w:rsidRPr="00D31703" w:rsidTr="00AB0E4B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9530F" w:rsidRPr="00D31703" w:rsidRDefault="00D9530F" w:rsidP="00AB0E4B">
            <w:pPr>
              <w:widowControl w:val="0"/>
              <w:autoSpaceDE w:val="0"/>
              <w:autoSpaceDN w:val="0"/>
              <w:adjustRightInd w:val="0"/>
              <w:ind w:left="-567"/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530F" w:rsidRPr="00EF3A04" w:rsidRDefault="00D9530F" w:rsidP="00AB0E4B">
            <w:pPr>
              <w:widowControl w:val="0"/>
              <w:autoSpaceDE w:val="0"/>
              <w:autoSpaceDN w:val="0"/>
              <w:adjustRightInd w:val="0"/>
              <w:ind w:left="67"/>
            </w:pPr>
            <w:r>
              <w:t>в</w:t>
            </w:r>
            <w:r w:rsidRPr="00EF3A04">
              <w:t>ыдать в Администрации</w:t>
            </w:r>
          </w:p>
        </w:tc>
      </w:tr>
      <w:tr w:rsidR="00D9530F" w:rsidRPr="00D31703" w:rsidTr="00AB0E4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9530F" w:rsidRPr="00D31703" w:rsidRDefault="00D9530F" w:rsidP="00AB0E4B">
            <w:pPr>
              <w:widowControl w:val="0"/>
              <w:autoSpaceDE w:val="0"/>
              <w:autoSpaceDN w:val="0"/>
              <w:adjustRightInd w:val="0"/>
              <w:ind w:left="-567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530F" w:rsidRPr="00EF3A04" w:rsidRDefault="00D9530F" w:rsidP="00AB0E4B">
            <w:pPr>
              <w:widowControl w:val="0"/>
              <w:autoSpaceDE w:val="0"/>
              <w:autoSpaceDN w:val="0"/>
              <w:adjustRightInd w:val="0"/>
              <w:ind w:left="67"/>
            </w:pPr>
            <w:r w:rsidRPr="00EF3A04">
              <w:t>направить в электронной форме в личный кабинет на ПГУ ЛО/ЕПГУ</w:t>
            </w:r>
          </w:p>
        </w:tc>
      </w:tr>
      <w:tr w:rsidR="00D9530F" w:rsidRPr="00D31703" w:rsidTr="00AB0E4B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D9530F" w:rsidRPr="00D31703" w:rsidRDefault="00D9530F" w:rsidP="00AB0E4B">
            <w:pPr>
              <w:widowControl w:val="0"/>
              <w:autoSpaceDE w:val="0"/>
              <w:autoSpaceDN w:val="0"/>
              <w:adjustRightInd w:val="0"/>
              <w:ind w:left="-567"/>
              <w:rPr>
                <w:b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9530F" w:rsidRPr="00EF3A04" w:rsidRDefault="00D9530F" w:rsidP="00AB0E4B">
            <w:pPr>
              <w:widowControl w:val="0"/>
              <w:autoSpaceDE w:val="0"/>
              <w:autoSpaceDN w:val="0"/>
              <w:adjustRightInd w:val="0"/>
              <w:ind w:left="67"/>
            </w:pPr>
            <w:r w:rsidRPr="00EF3A04">
              <w:t>по электронной почте (</w:t>
            </w:r>
            <w:proofErr w:type="spellStart"/>
            <w:r w:rsidRPr="00EF3A04">
              <w:t>e-mail</w:t>
            </w:r>
            <w:proofErr w:type="spellEnd"/>
            <w:r w:rsidRPr="00EF3A04">
              <w:t>);</w:t>
            </w:r>
          </w:p>
        </w:tc>
      </w:tr>
    </w:tbl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  <w:r w:rsidRPr="00D31703">
        <w:rPr>
          <w:rFonts w:eastAsiaTheme="minorEastAsia"/>
          <w:sz w:val="20"/>
          <w:szCs w:val="20"/>
        </w:rPr>
        <w:t>«__» _________ 20__ год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eastAsiaTheme="minorEastAsia"/>
          <w:sz w:val="20"/>
          <w:szCs w:val="20"/>
        </w:rPr>
      </w:pPr>
      <w:r w:rsidRPr="00D31703">
        <w:rPr>
          <w:rFonts w:eastAsiaTheme="minorEastAsia"/>
          <w:sz w:val="20"/>
          <w:szCs w:val="20"/>
        </w:rPr>
        <w:t xml:space="preserve">    ________________   ____________________________________</w:t>
      </w:r>
    </w:p>
    <w:p w:rsidR="00D9530F" w:rsidRPr="00D31703" w:rsidRDefault="00D9530F" w:rsidP="00D9530F">
      <w:pPr>
        <w:widowControl w:val="0"/>
        <w:autoSpaceDE w:val="0"/>
        <w:autoSpaceDN w:val="0"/>
        <w:adjustRightInd w:val="0"/>
        <w:ind w:left="-567"/>
        <w:rPr>
          <w:rFonts w:eastAsiaTheme="minorEastAsia"/>
          <w:i/>
          <w:sz w:val="20"/>
          <w:szCs w:val="20"/>
        </w:rPr>
      </w:pPr>
      <w:r w:rsidRPr="00D31703">
        <w:rPr>
          <w:rFonts w:eastAsiaTheme="minorEastAsia"/>
          <w:i/>
          <w:sz w:val="20"/>
          <w:szCs w:val="20"/>
        </w:rPr>
        <w:t>(подпись заявителя)    Ф.И.О. заявителя: для граждан</w:t>
      </w:r>
    </w:p>
    <w:p w:rsidR="00FA0ED2" w:rsidRDefault="00D9530F" w:rsidP="00D9530F">
      <w:pPr>
        <w:widowControl w:val="0"/>
        <w:autoSpaceDE w:val="0"/>
        <w:autoSpaceDN w:val="0"/>
        <w:adjustRightInd w:val="0"/>
        <w:ind w:left="-567"/>
      </w:pPr>
      <w:r w:rsidRPr="00D31703">
        <w:rPr>
          <w:rFonts w:eastAsiaTheme="minorEastAsia"/>
          <w:i/>
          <w:sz w:val="20"/>
          <w:szCs w:val="20"/>
        </w:rPr>
        <w:t xml:space="preserve">                                       Ф.И.О руководителя юр</w:t>
      </w:r>
      <w:proofErr w:type="gramStart"/>
      <w:r w:rsidRPr="00D31703">
        <w:rPr>
          <w:rFonts w:eastAsiaTheme="minorEastAsia"/>
          <w:i/>
          <w:sz w:val="20"/>
          <w:szCs w:val="20"/>
        </w:rPr>
        <w:t>.л</w:t>
      </w:r>
      <w:proofErr w:type="gramEnd"/>
      <w:r w:rsidRPr="00D31703">
        <w:rPr>
          <w:rFonts w:eastAsiaTheme="minorEastAsia"/>
          <w:i/>
          <w:sz w:val="20"/>
          <w:szCs w:val="20"/>
        </w:rPr>
        <w:t>ица, должность: для юридических лиц</w:t>
      </w:r>
      <w:bookmarkStart w:id="0" w:name="Par588"/>
      <w:bookmarkEnd w:id="0"/>
    </w:p>
    <w:sectPr w:rsidR="00FA0ED2" w:rsidSect="008C1880">
      <w:pgSz w:w="11907" w:h="16839" w:code="9"/>
      <w:pgMar w:top="1134" w:right="851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Times New Roman"/>
    <w:charset w:val="00"/>
    <w:family w:val="auto"/>
    <w:pitch w:val="variable"/>
    <w:sig w:usb0="00000201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530F"/>
    <w:rsid w:val="002131BD"/>
    <w:rsid w:val="006873F5"/>
    <w:rsid w:val="007926E3"/>
    <w:rsid w:val="008C1880"/>
    <w:rsid w:val="008F11AE"/>
    <w:rsid w:val="009E48AF"/>
    <w:rsid w:val="00D9530F"/>
    <w:rsid w:val="00FA0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9530F"/>
    <w:rPr>
      <w:rFonts w:cs="Times New Roman"/>
      <w:color w:val="0000FF"/>
      <w:u w:val="single"/>
    </w:rPr>
  </w:style>
  <w:style w:type="paragraph" w:styleId="a4">
    <w:name w:val="List Paragraph"/>
    <w:basedOn w:val="a"/>
    <w:qFormat/>
    <w:rsid w:val="00D953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rsid w:val="00D953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95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EF626D07CEC88014FCAB31E32D2571D3E4AE6F918E08633666B33932AE4074FF96577497F02401DC63468469361R6G" TargetMode="External"/><Relationship Id="rId5" Type="http://schemas.openxmlformats.org/officeDocument/2006/relationships/hyperlink" Target="consultantplus://offline/ref=6061CC6D13D10D73CA65D2379175A2C84B0C00954B5CB2DEF2E01E304FD640AC3B24E4D728C56732A963806ECB675DF17E1CB88140e4x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4568</Words>
  <Characters>26040</Characters>
  <Application>Microsoft Office Word</Application>
  <DocSecurity>0</DocSecurity>
  <Lines>217</Lines>
  <Paragraphs>61</Paragraphs>
  <ScaleCrop>false</ScaleCrop>
  <Company/>
  <LinksUpToDate>false</LinksUpToDate>
  <CharactersWithSpaces>30547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2023-11-16T08:11:00Z</dcterms:created>
  <dcterms:modified xsi:type="dcterms:W3CDTF">2023-11-16T08:12:00Z</dcterms:modified>
</cp:coreProperties>
</file>