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C0" w:rsidRPr="009804A1" w:rsidRDefault="00CC36C0" w:rsidP="00681C78">
      <w:pPr>
        <w:jc w:val="right"/>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инявино_герб" style="position:absolute;left:0;text-align:left;margin-left:0;margin-top:-20.1pt;width:45.7pt;height:53.9pt;z-index:251658240;visibility:visible;mso-position-horizontal:center">
            <v:imagedata r:id="rId5" o:title="" gain="112993f" blacklevel="3932f" grayscale="t"/>
          </v:shape>
        </w:pict>
      </w:r>
    </w:p>
    <w:p w:rsidR="00CC36C0" w:rsidRPr="007C39C7" w:rsidRDefault="00CC36C0" w:rsidP="00681C78">
      <w:pPr>
        <w:jc w:val="center"/>
        <w:rPr>
          <w:sz w:val="24"/>
          <w:szCs w:val="24"/>
        </w:rPr>
      </w:pPr>
    </w:p>
    <w:p w:rsidR="00CC36C0" w:rsidRPr="00681C78" w:rsidRDefault="00CC36C0" w:rsidP="00681C78">
      <w:pPr>
        <w:spacing w:after="0"/>
        <w:jc w:val="center"/>
        <w:rPr>
          <w:rFonts w:ascii="Times New Roman" w:hAnsi="Times New Roman"/>
          <w:sz w:val="28"/>
          <w:szCs w:val="28"/>
        </w:rPr>
      </w:pPr>
      <w:r w:rsidRPr="00681C78">
        <w:rPr>
          <w:rFonts w:ascii="Times New Roman" w:hAnsi="Times New Roman"/>
          <w:sz w:val="28"/>
          <w:szCs w:val="28"/>
        </w:rPr>
        <w:t>СОВЕТ ДЕПУТАТОВ МУНИЦИПАЛЬНОГО ОБРАЗОВАНИЯ</w:t>
      </w:r>
    </w:p>
    <w:p w:rsidR="00CC36C0" w:rsidRPr="00681C78" w:rsidRDefault="00CC36C0" w:rsidP="00681C78">
      <w:pPr>
        <w:spacing w:after="0"/>
        <w:jc w:val="center"/>
        <w:rPr>
          <w:rFonts w:ascii="Times New Roman" w:hAnsi="Times New Roman"/>
          <w:sz w:val="28"/>
          <w:szCs w:val="28"/>
        </w:rPr>
      </w:pPr>
      <w:r w:rsidRPr="00681C78">
        <w:rPr>
          <w:rFonts w:ascii="Times New Roman" w:hAnsi="Times New Roman"/>
          <w:sz w:val="28"/>
          <w:szCs w:val="28"/>
        </w:rPr>
        <w:t>СИНЯВИНСКОЕ ГОРОДСКОЕ ПОСЕЛЕНИЕ</w:t>
      </w:r>
    </w:p>
    <w:p w:rsidR="00CC36C0" w:rsidRPr="00681C78" w:rsidRDefault="00CC36C0" w:rsidP="00681C78">
      <w:pPr>
        <w:spacing w:after="0"/>
        <w:jc w:val="center"/>
        <w:rPr>
          <w:rFonts w:ascii="Times New Roman" w:hAnsi="Times New Roman"/>
          <w:sz w:val="28"/>
          <w:szCs w:val="28"/>
        </w:rPr>
      </w:pPr>
      <w:r w:rsidRPr="00681C78">
        <w:rPr>
          <w:rFonts w:ascii="Times New Roman" w:hAnsi="Times New Roman"/>
          <w:sz w:val="28"/>
          <w:szCs w:val="28"/>
        </w:rPr>
        <w:t>МУНИЦИПАЛЬНОГО ОБРАЗОВАНИЯ КИРОВСКИЙ МУНИЦИПАЛЬНЫЙ РАЙОН ЛЕНИНГРАДСКОЙ ОБЛАСТИ</w:t>
      </w:r>
    </w:p>
    <w:p w:rsidR="00CC36C0" w:rsidRPr="00681C78" w:rsidRDefault="00CC36C0" w:rsidP="00681C78">
      <w:pPr>
        <w:pStyle w:val="Heading1"/>
        <w:jc w:val="center"/>
        <w:rPr>
          <w:rFonts w:ascii="Times New Roman" w:hAnsi="Times New Roman" w:cs="Times New Roman"/>
          <w:sz w:val="28"/>
          <w:szCs w:val="28"/>
        </w:rPr>
      </w:pPr>
      <w:r w:rsidRPr="00681C78">
        <w:rPr>
          <w:rFonts w:ascii="Times New Roman" w:hAnsi="Times New Roman" w:cs="Times New Roman"/>
          <w:sz w:val="28"/>
          <w:szCs w:val="28"/>
        </w:rPr>
        <w:t>Р Е Ш Е Н И Е</w:t>
      </w:r>
    </w:p>
    <w:p w:rsidR="00CC36C0" w:rsidRPr="00681C78" w:rsidRDefault="00CC36C0" w:rsidP="00681C78">
      <w:pPr>
        <w:jc w:val="center"/>
        <w:rPr>
          <w:rFonts w:ascii="Times New Roman" w:hAnsi="Times New Roman"/>
          <w:sz w:val="28"/>
          <w:szCs w:val="28"/>
        </w:rPr>
      </w:pPr>
    </w:p>
    <w:p w:rsidR="00CC36C0" w:rsidRPr="00681C78" w:rsidRDefault="00CC36C0" w:rsidP="00681C78">
      <w:pPr>
        <w:jc w:val="center"/>
        <w:rPr>
          <w:rFonts w:ascii="Times New Roman" w:hAnsi="Times New Roman"/>
          <w:b/>
          <w:sz w:val="28"/>
          <w:szCs w:val="28"/>
        </w:rPr>
      </w:pPr>
      <w:r w:rsidRPr="00681C78">
        <w:rPr>
          <w:rFonts w:ascii="Times New Roman" w:hAnsi="Times New Roman"/>
          <w:b/>
          <w:sz w:val="28"/>
          <w:szCs w:val="28"/>
        </w:rPr>
        <w:t>от 10 июля 2012 года № 22</w:t>
      </w:r>
    </w:p>
    <w:p w:rsidR="00CC36C0" w:rsidRPr="00681C78" w:rsidRDefault="00CC36C0" w:rsidP="00681C78">
      <w:pPr>
        <w:rPr>
          <w:rFonts w:ascii="Times New Roman" w:hAnsi="Times New Roman"/>
          <w:sz w:val="28"/>
          <w:szCs w:val="28"/>
        </w:rPr>
      </w:pPr>
    </w:p>
    <w:p w:rsidR="00CC36C0" w:rsidRPr="00681C78" w:rsidRDefault="00CC36C0" w:rsidP="00681C78">
      <w:pPr>
        <w:jc w:val="center"/>
        <w:rPr>
          <w:rFonts w:ascii="Times New Roman" w:hAnsi="Times New Roman"/>
          <w:b/>
          <w:sz w:val="28"/>
          <w:szCs w:val="28"/>
        </w:rPr>
      </w:pPr>
      <w:r w:rsidRPr="00681C78">
        <w:rPr>
          <w:rFonts w:ascii="Times New Roman" w:hAnsi="Times New Roman"/>
          <w:b/>
          <w:sz w:val="28"/>
          <w:szCs w:val="28"/>
        </w:rPr>
        <w:t xml:space="preserve">О принятии изменений и дополнений </w:t>
      </w:r>
    </w:p>
    <w:p w:rsidR="00CC36C0" w:rsidRPr="00681C78" w:rsidRDefault="00CC36C0" w:rsidP="00681C78">
      <w:pPr>
        <w:jc w:val="center"/>
        <w:rPr>
          <w:rFonts w:ascii="Times New Roman" w:hAnsi="Times New Roman"/>
          <w:b/>
          <w:sz w:val="28"/>
          <w:szCs w:val="28"/>
        </w:rPr>
      </w:pPr>
      <w:r w:rsidRPr="00681C78">
        <w:rPr>
          <w:rFonts w:ascii="Times New Roman" w:hAnsi="Times New Roman"/>
          <w:b/>
          <w:sz w:val="28"/>
          <w:szCs w:val="28"/>
        </w:rPr>
        <w:t>в Устав муниципального образования Синявинское городское поселение</w:t>
      </w:r>
    </w:p>
    <w:p w:rsidR="00CC36C0" w:rsidRPr="00681C78" w:rsidRDefault="00CC36C0" w:rsidP="00681C78">
      <w:pPr>
        <w:jc w:val="center"/>
        <w:rPr>
          <w:rFonts w:ascii="Times New Roman" w:hAnsi="Times New Roman"/>
          <w:b/>
          <w:sz w:val="28"/>
          <w:szCs w:val="28"/>
        </w:rPr>
      </w:pPr>
      <w:r w:rsidRPr="00681C78">
        <w:rPr>
          <w:rFonts w:ascii="Times New Roman" w:hAnsi="Times New Roman"/>
          <w:b/>
          <w:sz w:val="28"/>
          <w:szCs w:val="28"/>
        </w:rPr>
        <w:t xml:space="preserve">муниципального образования Кировский муниципальный район </w:t>
      </w:r>
    </w:p>
    <w:p w:rsidR="00CC36C0" w:rsidRPr="00681C78" w:rsidRDefault="00CC36C0" w:rsidP="00681C78">
      <w:pPr>
        <w:jc w:val="center"/>
        <w:rPr>
          <w:rFonts w:ascii="Times New Roman" w:hAnsi="Times New Roman"/>
          <w:b/>
          <w:sz w:val="28"/>
          <w:szCs w:val="28"/>
        </w:rPr>
      </w:pPr>
      <w:r w:rsidRPr="00681C78">
        <w:rPr>
          <w:rFonts w:ascii="Times New Roman" w:hAnsi="Times New Roman"/>
          <w:b/>
          <w:sz w:val="28"/>
          <w:szCs w:val="28"/>
        </w:rPr>
        <w:t>Ленинградской области</w:t>
      </w:r>
    </w:p>
    <w:p w:rsidR="00CC36C0" w:rsidRPr="00681C78" w:rsidRDefault="00CC36C0" w:rsidP="00681C78">
      <w:pPr>
        <w:rPr>
          <w:rFonts w:ascii="Times New Roman" w:hAnsi="Times New Roman"/>
          <w:sz w:val="28"/>
          <w:szCs w:val="28"/>
        </w:rPr>
      </w:pPr>
    </w:p>
    <w:p w:rsidR="00CC36C0" w:rsidRPr="00681C78" w:rsidRDefault="00CC36C0" w:rsidP="00681C78">
      <w:pPr>
        <w:ind w:firstLine="540"/>
        <w:jc w:val="both"/>
        <w:rPr>
          <w:rFonts w:ascii="Times New Roman" w:hAnsi="Times New Roman"/>
          <w:sz w:val="28"/>
          <w:szCs w:val="28"/>
        </w:rPr>
      </w:pPr>
      <w:r w:rsidRPr="00681C78">
        <w:rPr>
          <w:rFonts w:ascii="Times New Roman" w:hAnsi="Times New Roman"/>
          <w:sz w:val="28"/>
          <w:szCs w:val="28"/>
        </w:rPr>
        <w:t>В соответствии с Федеральным законом от 21.07.2005 № 97-ФЗ «О государственной регистрации уставов муниципальных  образований», и ст.26, ст.53 Устава муниципального образования Синявинское городское поселение муниципального образования Кировский муниципальный район Ленинградской области, совет депутатов муниципального образования Синявинское городское поселение муниципального образования Кировский муниципальный район Ленинградской области решил:</w:t>
      </w:r>
    </w:p>
    <w:p w:rsidR="00CC36C0" w:rsidRPr="00681C78" w:rsidRDefault="00CC36C0" w:rsidP="00681C78">
      <w:pPr>
        <w:ind w:firstLine="540"/>
        <w:jc w:val="both"/>
        <w:rPr>
          <w:rFonts w:ascii="Times New Roman" w:hAnsi="Times New Roman"/>
          <w:sz w:val="28"/>
          <w:szCs w:val="28"/>
        </w:rPr>
      </w:pPr>
      <w:r w:rsidRPr="00681C78">
        <w:rPr>
          <w:rFonts w:ascii="Times New Roman" w:hAnsi="Times New Roman"/>
          <w:sz w:val="28"/>
          <w:szCs w:val="28"/>
        </w:rPr>
        <w:t>1. Принять изменения и дополнения в Устав муниципального образования Синявинское городское поселение муниципального образования Кировский муниципальный район Ленинградской области согласно приложению.</w:t>
      </w:r>
    </w:p>
    <w:p w:rsidR="00CC36C0" w:rsidRPr="00681C78" w:rsidRDefault="00CC36C0" w:rsidP="00681C78">
      <w:pPr>
        <w:ind w:firstLine="540"/>
        <w:jc w:val="both"/>
        <w:rPr>
          <w:rFonts w:ascii="Times New Roman" w:hAnsi="Times New Roman"/>
          <w:sz w:val="28"/>
          <w:szCs w:val="28"/>
        </w:rPr>
      </w:pPr>
      <w:r w:rsidRPr="00681C78">
        <w:rPr>
          <w:rFonts w:ascii="Times New Roman" w:hAnsi="Times New Roman"/>
          <w:sz w:val="28"/>
          <w:szCs w:val="28"/>
        </w:rPr>
        <w:t xml:space="preserve">2.  Зарегистрировать изменения и дополнения в Устав муниципального образования Синявинское городское поселение муниципального образования Кировский муниципальный район Ленинградской области в регистрирующем органе в установленном законом порядке. </w:t>
      </w:r>
    </w:p>
    <w:p w:rsidR="00CC36C0" w:rsidRPr="00681C78" w:rsidRDefault="00CC36C0" w:rsidP="00681C78">
      <w:pPr>
        <w:ind w:firstLine="540"/>
        <w:jc w:val="both"/>
        <w:rPr>
          <w:rFonts w:ascii="Times New Roman" w:hAnsi="Times New Roman"/>
          <w:sz w:val="28"/>
          <w:szCs w:val="28"/>
        </w:rPr>
      </w:pPr>
      <w:r w:rsidRPr="00681C78">
        <w:rPr>
          <w:rFonts w:ascii="Times New Roman" w:hAnsi="Times New Roman"/>
          <w:sz w:val="28"/>
          <w:szCs w:val="28"/>
        </w:rPr>
        <w:t>3. Опубликовать изменения и дополнения в Устав муниципального образования Синявинское городское поселение муниципального образования Кировский муниципальный район Ленинградской области в газете «Ладога» после государственной регистрации в течение 7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C36C0" w:rsidRPr="00681C78" w:rsidRDefault="00CC36C0" w:rsidP="00681C78">
      <w:pPr>
        <w:ind w:firstLine="540"/>
        <w:jc w:val="both"/>
        <w:rPr>
          <w:rFonts w:ascii="Times New Roman" w:hAnsi="Times New Roman"/>
          <w:sz w:val="28"/>
          <w:szCs w:val="28"/>
        </w:rPr>
      </w:pPr>
      <w:r w:rsidRPr="00681C78">
        <w:rPr>
          <w:rFonts w:ascii="Times New Roman" w:hAnsi="Times New Roman"/>
          <w:sz w:val="28"/>
          <w:szCs w:val="28"/>
        </w:rPr>
        <w:t xml:space="preserve">4. Направить сведения об источнике и дате официального опубликования в регистрирующий орган в течение 10 дней. </w:t>
      </w:r>
    </w:p>
    <w:p w:rsidR="00CC36C0" w:rsidRDefault="00CC36C0" w:rsidP="00681C78">
      <w:pPr>
        <w:jc w:val="both"/>
        <w:rPr>
          <w:rFonts w:ascii="Times New Roman" w:hAnsi="Times New Roman"/>
          <w:sz w:val="28"/>
          <w:szCs w:val="28"/>
        </w:rPr>
      </w:pPr>
    </w:p>
    <w:p w:rsidR="00CC36C0" w:rsidRDefault="00CC36C0" w:rsidP="00681C78">
      <w:pPr>
        <w:jc w:val="both"/>
        <w:rPr>
          <w:rFonts w:ascii="Times New Roman" w:hAnsi="Times New Roman"/>
          <w:sz w:val="28"/>
          <w:szCs w:val="28"/>
        </w:rPr>
      </w:pPr>
    </w:p>
    <w:p w:rsidR="00CC36C0" w:rsidRPr="00681C78" w:rsidRDefault="00CC36C0" w:rsidP="00681C78">
      <w:pPr>
        <w:jc w:val="both"/>
        <w:rPr>
          <w:rFonts w:ascii="Times New Roman" w:hAnsi="Times New Roman"/>
          <w:sz w:val="28"/>
          <w:szCs w:val="28"/>
        </w:rPr>
      </w:pPr>
    </w:p>
    <w:p w:rsidR="00CC36C0" w:rsidRPr="00681C78" w:rsidRDefault="00CC36C0" w:rsidP="00681C78">
      <w:pPr>
        <w:jc w:val="both"/>
        <w:rPr>
          <w:rFonts w:ascii="Times New Roman" w:hAnsi="Times New Roman"/>
          <w:sz w:val="28"/>
          <w:szCs w:val="28"/>
        </w:rPr>
      </w:pPr>
      <w:r w:rsidRPr="00681C78">
        <w:rPr>
          <w:rFonts w:ascii="Times New Roman" w:hAnsi="Times New Roman"/>
          <w:sz w:val="28"/>
          <w:szCs w:val="28"/>
        </w:rPr>
        <w:t>Глава муниципального образования                                                Ю.Л. Ефимов</w:t>
      </w:r>
    </w:p>
    <w:p w:rsidR="00CC36C0" w:rsidRDefault="00CC36C0" w:rsidP="00681C78">
      <w:pPr>
        <w:jc w:val="both"/>
        <w:rPr>
          <w:rFonts w:ascii="Times New Roman" w:hAnsi="Times New Roman"/>
          <w:sz w:val="28"/>
          <w:szCs w:val="28"/>
        </w:rPr>
      </w:pPr>
    </w:p>
    <w:p w:rsidR="00CC36C0" w:rsidRDefault="00CC36C0" w:rsidP="00681C78">
      <w:pPr>
        <w:jc w:val="both"/>
        <w:rPr>
          <w:rFonts w:ascii="Times New Roman" w:hAnsi="Times New Roman"/>
          <w:sz w:val="28"/>
          <w:szCs w:val="28"/>
        </w:rPr>
      </w:pPr>
    </w:p>
    <w:p w:rsidR="00CC36C0" w:rsidRDefault="00CC36C0" w:rsidP="00681C78">
      <w:pPr>
        <w:jc w:val="both"/>
        <w:rPr>
          <w:rFonts w:ascii="Times New Roman" w:hAnsi="Times New Roman"/>
          <w:sz w:val="28"/>
          <w:szCs w:val="28"/>
        </w:rPr>
      </w:pPr>
    </w:p>
    <w:p w:rsidR="00CC36C0" w:rsidRDefault="00CC36C0" w:rsidP="00681C78">
      <w:pPr>
        <w:jc w:val="both"/>
        <w:rPr>
          <w:rFonts w:ascii="Times New Roman" w:hAnsi="Times New Roman"/>
          <w:sz w:val="28"/>
          <w:szCs w:val="28"/>
        </w:rPr>
      </w:pPr>
    </w:p>
    <w:p w:rsidR="00CC36C0" w:rsidRDefault="00CC36C0" w:rsidP="00681C78">
      <w:pPr>
        <w:jc w:val="both"/>
        <w:rPr>
          <w:rFonts w:ascii="Times New Roman" w:hAnsi="Times New Roman"/>
          <w:sz w:val="28"/>
          <w:szCs w:val="28"/>
        </w:rPr>
      </w:pPr>
    </w:p>
    <w:p w:rsidR="00CC36C0" w:rsidRDefault="00CC36C0" w:rsidP="00681C78">
      <w:pPr>
        <w:jc w:val="both"/>
        <w:rPr>
          <w:rFonts w:ascii="Times New Roman" w:hAnsi="Times New Roman"/>
          <w:sz w:val="28"/>
          <w:szCs w:val="28"/>
        </w:rPr>
      </w:pPr>
    </w:p>
    <w:p w:rsidR="00CC36C0" w:rsidRDefault="00CC36C0" w:rsidP="00681C78">
      <w:pPr>
        <w:jc w:val="both"/>
        <w:rPr>
          <w:rFonts w:ascii="Times New Roman" w:hAnsi="Times New Roman"/>
          <w:sz w:val="28"/>
          <w:szCs w:val="28"/>
        </w:rPr>
      </w:pPr>
    </w:p>
    <w:p w:rsidR="00CC36C0" w:rsidRDefault="00CC36C0" w:rsidP="00681C78">
      <w:pPr>
        <w:jc w:val="both"/>
        <w:rPr>
          <w:rFonts w:ascii="Times New Roman" w:hAnsi="Times New Roman"/>
          <w:sz w:val="28"/>
          <w:szCs w:val="28"/>
        </w:rPr>
      </w:pPr>
    </w:p>
    <w:p w:rsidR="00CC36C0" w:rsidRDefault="00CC36C0" w:rsidP="00681C78">
      <w:pPr>
        <w:jc w:val="both"/>
        <w:rPr>
          <w:rFonts w:ascii="Times New Roman" w:hAnsi="Times New Roman"/>
          <w:sz w:val="28"/>
          <w:szCs w:val="28"/>
        </w:rPr>
      </w:pPr>
    </w:p>
    <w:p w:rsidR="00CC36C0" w:rsidRDefault="00CC36C0" w:rsidP="00681C78">
      <w:pPr>
        <w:jc w:val="both"/>
        <w:rPr>
          <w:rFonts w:ascii="Times New Roman" w:hAnsi="Times New Roman"/>
          <w:sz w:val="28"/>
          <w:szCs w:val="28"/>
        </w:rPr>
      </w:pPr>
    </w:p>
    <w:p w:rsidR="00CC36C0" w:rsidRDefault="00CC36C0" w:rsidP="00681C78">
      <w:pPr>
        <w:jc w:val="both"/>
        <w:rPr>
          <w:rFonts w:ascii="Times New Roman" w:hAnsi="Times New Roman"/>
          <w:sz w:val="28"/>
          <w:szCs w:val="28"/>
        </w:rPr>
      </w:pPr>
    </w:p>
    <w:p w:rsidR="00CC36C0" w:rsidRDefault="00CC36C0" w:rsidP="00681C78">
      <w:pPr>
        <w:jc w:val="both"/>
        <w:rPr>
          <w:rFonts w:ascii="Times New Roman" w:hAnsi="Times New Roman"/>
          <w:sz w:val="28"/>
          <w:szCs w:val="28"/>
        </w:rPr>
      </w:pPr>
    </w:p>
    <w:p w:rsidR="00CC36C0" w:rsidRPr="00681C78" w:rsidRDefault="00CC36C0" w:rsidP="00681C78">
      <w:pPr>
        <w:jc w:val="both"/>
        <w:rPr>
          <w:rFonts w:ascii="Times New Roman" w:hAnsi="Times New Roman"/>
          <w:sz w:val="28"/>
          <w:szCs w:val="28"/>
        </w:rPr>
      </w:pPr>
    </w:p>
    <w:p w:rsidR="00CC36C0" w:rsidRPr="00681C78" w:rsidRDefault="00CC36C0" w:rsidP="00681C78">
      <w:pPr>
        <w:jc w:val="both"/>
        <w:rPr>
          <w:rFonts w:ascii="Times New Roman" w:hAnsi="Times New Roman"/>
          <w:sz w:val="28"/>
          <w:szCs w:val="28"/>
        </w:rPr>
      </w:pPr>
      <w:r w:rsidRPr="00681C78">
        <w:rPr>
          <w:rFonts w:ascii="Times New Roman" w:hAnsi="Times New Roman"/>
          <w:sz w:val="28"/>
          <w:szCs w:val="28"/>
        </w:rPr>
        <w:t>Разослано: дело, прокуратура, администрация МО Синявинское городское поселение, ИД «Ладога»</w:t>
      </w:r>
    </w:p>
    <w:p w:rsidR="00CC36C0" w:rsidRDefault="00CC36C0" w:rsidP="00681C78">
      <w:pPr>
        <w:shd w:val="clear" w:color="auto" w:fill="FFFFFF"/>
        <w:rPr>
          <w:rFonts w:ascii="Times New Roman" w:hAnsi="Times New Roman"/>
          <w:color w:val="000000"/>
          <w:sz w:val="28"/>
          <w:szCs w:val="28"/>
        </w:rPr>
      </w:pPr>
    </w:p>
    <w:p w:rsidR="00CC36C0" w:rsidRPr="00681C78" w:rsidRDefault="00CC36C0" w:rsidP="00681C78">
      <w:pPr>
        <w:shd w:val="clear" w:color="auto" w:fill="FFFFFF"/>
        <w:spacing w:after="0"/>
        <w:ind w:left="5839"/>
        <w:rPr>
          <w:rFonts w:ascii="Times New Roman" w:hAnsi="Times New Roman"/>
          <w:color w:val="000000"/>
          <w:sz w:val="28"/>
          <w:szCs w:val="28"/>
        </w:rPr>
      </w:pPr>
      <w:r w:rsidRPr="00681C78">
        <w:rPr>
          <w:rFonts w:ascii="Times New Roman" w:hAnsi="Times New Roman"/>
          <w:color w:val="000000"/>
          <w:sz w:val="28"/>
          <w:szCs w:val="28"/>
        </w:rPr>
        <w:t>Приложение</w:t>
      </w:r>
    </w:p>
    <w:p w:rsidR="00CC36C0" w:rsidRPr="00681C78" w:rsidRDefault="00CC36C0" w:rsidP="00681C78">
      <w:pPr>
        <w:shd w:val="clear" w:color="auto" w:fill="FFFFFF"/>
        <w:spacing w:after="0"/>
        <w:ind w:left="5839"/>
        <w:rPr>
          <w:rFonts w:ascii="Times New Roman" w:hAnsi="Times New Roman"/>
          <w:color w:val="000000"/>
          <w:sz w:val="28"/>
          <w:szCs w:val="28"/>
        </w:rPr>
      </w:pPr>
      <w:r w:rsidRPr="00681C78">
        <w:rPr>
          <w:rFonts w:ascii="Times New Roman" w:hAnsi="Times New Roman"/>
          <w:color w:val="000000"/>
          <w:sz w:val="28"/>
          <w:szCs w:val="28"/>
        </w:rPr>
        <w:t>к решению совета депутатов</w:t>
      </w:r>
    </w:p>
    <w:p w:rsidR="00CC36C0" w:rsidRPr="00681C78" w:rsidRDefault="00CC36C0" w:rsidP="00681C78">
      <w:pPr>
        <w:shd w:val="clear" w:color="auto" w:fill="FFFFFF"/>
        <w:spacing w:after="0"/>
        <w:ind w:left="5839"/>
        <w:rPr>
          <w:rFonts w:ascii="Times New Roman" w:hAnsi="Times New Roman"/>
          <w:color w:val="000000"/>
          <w:sz w:val="28"/>
          <w:szCs w:val="28"/>
        </w:rPr>
      </w:pPr>
      <w:r w:rsidRPr="00681C78">
        <w:rPr>
          <w:rFonts w:ascii="Times New Roman" w:hAnsi="Times New Roman"/>
          <w:color w:val="000000"/>
          <w:sz w:val="28"/>
          <w:szCs w:val="28"/>
        </w:rPr>
        <w:t>МО Синявинское городское поселение</w:t>
      </w:r>
    </w:p>
    <w:p w:rsidR="00CC36C0" w:rsidRPr="00681C78" w:rsidRDefault="00CC36C0" w:rsidP="00681C78">
      <w:pPr>
        <w:shd w:val="clear" w:color="auto" w:fill="FFFFFF"/>
        <w:spacing w:after="0"/>
        <w:ind w:left="5839"/>
        <w:rPr>
          <w:rFonts w:ascii="Times New Roman" w:hAnsi="Times New Roman"/>
          <w:color w:val="000000"/>
          <w:sz w:val="28"/>
          <w:szCs w:val="28"/>
        </w:rPr>
      </w:pPr>
      <w:r w:rsidRPr="00681C78">
        <w:rPr>
          <w:rFonts w:ascii="Times New Roman" w:hAnsi="Times New Roman"/>
          <w:color w:val="000000"/>
          <w:sz w:val="28"/>
          <w:szCs w:val="28"/>
        </w:rPr>
        <w:t>от 10 июля  2012 года № 22</w:t>
      </w:r>
    </w:p>
    <w:p w:rsidR="00CC36C0" w:rsidRPr="00681C78" w:rsidRDefault="00CC36C0" w:rsidP="00681C78">
      <w:pPr>
        <w:shd w:val="clear" w:color="auto" w:fill="FFFFFF"/>
        <w:spacing w:line="269" w:lineRule="exact"/>
        <w:ind w:left="5940"/>
        <w:rPr>
          <w:rFonts w:ascii="Times New Roman" w:hAnsi="Times New Roman"/>
          <w:color w:val="000000"/>
          <w:spacing w:val="-16"/>
          <w:sz w:val="28"/>
          <w:szCs w:val="28"/>
        </w:rPr>
      </w:pPr>
    </w:p>
    <w:p w:rsidR="00CC36C0" w:rsidRPr="00681C78" w:rsidRDefault="00CC36C0" w:rsidP="00681C78">
      <w:pPr>
        <w:widowControl w:val="0"/>
        <w:autoSpaceDE w:val="0"/>
        <w:autoSpaceDN w:val="0"/>
        <w:adjustRightInd w:val="0"/>
        <w:jc w:val="center"/>
        <w:rPr>
          <w:rFonts w:ascii="Times New Roman" w:hAnsi="Times New Roman"/>
          <w:b/>
          <w:bCs/>
          <w:sz w:val="28"/>
          <w:szCs w:val="28"/>
        </w:rPr>
      </w:pPr>
    </w:p>
    <w:p w:rsidR="00CC36C0" w:rsidRPr="00681C78" w:rsidRDefault="00CC36C0" w:rsidP="00681C78">
      <w:pPr>
        <w:widowControl w:val="0"/>
        <w:autoSpaceDE w:val="0"/>
        <w:autoSpaceDN w:val="0"/>
        <w:adjustRightInd w:val="0"/>
        <w:jc w:val="center"/>
        <w:rPr>
          <w:rFonts w:ascii="Times New Roman" w:hAnsi="Times New Roman"/>
          <w:b/>
          <w:bCs/>
          <w:sz w:val="28"/>
          <w:szCs w:val="28"/>
        </w:rPr>
      </w:pPr>
      <w:r w:rsidRPr="00681C78">
        <w:rPr>
          <w:rFonts w:ascii="Times New Roman" w:hAnsi="Times New Roman"/>
          <w:b/>
          <w:bCs/>
          <w:sz w:val="28"/>
          <w:szCs w:val="28"/>
        </w:rPr>
        <w:t xml:space="preserve">Изменения и дополнения </w:t>
      </w:r>
    </w:p>
    <w:p w:rsidR="00CC36C0" w:rsidRPr="00681C78" w:rsidRDefault="00CC36C0" w:rsidP="00681C78">
      <w:pPr>
        <w:widowControl w:val="0"/>
        <w:autoSpaceDE w:val="0"/>
        <w:autoSpaceDN w:val="0"/>
        <w:adjustRightInd w:val="0"/>
        <w:jc w:val="center"/>
        <w:rPr>
          <w:rFonts w:ascii="Times New Roman" w:hAnsi="Times New Roman"/>
          <w:b/>
          <w:bCs/>
          <w:sz w:val="28"/>
          <w:szCs w:val="28"/>
        </w:rPr>
      </w:pPr>
      <w:r w:rsidRPr="00681C78">
        <w:rPr>
          <w:rFonts w:ascii="Times New Roman" w:hAnsi="Times New Roman"/>
          <w:b/>
          <w:bCs/>
          <w:sz w:val="28"/>
          <w:szCs w:val="28"/>
        </w:rPr>
        <w:t>в Устав муниципального образования</w:t>
      </w:r>
    </w:p>
    <w:p w:rsidR="00CC36C0" w:rsidRPr="00681C78" w:rsidRDefault="00CC36C0" w:rsidP="00681C78">
      <w:pPr>
        <w:widowControl w:val="0"/>
        <w:autoSpaceDE w:val="0"/>
        <w:autoSpaceDN w:val="0"/>
        <w:adjustRightInd w:val="0"/>
        <w:jc w:val="center"/>
        <w:rPr>
          <w:rFonts w:ascii="Times New Roman" w:hAnsi="Times New Roman"/>
          <w:b/>
          <w:bCs/>
          <w:sz w:val="28"/>
          <w:szCs w:val="28"/>
        </w:rPr>
      </w:pPr>
      <w:r w:rsidRPr="00681C78">
        <w:rPr>
          <w:rFonts w:ascii="Times New Roman" w:hAnsi="Times New Roman"/>
          <w:b/>
          <w:bCs/>
          <w:sz w:val="28"/>
          <w:szCs w:val="28"/>
        </w:rPr>
        <w:t xml:space="preserve">Синявинское городское поселение муниципального образования </w:t>
      </w:r>
    </w:p>
    <w:p w:rsidR="00CC36C0" w:rsidRPr="00681C78" w:rsidRDefault="00CC36C0" w:rsidP="00681C78">
      <w:pPr>
        <w:widowControl w:val="0"/>
        <w:autoSpaceDE w:val="0"/>
        <w:autoSpaceDN w:val="0"/>
        <w:adjustRightInd w:val="0"/>
        <w:jc w:val="center"/>
        <w:rPr>
          <w:rFonts w:ascii="Times New Roman" w:hAnsi="Times New Roman"/>
          <w:b/>
          <w:bCs/>
          <w:sz w:val="28"/>
          <w:szCs w:val="28"/>
        </w:rPr>
      </w:pPr>
      <w:r w:rsidRPr="00681C78">
        <w:rPr>
          <w:rFonts w:ascii="Times New Roman" w:hAnsi="Times New Roman"/>
          <w:b/>
          <w:bCs/>
          <w:sz w:val="28"/>
          <w:szCs w:val="28"/>
        </w:rPr>
        <w:t>Кировский муниципальный район Ленинградской области</w:t>
      </w:r>
    </w:p>
    <w:p w:rsidR="00CC36C0" w:rsidRPr="00681C78" w:rsidRDefault="00CC36C0" w:rsidP="00681C78">
      <w:pPr>
        <w:widowControl w:val="0"/>
        <w:autoSpaceDE w:val="0"/>
        <w:autoSpaceDN w:val="0"/>
        <w:adjustRightInd w:val="0"/>
        <w:jc w:val="both"/>
        <w:rPr>
          <w:rFonts w:ascii="Times New Roman" w:hAnsi="Times New Roman"/>
          <w:sz w:val="28"/>
          <w:szCs w:val="28"/>
        </w:rPr>
      </w:pPr>
    </w:p>
    <w:p w:rsidR="00CC36C0" w:rsidRPr="00681C78" w:rsidRDefault="00CC36C0" w:rsidP="00681C78">
      <w:pPr>
        <w:widowControl w:val="0"/>
        <w:numPr>
          <w:ilvl w:val="0"/>
          <w:numId w:val="1"/>
        </w:numPr>
        <w:autoSpaceDE w:val="0"/>
        <w:autoSpaceDN w:val="0"/>
        <w:adjustRightInd w:val="0"/>
        <w:spacing w:after="0" w:line="240" w:lineRule="auto"/>
        <w:jc w:val="both"/>
        <w:rPr>
          <w:rFonts w:ascii="Times New Roman" w:hAnsi="Times New Roman"/>
          <w:bCs/>
          <w:sz w:val="28"/>
          <w:szCs w:val="28"/>
        </w:rPr>
      </w:pPr>
      <w:r w:rsidRPr="00681C78">
        <w:rPr>
          <w:rFonts w:ascii="Times New Roman" w:hAnsi="Times New Roman"/>
          <w:bCs/>
          <w:sz w:val="28"/>
          <w:szCs w:val="28"/>
        </w:rPr>
        <w:t>Статью 1 изложить в следующей редакции:</w:t>
      </w:r>
    </w:p>
    <w:p w:rsidR="00CC36C0" w:rsidRPr="00681C78" w:rsidRDefault="00CC36C0" w:rsidP="00681C78">
      <w:pPr>
        <w:pStyle w:val="BodyTextIndent"/>
        <w:tabs>
          <w:tab w:val="left" w:pos="1080"/>
        </w:tabs>
        <w:spacing w:after="0"/>
        <w:ind w:left="0" w:firstLine="540"/>
        <w:jc w:val="both"/>
        <w:rPr>
          <w:rFonts w:ascii="Times New Roman" w:hAnsi="Times New Roman" w:cs="Times New Roman"/>
          <w:sz w:val="28"/>
          <w:szCs w:val="28"/>
        </w:rPr>
      </w:pPr>
      <w:r w:rsidRPr="00681C78">
        <w:rPr>
          <w:rFonts w:ascii="Times New Roman" w:hAnsi="Times New Roman" w:cs="Times New Roman"/>
          <w:sz w:val="28"/>
          <w:szCs w:val="28"/>
        </w:rPr>
        <w:t>«Официальное наименование муниципального образования – С</w:t>
      </w:r>
      <w:r w:rsidRPr="00681C78">
        <w:rPr>
          <w:rFonts w:ascii="Times New Roman" w:hAnsi="Times New Roman" w:cs="Times New Roman"/>
          <w:spacing w:val="4"/>
          <w:sz w:val="28"/>
          <w:szCs w:val="28"/>
        </w:rPr>
        <w:t xml:space="preserve">инявинское  </w:t>
      </w:r>
      <w:r w:rsidRPr="00681C78">
        <w:rPr>
          <w:rFonts w:ascii="Times New Roman" w:hAnsi="Times New Roman" w:cs="Times New Roman"/>
          <w:sz w:val="28"/>
          <w:szCs w:val="28"/>
        </w:rPr>
        <w:t xml:space="preserve">городское поселение   Кировского  муниципального  района Ленинградской области в соответствии с законом Ленинградской области «Об установлении границ и наделении соответствующим статусом муниципального образования Кировский муниципальный район Ленинградской области» № 100-03 от 29.11.2004. </w:t>
      </w:r>
    </w:p>
    <w:p w:rsidR="00CC36C0" w:rsidRPr="00681C78" w:rsidRDefault="00CC36C0" w:rsidP="00681C78">
      <w:pPr>
        <w:pStyle w:val="BodyTextIndent"/>
        <w:tabs>
          <w:tab w:val="left" w:pos="1080"/>
        </w:tabs>
        <w:spacing w:after="0"/>
        <w:ind w:left="0" w:firstLine="540"/>
        <w:jc w:val="both"/>
        <w:rPr>
          <w:rFonts w:ascii="Times New Roman" w:hAnsi="Times New Roman" w:cs="Times New Roman"/>
          <w:sz w:val="28"/>
          <w:szCs w:val="28"/>
        </w:rPr>
      </w:pPr>
      <w:r w:rsidRPr="00681C78">
        <w:rPr>
          <w:rFonts w:ascii="Times New Roman" w:hAnsi="Times New Roman" w:cs="Times New Roman"/>
          <w:sz w:val="28"/>
          <w:szCs w:val="28"/>
        </w:rPr>
        <w:t>Сокращенное наименование -  МО Синявинское  городское поселение, именуемое далее – поселение.</w:t>
      </w:r>
    </w:p>
    <w:p w:rsidR="00CC36C0" w:rsidRPr="00681C78" w:rsidRDefault="00CC36C0" w:rsidP="00681C78">
      <w:pPr>
        <w:widowControl w:val="0"/>
        <w:tabs>
          <w:tab w:val="num" w:pos="0"/>
        </w:tabs>
        <w:autoSpaceDE w:val="0"/>
        <w:autoSpaceDN w:val="0"/>
        <w:adjustRightInd w:val="0"/>
        <w:ind w:firstLine="540"/>
        <w:jc w:val="both"/>
        <w:rPr>
          <w:rFonts w:ascii="Times New Roman" w:hAnsi="Times New Roman"/>
          <w:sz w:val="28"/>
          <w:szCs w:val="28"/>
        </w:rPr>
      </w:pPr>
      <w:r w:rsidRPr="00681C78">
        <w:rPr>
          <w:rFonts w:ascii="Times New Roman" w:hAnsi="Times New Roman"/>
          <w:bCs/>
          <w:sz w:val="28"/>
          <w:szCs w:val="28"/>
        </w:rPr>
        <w:t xml:space="preserve">Наименования </w:t>
      </w:r>
      <w:r w:rsidRPr="00681C78">
        <w:rPr>
          <w:rFonts w:ascii="Times New Roman" w:hAnsi="Times New Roman"/>
          <w:spacing w:val="4"/>
          <w:sz w:val="28"/>
          <w:szCs w:val="28"/>
        </w:rPr>
        <w:t xml:space="preserve">Синявинское  </w:t>
      </w:r>
      <w:r w:rsidRPr="00681C78">
        <w:rPr>
          <w:rFonts w:ascii="Times New Roman" w:hAnsi="Times New Roman"/>
          <w:sz w:val="28"/>
          <w:szCs w:val="28"/>
        </w:rPr>
        <w:t>городское поселение   Кировского  муниципального  района Ленинградской области и МО Синявинское  городское поселение являются равнозначными».</w:t>
      </w:r>
    </w:p>
    <w:p w:rsidR="00CC36C0" w:rsidRPr="00681C78" w:rsidRDefault="00CC36C0" w:rsidP="00681C78">
      <w:pPr>
        <w:widowControl w:val="0"/>
        <w:tabs>
          <w:tab w:val="num" w:pos="0"/>
        </w:tabs>
        <w:autoSpaceDE w:val="0"/>
        <w:autoSpaceDN w:val="0"/>
        <w:adjustRightInd w:val="0"/>
        <w:ind w:firstLine="540"/>
        <w:jc w:val="both"/>
        <w:rPr>
          <w:rFonts w:ascii="Times New Roman" w:hAnsi="Times New Roman"/>
          <w:bCs/>
          <w:sz w:val="28"/>
          <w:szCs w:val="28"/>
        </w:rPr>
      </w:pPr>
    </w:p>
    <w:p w:rsidR="00CC36C0" w:rsidRPr="00681C78" w:rsidRDefault="00CC36C0" w:rsidP="00681C78">
      <w:pPr>
        <w:widowControl w:val="0"/>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
          <w:bCs/>
          <w:sz w:val="28"/>
          <w:szCs w:val="28"/>
        </w:rPr>
        <w:t>2.</w:t>
      </w:r>
      <w:r w:rsidRPr="00681C78">
        <w:rPr>
          <w:rFonts w:ascii="Times New Roman" w:hAnsi="Times New Roman"/>
          <w:bCs/>
          <w:sz w:val="28"/>
          <w:szCs w:val="28"/>
        </w:rPr>
        <w:t xml:space="preserve"> Пункт 5 части 1 статьи 4 изложить в следующей редакции:</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 xml:space="preserve"> «5)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населенного пункта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681C78">
          <w:rPr>
            <w:rFonts w:ascii="Times New Roman" w:hAnsi="Times New Roman"/>
            <w:sz w:val="28"/>
            <w:szCs w:val="28"/>
          </w:rPr>
          <w:t>законодательством</w:t>
        </w:r>
      </w:hyperlink>
      <w:r w:rsidRPr="00681C78">
        <w:rPr>
          <w:rFonts w:ascii="Times New Roman" w:hAnsi="Times New Roman"/>
          <w:sz w:val="28"/>
          <w:szCs w:val="28"/>
        </w:rPr>
        <w:t xml:space="preserve"> Российской Федерации»;</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p>
    <w:p w:rsidR="00CC36C0" w:rsidRPr="00681C78" w:rsidRDefault="00CC36C0" w:rsidP="00681C78">
      <w:pPr>
        <w:numPr>
          <w:ilvl w:val="0"/>
          <w:numId w:val="2"/>
        </w:numPr>
        <w:autoSpaceDE w:val="0"/>
        <w:autoSpaceDN w:val="0"/>
        <w:adjustRightInd w:val="0"/>
        <w:spacing w:after="0" w:line="240" w:lineRule="auto"/>
        <w:jc w:val="both"/>
        <w:outlineLvl w:val="1"/>
        <w:rPr>
          <w:rFonts w:ascii="Times New Roman" w:hAnsi="Times New Roman"/>
          <w:sz w:val="28"/>
          <w:szCs w:val="28"/>
        </w:rPr>
      </w:pPr>
      <w:r w:rsidRPr="00681C78">
        <w:rPr>
          <w:rFonts w:ascii="Times New Roman" w:hAnsi="Times New Roman"/>
          <w:sz w:val="28"/>
          <w:szCs w:val="28"/>
        </w:rPr>
        <w:t>Пункт 15 части 1 статьи 4 изложить в следующей редакции:</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36C0" w:rsidRPr="00681C78" w:rsidRDefault="00CC36C0" w:rsidP="00681C78">
      <w:pPr>
        <w:widowControl w:val="0"/>
        <w:tabs>
          <w:tab w:val="num" w:pos="0"/>
        </w:tabs>
        <w:autoSpaceDE w:val="0"/>
        <w:autoSpaceDN w:val="0"/>
        <w:adjustRightInd w:val="0"/>
        <w:jc w:val="both"/>
        <w:rPr>
          <w:rFonts w:ascii="Times New Roman" w:hAnsi="Times New Roman"/>
          <w:sz w:val="28"/>
          <w:szCs w:val="28"/>
        </w:rPr>
      </w:pPr>
    </w:p>
    <w:p w:rsidR="00CC36C0" w:rsidRPr="00681C78" w:rsidRDefault="00CC36C0" w:rsidP="00681C78">
      <w:pPr>
        <w:numPr>
          <w:ilvl w:val="0"/>
          <w:numId w:val="2"/>
        </w:numPr>
        <w:autoSpaceDE w:val="0"/>
        <w:autoSpaceDN w:val="0"/>
        <w:adjustRightInd w:val="0"/>
        <w:spacing w:after="0" w:line="240" w:lineRule="auto"/>
        <w:jc w:val="both"/>
        <w:outlineLvl w:val="1"/>
        <w:rPr>
          <w:rFonts w:ascii="Times New Roman" w:hAnsi="Times New Roman"/>
          <w:sz w:val="28"/>
          <w:szCs w:val="28"/>
        </w:rPr>
      </w:pPr>
      <w:r w:rsidRPr="00681C78">
        <w:rPr>
          <w:rFonts w:ascii="Times New Roman" w:hAnsi="Times New Roman"/>
          <w:bCs/>
          <w:sz w:val="28"/>
          <w:szCs w:val="28"/>
        </w:rPr>
        <w:t>Пункт 18 части 1 статьи 4 изложить в следующей редакции:</w:t>
      </w:r>
      <w:r w:rsidRPr="00681C78">
        <w:rPr>
          <w:rFonts w:ascii="Times New Roman" w:hAnsi="Times New Roman"/>
          <w:sz w:val="28"/>
          <w:szCs w:val="28"/>
        </w:rPr>
        <w:t xml:space="preserve"> </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C36C0" w:rsidRPr="00681C78" w:rsidRDefault="00CC36C0" w:rsidP="00681C78">
      <w:pPr>
        <w:widowControl w:val="0"/>
        <w:autoSpaceDE w:val="0"/>
        <w:autoSpaceDN w:val="0"/>
        <w:adjustRightInd w:val="0"/>
        <w:ind w:left="540"/>
        <w:jc w:val="both"/>
        <w:rPr>
          <w:rFonts w:ascii="Times New Roman" w:hAnsi="Times New Roman"/>
          <w:bCs/>
          <w:sz w:val="28"/>
          <w:szCs w:val="28"/>
        </w:rPr>
      </w:pPr>
    </w:p>
    <w:p w:rsidR="00CC36C0" w:rsidRPr="00681C78" w:rsidRDefault="00CC36C0" w:rsidP="00681C78">
      <w:pPr>
        <w:widowControl w:val="0"/>
        <w:numPr>
          <w:ilvl w:val="0"/>
          <w:numId w:val="2"/>
        </w:numPr>
        <w:autoSpaceDE w:val="0"/>
        <w:autoSpaceDN w:val="0"/>
        <w:adjustRightInd w:val="0"/>
        <w:spacing w:after="0" w:line="240" w:lineRule="auto"/>
        <w:jc w:val="both"/>
        <w:rPr>
          <w:rFonts w:ascii="Times New Roman" w:hAnsi="Times New Roman"/>
          <w:bCs/>
          <w:sz w:val="28"/>
          <w:szCs w:val="28"/>
        </w:rPr>
      </w:pPr>
      <w:r w:rsidRPr="00681C78">
        <w:rPr>
          <w:rFonts w:ascii="Times New Roman" w:hAnsi="Times New Roman"/>
          <w:bCs/>
          <w:sz w:val="28"/>
          <w:szCs w:val="28"/>
        </w:rPr>
        <w:t>Пункт 25 части 1 статьи 4 изложить в следующей редакции:</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p>
    <w:p w:rsidR="00CC36C0" w:rsidRPr="00681C78" w:rsidRDefault="00CC36C0" w:rsidP="00681C78">
      <w:pPr>
        <w:widowControl w:val="0"/>
        <w:numPr>
          <w:ilvl w:val="0"/>
          <w:numId w:val="2"/>
        </w:numPr>
        <w:autoSpaceDE w:val="0"/>
        <w:autoSpaceDN w:val="0"/>
        <w:adjustRightInd w:val="0"/>
        <w:spacing w:after="0" w:line="240" w:lineRule="auto"/>
        <w:jc w:val="both"/>
        <w:rPr>
          <w:rFonts w:ascii="Times New Roman" w:hAnsi="Times New Roman"/>
          <w:bCs/>
          <w:sz w:val="28"/>
          <w:szCs w:val="28"/>
        </w:rPr>
      </w:pPr>
      <w:r w:rsidRPr="00681C78">
        <w:rPr>
          <w:rFonts w:ascii="Times New Roman" w:hAnsi="Times New Roman"/>
          <w:bCs/>
          <w:sz w:val="28"/>
          <w:szCs w:val="28"/>
        </w:rPr>
        <w:t>Пункт 26 части 1 статьи 4 изложить в следующей редакции:</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p>
    <w:p w:rsidR="00CC36C0" w:rsidRPr="00681C78" w:rsidRDefault="00CC36C0" w:rsidP="00681C78">
      <w:pPr>
        <w:widowControl w:val="0"/>
        <w:numPr>
          <w:ilvl w:val="0"/>
          <w:numId w:val="2"/>
        </w:numPr>
        <w:autoSpaceDE w:val="0"/>
        <w:autoSpaceDN w:val="0"/>
        <w:adjustRightInd w:val="0"/>
        <w:spacing w:after="0" w:line="240" w:lineRule="auto"/>
        <w:jc w:val="both"/>
        <w:rPr>
          <w:rFonts w:ascii="Times New Roman" w:hAnsi="Times New Roman"/>
          <w:bCs/>
          <w:sz w:val="28"/>
          <w:szCs w:val="28"/>
        </w:rPr>
      </w:pPr>
      <w:r w:rsidRPr="00681C78">
        <w:rPr>
          <w:rFonts w:ascii="Times New Roman" w:hAnsi="Times New Roman"/>
          <w:bCs/>
          <w:sz w:val="28"/>
          <w:szCs w:val="28"/>
        </w:rPr>
        <w:t>Пункт 28 части 1 статьи 4 изложить в следующей редакции:</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 xml:space="preserve">«28) осуществление в пределах, установленных водным </w:t>
      </w:r>
      <w:hyperlink r:id="rId7" w:history="1">
        <w:r w:rsidRPr="00681C78">
          <w:rPr>
            <w:rFonts w:ascii="Times New Roman" w:hAnsi="Times New Roman"/>
            <w:sz w:val="28"/>
            <w:szCs w:val="28"/>
          </w:rPr>
          <w:t>законодательством</w:t>
        </w:r>
      </w:hyperlink>
      <w:r w:rsidRPr="00681C78">
        <w:rPr>
          <w:rFonts w:ascii="Times New Roman" w:hAnsi="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p>
    <w:p w:rsidR="00CC36C0" w:rsidRPr="00681C78" w:rsidRDefault="00CC36C0" w:rsidP="00681C78">
      <w:pPr>
        <w:widowControl w:val="0"/>
        <w:numPr>
          <w:ilvl w:val="0"/>
          <w:numId w:val="2"/>
        </w:numPr>
        <w:autoSpaceDE w:val="0"/>
        <w:autoSpaceDN w:val="0"/>
        <w:adjustRightInd w:val="0"/>
        <w:spacing w:after="0" w:line="240" w:lineRule="auto"/>
        <w:jc w:val="both"/>
        <w:rPr>
          <w:rFonts w:ascii="Times New Roman" w:hAnsi="Times New Roman"/>
          <w:bCs/>
          <w:sz w:val="28"/>
          <w:szCs w:val="28"/>
        </w:rPr>
      </w:pPr>
      <w:r w:rsidRPr="00681C78">
        <w:rPr>
          <w:rFonts w:ascii="Times New Roman" w:hAnsi="Times New Roman"/>
          <w:bCs/>
          <w:sz w:val="28"/>
          <w:szCs w:val="28"/>
        </w:rPr>
        <w:t>Пункт 29 части 1 статьи 4 изложить в следующей редакции:</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«29) осуществление муниципального лесного контроля»;</w:t>
      </w:r>
    </w:p>
    <w:p w:rsidR="00CC36C0" w:rsidRPr="00681C78" w:rsidRDefault="00CC36C0" w:rsidP="00681C78">
      <w:pPr>
        <w:widowControl w:val="0"/>
        <w:tabs>
          <w:tab w:val="num" w:pos="0"/>
        </w:tabs>
        <w:autoSpaceDE w:val="0"/>
        <w:autoSpaceDN w:val="0"/>
        <w:adjustRightInd w:val="0"/>
        <w:jc w:val="both"/>
        <w:rPr>
          <w:rFonts w:ascii="Times New Roman" w:hAnsi="Times New Roman"/>
          <w:bCs/>
          <w:sz w:val="28"/>
          <w:szCs w:val="28"/>
        </w:rPr>
      </w:pP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
          <w:bCs/>
          <w:sz w:val="28"/>
          <w:szCs w:val="28"/>
        </w:rPr>
        <w:t>9.</w:t>
      </w:r>
      <w:r w:rsidRPr="00681C78">
        <w:rPr>
          <w:rFonts w:ascii="Times New Roman" w:hAnsi="Times New Roman"/>
          <w:bCs/>
          <w:sz w:val="28"/>
          <w:szCs w:val="28"/>
        </w:rPr>
        <w:t xml:space="preserve"> Дополнить часть 1 статьи 4 пунктом  30.1  следующего содержания:</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C36C0" w:rsidRPr="00681C78" w:rsidRDefault="00CC36C0" w:rsidP="00681C78">
      <w:pPr>
        <w:autoSpaceDE w:val="0"/>
        <w:autoSpaceDN w:val="0"/>
        <w:adjustRightInd w:val="0"/>
        <w:jc w:val="both"/>
        <w:outlineLvl w:val="1"/>
        <w:rPr>
          <w:rFonts w:ascii="Times New Roman" w:hAnsi="Times New Roman"/>
          <w:b/>
          <w:sz w:val="28"/>
          <w:szCs w:val="28"/>
        </w:rPr>
      </w:pPr>
    </w:p>
    <w:p w:rsidR="00CC36C0" w:rsidRPr="00681C78" w:rsidRDefault="00CC36C0" w:rsidP="00681C78">
      <w:pPr>
        <w:autoSpaceDE w:val="0"/>
        <w:autoSpaceDN w:val="0"/>
        <w:adjustRightInd w:val="0"/>
        <w:ind w:firstLine="540"/>
        <w:jc w:val="both"/>
        <w:outlineLvl w:val="1"/>
        <w:rPr>
          <w:rFonts w:ascii="Times New Roman" w:hAnsi="Times New Roman"/>
          <w:bCs/>
          <w:sz w:val="28"/>
          <w:szCs w:val="28"/>
        </w:rPr>
      </w:pPr>
      <w:r w:rsidRPr="00681C78">
        <w:rPr>
          <w:rFonts w:ascii="Times New Roman" w:hAnsi="Times New Roman"/>
          <w:b/>
          <w:sz w:val="28"/>
          <w:szCs w:val="28"/>
        </w:rPr>
        <w:t>10</w:t>
      </w:r>
      <w:r w:rsidRPr="00681C78">
        <w:rPr>
          <w:rFonts w:ascii="Times New Roman" w:hAnsi="Times New Roman"/>
          <w:sz w:val="28"/>
          <w:szCs w:val="28"/>
        </w:rPr>
        <w:t xml:space="preserve">. </w:t>
      </w:r>
      <w:r w:rsidRPr="00681C78">
        <w:rPr>
          <w:rFonts w:ascii="Times New Roman" w:hAnsi="Times New Roman"/>
          <w:bCs/>
          <w:sz w:val="28"/>
          <w:szCs w:val="28"/>
        </w:rPr>
        <w:t>Дополнить часть 1 статьи 4 пунктом  30.2 следующего содержания:</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
          <w:bCs/>
          <w:sz w:val="28"/>
          <w:szCs w:val="28"/>
        </w:rPr>
        <w:t>11.</w:t>
      </w:r>
      <w:r w:rsidRPr="00681C78">
        <w:rPr>
          <w:rFonts w:ascii="Times New Roman" w:hAnsi="Times New Roman"/>
          <w:bCs/>
          <w:sz w:val="28"/>
          <w:szCs w:val="28"/>
        </w:rPr>
        <w:t xml:space="preserve"> Дополнить часть 1 статьи 4  пунктом 31 следующего содержания:</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 xml:space="preserve">«31) оказание поддержки социально ориентированным некоммерческим организациям в пределах полномочий, установленных </w:t>
      </w:r>
      <w:hyperlink r:id="rId8" w:history="1">
        <w:r w:rsidRPr="00681C78">
          <w:rPr>
            <w:rFonts w:ascii="Times New Roman" w:hAnsi="Times New Roman"/>
            <w:sz w:val="28"/>
            <w:szCs w:val="28"/>
          </w:rPr>
          <w:t>статьями 31.1</w:t>
        </w:r>
      </w:hyperlink>
      <w:r w:rsidRPr="00681C78">
        <w:rPr>
          <w:rFonts w:ascii="Times New Roman" w:hAnsi="Times New Roman"/>
          <w:sz w:val="28"/>
          <w:szCs w:val="28"/>
        </w:rPr>
        <w:t xml:space="preserve"> и </w:t>
      </w:r>
      <w:hyperlink r:id="rId9" w:history="1">
        <w:r w:rsidRPr="00681C78">
          <w:rPr>
            <w:rFonts w:ascii="Times New Roman" w:hAnsi="Times New Roman"/>
            <w:sz w:val="28"/>
            <w:szCs w:val="28"/>
          </w:rPr>
          <w:t>31.3</w:t>
        </w:r>
      </w:hyperlink>
      <w:r w:rsidRPr="00681C78">
        <w:rPr>
          <w:rFonts w:ascii="Times New Roman" w:hAnsi="Times New Roman"/>
          <w:sz w:val="28"/>
          <w:szCs w:val="28"/>
        </w:rPr>
        <w:t xml:space="preserve"> Федерального закона от 12 января 1996 года N 7-ФЗ "О некоммерческих организациях»;</w:t>
      </w:r>
    </w:p>
    <w:p w:rsidR="00CC36C0" w:rsidRPr="00681C78" w:rsidRDefault="00CC36C0" w:rsidP="00681C78">
      <w:pPr>
        <w:tabs>
          <w:tab w:val="left" w:pos="975"/>
        </w:tabs>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ab/>
      </w: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
          <w:bCs/>
          <w:sz w:val="28"/>
          <w:szCs w:val="28"/>
        </w:rPr>
        <w:t>12.</w:t>
      </w:r>
      <w:r w:rsidRPr="00681C78">
        <w:rPr>
          <w:rFonts w:ascii="Times New Roman" w:hAnsi="Times New Roman"/>
          <w:bCs/>
          <w:sz w:val="28"/>
          <w:szCs w:val="28"/>
        </w:rPr>
        <w:t xml:space="preserve"> Дополнить часть 1 статьи 4  пунктом 32 следующего содержания:</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«32) осуществление муниципального контроля за проведением муниципальных лотерей»;</w:t>
      </w:r>
    </w:p>
    <w:p w:rsidR="00CC36C0" w:rsidRPr="00681C78" w:rsidRDefault="00CC36C0" w:rsidP="00681C78">
      <w:pPr>
        <w:tabs>
          <w:tab w:val="left" w:pos="975"/>
        </w:tabs>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ab/>
      </w: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
          <w:bCs/>
          <w:sz w:val="28"/>
          <w:szCs w:val="28"/>
        </w:rPr>
        <w:t>13.</w:t>
      </w:r>
      <w:r w:rsidRPr="00681C78">
        <w:rPr>
          <w:rFonts w:ascii="Times New Roman" w:hAnsi="Times New Roman"/>
          <w:bCs/>
          <w:sz w:val="28"/>
          <w:szCs w:val="28"/>
        </w:rPr>
        <w:t xml:space="preserve"> Дополнить часть 1 статьи 4  пунктом 33 следующего содержания:</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«33) осуществление муниципального контроля на территории особой экономической зоны»;</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
          <w:bCs/>
          <w:sz w:val="28"/>
          <w:szCs w:val="28"/>
        </w:rPr>
        <w:t>14.</w:t>
      </w:r>
      <w:r w:rsidRPr="00681C78">
        <w:rPr>
          <w:rFonts w:ascii="Times New Roman" w:hAnsi="Times New Roman"/>
          <w:bCs/>
          <w:sz w:val="28"/>
          <w:szCs w:val="28"/>
        </w:rPr>
        <w:t xml:space="preserve"> Дополнить часть 1 статьи 4  пунктом 34 следующего содержания:</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 xml:space="preserve">«34)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681C78">
          <w:rPr>
            <w:rFonts w:ascii="Times New Roman" w:hAnsi="Times New Roman"/>
            <w:sz w:val="28"/>
            <w:szCs w:val="28"/>
          </w:rPr>
          <w:t>законом</w:t>
        </w:r>
      </w:hyperlink>
      <w:r w:rsidRPr="00681C78">
        <w:rPr>
          <w:rFonts w:ascii="Times New Roman" w:hAnsi="Times New Roman"/>
          <w:sz w:val="28"/>
          <w:szCs w:val="28"/>
        </w:rPr>
        <w:t>»;</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
          <w:bCs/>
          <w:sz w:val="28"/>
          <w:szCs w:val="28"/>
        </w:rPr>
        <w:t>15.</w:t>
      </w:r>
      <w:r w:rsidRPr="00681C78">
        <w:rPr>
          <w:rFonts w:ascii="Times New Roman" w:hAnsi="Times New Roman"/>
          <w:bCs/>
          <w:sz w:val="28"/>
          <w:szCs w:val="28"/>
        </w:rPr>
        <w:t xml:space="preserve"> Дополнить часть 1 статьи 4  пунктом 35 следующего содержания:</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«35) осуществление мер по противодействию коррупции в границах поселения».</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b/>
          <w:sz w:val="28"/>
          <w:szCs w:val="28"/>
        </w:rPr>
        <w:t xml:space="preserve">16. </w:t>
      </w:r>
      <w:r w:rsidRPr="00681C78">
        <w:rPr>
          <w:rFonts w:ascii="Times New Roman" w:hAnsi="Times New Roman"/>
          <w:sz w:val="28"/>
          <w:szCs w:val="28"/>
        </w:rPr>
        <w:t>Подпункт 2 пункта 2.1 части 2 статьи 4 исключить на основании Федерального закона от 27.12.2009 № 365-ФЗ.</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
          <w:sz w:val="28"/>
          <w:szCs w:val="28"/>
        </w:rPr>
        <w:t>17.</w:t>
      </w:r>
      <w:r w:rsidRPr="00681C78">
        <w:rPr>
          <w:rFonts w:ascii="Times New Roman" w:hAnsi="Times New Roman"/>
          <w:b/>
          <w:bCs/>
          <w:sz w:val="28"/>
          <w:szCs w:val="28"/>
        </w:rPr>
        <w:t xml:space="preserve"> </w:t>
      </w:r>
      <w:r w:rsidRPr="00681C78">
        <w:rPr>
          <w:rFonts w:ascii="Times New Roman" w:hAnsi="Times New Roman"/>
          <w:bCs/>
          <w:sz w:val="28"/>
          <w:szCs w:val="28"/>
        </w:rPr>
        <w:t>Дополнить часть 2  пункта 2.1  статьи 4  подпунктом 10 следующего содержания:</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p>
    <w:p w:rsidR="00CC36C0" w:rsidRPr="00681C78" w:rsidRDefault="00CC36C0" w:rsidP="00681C78">
      <w:pPr>
        <w:widowControl w:val="0"/>
        <w:autoSpaceDE w:val="0"/>
        <w:autoSpaceDN w:val="0"/>
        <w:adjustRightInd w:val="0"/>
        <w:ind w:left="540"/>
        <w:jc w:val="both"/>
        <w:rPr>
          <w:rFonts w:ascii="Times New Roman" w:hAnsi="Times New Roman"/>
          <w:bCs/>
          <w:sz w:val="28"/>
          <w:szCs w:val="28"/>
        </w:rPr>
      </w:pPr>
      <w:r w:rsidRPr="00681C78">
        <w:rPr>
          <w:rFonts w:ascii="Times New Roman" w:hAnsi="Times New Roman"/>
          <w:b/>
          <w:sz w:val="28"/>
          <w:szCs w:val="28"/>
        </w:rPr>
        <w:t>18</w:t>
      </w:r>
      <w:r w:rsidRPr="00681C78">
        <w:rPr>
          <w:rFonts w:ascii="Times New Roman" w:hAnsi="Times New Roman"/>
          <w:sz w:val="28"/>
          <w:szCs w:val="28"/>
        </w:rPr>
        <w:t>.</w:t>
      </w:r>
      <w:r w:rsidRPr="00681C78">
        <w:rPr>
          <w:rFonts w:ascii="Times New Roman" w:hAnsi="Times New Roman"/>
          <w:bCs/>
          <w:sz w:val="28"/>
          <w:szCs w:val="28"/>
        </w:rPr>
        <w:t xml:space="preserve"> Пункт 2.2 части 2 статьи 4 изложить в следующей редакции:</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 xml:space="preserve">«2.2. Органы местного самоуправления поселения вправе решать вопросы, указанные в </w:t>
      </w:r>
      <w:hyperlink r:id="rId11" w:history="1">
        <w:r w:rsidRPr="00681C78">
          <w:rPr>
            <w:rFonts w:ascii="Times New Roman" w:hAnsi="Times New Roman"/>
            <w:sz w:val="28"/>
            <w:szCs w:val="28"/>
          </w:rPr>
          <w:t>части 1</w:t>
        </w:r>
      </w:hyperlink>
      <w:r w:rsidRPr="00681C78">
        <w:rPr>
          <w:rFonts w:ascii="Times New Roman" w:hAnsi="Times New Roman"/>
          <w:sz w:val="28"/>
          <w:szCs w:val="28"/>
        </w:rPr>
        <w:t xml:space="preserve"> настоящей статьи, участвовать в осуществлении иных государственных полномочий (не переданных им в соответствии со ст. 5.1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p>
    <w:p w:rsidR="00CC36C0" w:rsidRPr="00681C78" w:rsidRDefault="00CC36C0" w:rsidP="00681C78">
      <w:pPr>
        <w:widowControl w:val="0"/>
        <w:autoSpaceDE w:val="0"/>
        <w:autoSpaceDN w:val="0"/>
        <w:adjustRightInd w:val="0"/>
        <w:ind w:left="540"/>
        <w:jc w:val="both"/>
        <w:rPr>
          <w:rFonts w:ascii="Times New Roman" w:hAnsi="Times New Roman"/>
          <w:bCs/>
          <w:sz w:val="28"/>
          <w:szCs w:val="28"/>
        </w:rPr>
      </w:pPr>
      <w:r w:rsidRPr="00681C78">
        <w:rPr>
          <w:rFonts w:ascii="Times New Roman" w:hAnsi="Times New Roman"/>
          <w:b/>
          <w:sz w:val="28"/>
          <w:szCs w:val="28"/>
        </w:rPr>
        <w:t>19</w:t>
      </w:r>
      <w:r w:rsidRPr="00681C78">
        <w:rPr>
          <w:rFonts w:ascii="Times New Roman" w:hAnsi="Times New Roman"/>
          <w:sz w:val="28"/>
          <w:szCs w:val="28"/>
        </w:rPr>
        <w:t>.</w:t>
      </w:r>
      <w:r w:rsidRPr="00681C78">
        <w:rPr>
          <w:rFonts w:ascii="Times New Roman" w:hAnsi="Times New Roman"/>
          <w:bCs/>
          <w:sz w:val="28"/>
          <w:szCs w:val="28"/>
        </w:rPr>
        <w:t xml:space="preserve"> Пункт 3 части 1 статьи 5 изложить в следующей редакции:</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CC36C0" w:rsidRPr="00681C78" w:rsidRDefault="00CC36C0" w:rsidP="00681C78">
      <w:pPr>
        <w:widowControl w:val="0"/>
        <w:autoSpaceDE w:val="0"/>
        <w:autoSpaceDN w:val="0"/>
        <w:adjustRightInd w:val="0"/>
        <w:ind w:left="540"/>
        <w:jc w:val="both"/>
        <w:rPr>
          <w:rFonts w:ascii="Times New Roman" w:hAnsi="Times New Roman"/>
          <w:bCs/>
          <w:sz w:val="28"/>
          <w:szCs w:val="28"/>
        </w:rPr>
      </w:pPr>
    </w:p>
    <w:p w:rsidR="00CC36C0" w:rsidRPr="00681C78" w:rsidRDefault="00CC36C0" w:rsidP="00681C78">
      <w:pPr>
        <w:widowControl w:val="0"/>
        <w:autoSpaceDE w:val="0"/>
        <w:autoSpaceDN w:val="0"/>
        <w:adjustRightInd w:val="0"/>
        <w:ind w:left="540"/>
        <w:jc w:val="both"/>
        <w:rPr>
          <w:rFonts w:ascii="Times New Roman" w:hAnsi="Times New Roman"/>
          <w:bCs/>
          <w:sz w:val="28"/>
          <w:szCs w:val="28"/>
        </w:rPr>
      </w:pPr>
      <w:r w:rsidRPr="00681C78">
        <w:rPr>
          <w:rFonts w:ascii="Times New Roman" w:hAnsi="Times New Roman"/>
          <w:b/>
          <w:sz w:val="28"/>
          <w:szCs w:val="28"/>
        </w:rPr>
        <w:t>20</w:t>
      </w:r>
      <w:r w:rsidRPr="00681C78">
        <w:rPr>
          <w:rFonts w:ascii="Times New Roman" w:hAnsi="Times New Roman"/>
          <w:sz w:val="28"/>
          <w:szCs w:val="28"/>
        </w:rPr>
        <w:t>.</w:t>
      </w:r>
      <w:r w:rsidRPr="00681C78">
        <w:rPr>
          <w:rFonts w:ascii="Times New Roman" w:hAnsi="Times New Roman"/>
          <w:bCs/>
          <w:sz w:val="28"/>
          <w:szCs w:val="28"/>
        </w:rPr>
        <w:t xml:space="preserve"> Пункт 4 части 1 статьи 5 изложить в следующей редакции:</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
          <w:sz w:val="28"/>
          <w:szCs w:val="28"/>
        </w:rPr>
        <w:t>21.</w:t>
      </w:r>
      <w:r w:rsidRPr="00681C78">
        <w:rPr>
          <w:rFonts w:ascii="Times New Roman" w:hAnsi="Times New Roman"/>
          <w:b/>
          <w:bCs/>
          <w:sz w:val="28"/>
          <w:szCs w:val="28"/>
        </w:rPr>
        <w:t xml:space="preserve"> </w:t>
      </w:r>
      <w:r w:rsidRPr="00681C78">
        <w:rPr>
          <w:rFonts w:ascii="Times New Roman" w:hAnsi="Times New Roman"/>
          <w:bCs/>
          <w:sz w:val="28"/>
          <w:szCs w:val="28"/>
        </w:rPr>
        <w:t>Дополнить часть 1 статьи 5  пунктом 4.1 следующего содержания:</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 xml:space="preserve">«4.1) полномочиями по организации теплоснабжения, предусмотренными Федеральным </w:t>
      </w:r>
      <w:hyperlink r:id="rId12" w:history="1">
        <w:r w:rsidRPr="00681C78">
          <w:rPr>
            <w:rFonts w:ascii="Times New Roman" w:hAnsi="Times New Roman"/>
            <w:sz w:val="28"/>
            <w:szCs w:val="28"/>
          </w:rPr>
          <w:t>законом</w:t>
        </w:r>
      </w:hyperlink>
      <w:r w:rsidRPr="00681C78">
        <w:rPr>
          <w:rFonts w:ascii="Times New Roman" w:hAnsi="Times New Roman"/>
          <w:sz w:val="28"/>
          <w:szCs w:val="28"/>
        </w:rPr>
        <w:t xml:space="preserve"> "О теплоснабжении";</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p>
    <w:p w:rsidR="00CC36C0" w:rsidRPr="00681C78" w:rsidRDefault="00CC36C0" w:rsidP="00681C78">
      <w:pPr>
        <w:widowControl w:val="0"/>
        <w:autoSpaceDE w:val="0"/>
        <w:autoSpaceDN w:val="0"/>
        <w:adjustRightInd w:val="0"/>
        <w:ind w:left="540"/>
        <w:jc w:val="both"/>
        <w:rPr>
          <w:rFonts w:ascii="Times New Roman" w:hAnsi="Times New Roman"/>
          <w:bCs/>
          <w:sz w:val="28"/>
          <w:szCs w:val="28"/>
        </w:rPr>
      </w:pPr>
      <w:r w:rsidRPr="00681C78">
        <w:rPr>
          <w:rFonts w:ascii="Times New Roman" w:hAnsi="Times New Roman"/>
          <w:b/>
          <w:sz w:val="28"/>
          <w:szCs w:val="28"/>
        </w:rPr>
        <w:t>22</w:t>
      </w:r>
      <w:r w:rsidRPr="00681C78">
        <w:rPr>
          <w:rFonts w:ascii="Times New Roman" w:hAnsi="Times New Roman"/>
          <w:sz w:val="28"/>
          <w:szCs w:val="28"/>
        </w:rPr>
        <w:t>.</w:t>
      </w:r>
      <w:r w:rsidRPr="00681C78">
        <w:rPr>
          <w:rFonts w:ascii="Times New Roman" w:hAnsi="Times New Roman"/>
          <w:bCs/>
          <w:sz w:val="28"/>
          <w:szCs w:val="28"/>
        </w:rPr>
        <w:t xml:space="preserve"> Часть 3 статьи 5 изложить в следующей редакции:</w:t>
      </w:r>
    </w:p>
    <w:p w:rsidR="00CC36C0" w:rsidRPr="00681C78" w:rsidRDefault="00CC36C0" w:rsidP="00681C78">
      <w:pPr>
        <w:pStyle w:val="ConsNormal"/>
        <w:ind w:firstLine="540"/>
        <w:jc w:val="both"/>
        <w:rPr>
          <w:rFonts w:ascii="Times New Roman" w:hAnsi="Times New Roman" w:cs="Times New Roman"/>
          <w:sz w:val="28"/>
          <w:szCs w:val="28"/>
        </w:rPr>
      </w:pPr>
      <w:r w:rsidRPr="00681C78">
        <w:rPr>
          <w:rFonts w:ascii="Times New Roman" w:hAnsi="Times New Roman" w:cs="Times New Roman"/>
          <w:sz w:val="28"/>
          <w:szCs w:val="28"/>
        </w:rPr>
        <w:t>«3. Органы местного самоуправления поселения вправе передать на установленный срок определенную часть своих полномочий органам местного самоуправления муниципального образования Кировского муниципального района Ленинградской области на основе соответствующих соглашений».</w:t>
      </w:r>
    </w:p>
    <w:p w:rsidR="00CC36C0" w:rsidRPr="00681C78" w:rsidRDefault="00CC36C0" w:rsidP="00681C78">
      <w:pPr>
        <w:pStyle w:val="ConsNormal"/>
        <w:ind w:firstLine="540"/>
        <w:jc w:val="both"/>
        <w:rPr>
          <w:rFonts w:ascii="Times New Roman" w:hAnsi="Times New Roman" w:cs="Times New Roman"/>
          <w:sz w:val="28"/>
          <w:szCs w:val="28"/>
        </w:rPr>
      </w:pPr>
    </w:p>
    <w:p w:rsidR="00CC36C0" w:rsidRPr="00681C78" w:rsidRDefault="00CC36C0" w:rsidP="00681C78">
      <w:pPr>
        <w:widowControl w:val="0"/>
        <w:autoSpaceDE w:val="0"/>
        <w:autoSpaceDN w:val="0"/>
        <w:adjustRightInd w:val="0"/>
        <w:ind w:left="540"/>
        <w:jc w:val="both"/>
        <w:rPr>
          <w:rFonts w:ascii="Times New Roman" w:hAnsi="Times New Roman"/>
          <w:bCs/>
          <w:sz w:val="28"/>
          <w:szCs w:val="28"/>
        </w:rPr>
      </w:pPr>
      <w:r w:rsidRPr="00681C78">
        <w:rPr>
          <w:rFonts w:ascii="Times New Roman" w:hAnsi="Times New Roman"/>
          <w:b/>
          <w:sz w:val="28"/>
          <w:szCs w:val="28"/>
        </w:rPr>
        <w:t>23</w:t>
      </w:r>
      <w:r w:rsidRPr="00681C78">
        <w:rPr>
          <w:rFonts w:ascii="Times New Roman" w:hAnsi="Times New Roman"/>
          <w:sz w:val="28"/>
          <w:szCs w:val="28"/>
        </w:rPr>
        <w:t>.</w:t>
      </w:r>
      <w:r w:rsidRPr="00681C78">
        <w:rPr>
          <w:rFonts w:ascii="Times New Roman" w:hAnsi="Times New Roman"/>
          <w:bCs/>
          <w:sz w:val="28"/>
          <w:szCs w:val="28"/>
        </w:rPr>
        <w:t xml:space="preserve"> Дополнить  часть 4 статьи 5 абзацем  следующей редакции:</w:t>
      </w:r>
    </w:p>
    <w:p w:rsidR="00CC36C0" w:rsidRPr="00681C78" w:rsidRDefault="00CC36C0" w:rsidP="00681C78">
      <w:pPr>
        <w:autoSpaceDE w:val="0"/>
        <w:autoSpaceDN w:val="0"/>
        <w:adjustRightInd w:val="0"/>
        <w:ind w:firstLine="540"/>
        <w:jc w:val="both"/>
        <w:outlineLvl w:val="1"/>
        <w:rPr>
          <w:rFonts w:ascii="Times New Roman" w:hAnsi="Times New Roman"/>
          <w:bCs/>
          <w:sz w:val="28"/>
          <w:szCs w:val="28"/>
        </w:rPr>
      </w:pPr>
      <w:r w:rsidRPr="00681C78">
        <w:rPr>
          <w:rFonts w:ascii="Times New Roman" w:hAnsi="Times New Roman"/>
          <w:bCs/>
          <w:sz w:val="28"/>
          <w:szCs w:val="28"/>
        </w:rPr>
        <w:t>«Полномочия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C36C0" w:rsidRPr="00681C78" w:rsidRDefault="00CC36C0" w:rsidP="00681C78">
      <w:pPr>
        <w:autoSpaceDE w:val="0"/>
        <w:autoSpaceDN w:val="0"/>
        <w:adjustRightInd w:val="0"/>
        <w:ind w:firstLine="540"/>
        <w:jc w:val="both"/>
        <w:outlineLvl w:val="1"/>
        <w:rPr>
          <w:rFonts w:ascii="Times New Roman" w:hAnsi="Times New Roman"/>
          <w:bCs/>
          <w:sz w:val="28"/>
          <w:szCs w:val="28"/>
        </w:rPr>
      </w:pPr>
    </w:p>
    <w:p w:rsidR="00CC36C0" w:rsidRPr="00681C78" w:rsidRDefault="00CC36C0" w:rsidP="00681C78">
      <w:pPr>
        <w:autoSpaceDE w:val="0"/>
        <w:autoSpaceDN w:val="0"/>
        <w:adjustRightInd w:val="0"/>
        <w:ind w:firstLine="540"/>
        <w:jc w:val="both"/>
        <w:outlineLvl w:val="1"/>
        <w:rPr>
          <w:rFonts w:ascii="Times New Roman" w:hAnsi="Times New Roman"/>
          <w:bCs/>
          <w:sz w:val="28"/>
          <w:szCs w:val="28"/>
        </w:rPr>
      </w:pPr>
      <w:r w:rsidRPr="00681C78">
        <w:rPr>
          <w:rFonts w:ascii="Times New Roman" w:hAnsi="Times New Roman"/>
          <w:b/>
          <w:bCs/>
          <w:sz w:val="28"/>
          <w:szCs w:val="28"/>
        </w:rPr>
        <w:t>24</w:t>
      </w:r>
      <w:r w:rsidRPr="00681C78">
        <w:rPr>
          <w:rFonts w:ascii="Times New Roman" w:hAnsi="Times New Roman"/>
          <w:bCs/>
          <w:sz w:val="28"/>
          <w:szCs w:val="28"/>
        </w:rPr>
        <w:t>. Пункт 4.1. статьи 5 исключить.</w:t>
      </w:r>
    </w:p>
    <w:p w:rsidR="00CC36C0" w:rsidRPr="00681C78" w:rsidRDefault="00CC36C0" w:rsidP="00681C78">
      <w:pPr>
        <w:autoSpaceDE w:val="0"/>
        <w:autoSpaceDN w:val="0"/>
        <w:adjustRightInd w:val="0"/>
        <w:ind w:firstLine="540"/>
        <w:jc w:val="both"/>
        <w:outlineLvl w:val="1"/>
        <w:rPr>
          <w:rFonts w:ascii="Times New Roman" w:hAnsi="Times New Roman"/>
          <w:bCs/>
          <w:sz w:val="28"/>
          <w:szCs w:val="28"/>
        </w:rPr>
      </w:pPr>
    </w:p>
    <w:p w:rsidR="00CC36C0" w:rsidRPr="00681C78" w:rsidRDefault="00CC36C0" w:rsidP="00681C78">
      <w:pPr>
        <w:autoSpaceDE w:val="0"/>
        <w:autoSpaceDN w:val="0"/>
        <w:adjustRightInd w:val="0"/>
        <w:ind w:firstLine="540"/>
        <w:jc w:val="both"/>
        <w:outlineLvl w:val="1"/>
        <w:rPr>
          <w:rFonts w:ascii="Times New Roman" w:hAnsi="Times New Roman"/>
          <w:bCs/>
          <w:sz w:val="28"/>
          <w:szCs w:val="28"/>
        </w:rPr>
      </w:pPr>
      <w:r w:rsidRPr="00681C78">
        <w:rPr>
          <w:rFonts w:ascii="Times New Roman" w:hAnsi="Times New Roman"/>
          <w:b/>
          <w:bCs/>
          <w:sz w:val="28"/>
          <w:szCs w:val="28"/>
        </w:rPr>
        <w:t xml:space="preserve">25. </w:t>
      </w:r>
      <w:r w:rsidRPr="00681C78">
        <w:rPr>
          <w:rFonts w:ascii="Times New Roman" w:hAnsi="Times New Roman"/>
          <w:bCs/>
          <w:sz w:val="28"/>
          <w:szCs w:val="28"/>
        </w:rPr>
        <w:t xml:space="preserve">Пункт 3 части 15 статьи 26 изложить в следующей редакции: </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bCs/>
          <w:sz w:val="28"/>
          <w:szCs w:val="28"/>
        </w:rPr>
        <w:t>«</w:t>
      </w:r>
      <w:r w:rsidRPr="00681C78">
        <w:rPr>
          <w:rFonts w:ascii="Times New Roman" w:hAnsi="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C36C0" w:rsidRPr="00681C78" w:rsidRDefault="00CC36C0" w:rsidP="00681C78">
      <w:pPr>
        <w:autoSpaceDE w:val="0"/>
        <w:autoSpaceDN w:val="0"/>
        <w:adjustRightInd w:val="0"/>
        <w:jc w:val="both"/>
        <w:outlineLvl w:val="1"/>
        <w:rPr>
          <w:rFonts w:ascii="Times New Roman" w:hAnsi="Times New Roman"/>
          <w:bCs/>
          <w:sz w:val="28"/>
          <w:szCs w:val="28"/>
        </w:rPr>
      </w:pP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
          <w:sz w:val="28"/>
          <w:szCs w:val="28"/>
        </w:rPr>
        <w:t>26.</w:t>
      </w:r>
      <w:r w:rsidRPr="00681C78">
        <w:rPr>
          <w:rFonts w:ascii="Times New Roman" w:hAnsi="Times New Roman"/>
          <w:b/>
          <w:bCs/>
          <w:sz w:val="28"/>
          <w:szCs w:val="28"/>
        </w:rPr>
        <w:t xml:space="preserve"> </w:t>
      </w:r>
      <w:r w:rsidRPr="00681C78">
        <w:rPr>
          <w:rFonts w:ascii="Times New Roman" w:hAnsi="Times New Roman"/>
          <w:bCs/>
          <w:sz w:val="28"/>
          <w:szCs w:val="28"/>
        </w:rPr>
        <w:t>Дополнить статью 30  частью 3  следующего содержания:</w:t>
      </w:r>
    </w:p>
    <w:p w:rsidR="00CC36C0" w:rsidRPr="00681C78" w:rsidRDefault="00CC36C0" w:rsidP="00681C78">
      <w:pPr>
        <w:pStyle w:val="ConsPlusNormal"/>
        <w:widowControl/>
        <w:ind w:firstLine="540"/>
        <w:jc w:val="both"/>
        <w:rPr>
          <w:rFonts w:ascii="Times New Roman" w:hAnsi="Times New Roman" w:cs="Times New Roman"/>
          <w:sz w:val="28"/>
          <w:szCs w:val="28"/>
        </w:rPr>
      </w:pPr>
      <w:r w:rsidRPr="00681C78">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36C0" w:rsidRPr="00681C78" w:rsidRDefault="00CC36C0" w:rsidP="00681C78">
      <w:pPr>
        <w:jc w:val="both"/>
        <w:rPr>
          <w:rFonts w:ascii="Times New Roman" w:hAnsi="Times New Roman"/>
          <w:bCs/>
          <w:sz w:val="28"/>
          <w:szCs w:val="28"/>
        </w:rPr>
      </w:pP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
          <w:bCs/>
          <w:sz w:val="28"/>
          <w:szCs w:val="28"/>
        </w:rPr>
        <w:t>27.</w:t>
      </w:r>
      <w:r w:rsidRPr="00681C78">
        <w:rPr>
          <w:rFonts w:ascii="Times New Roman" w:hAnsi="Times New Roman"/>
          <w:bCs/>
          <w:sz w:val="28"/>
          <w:szCs w:val="28"/>
        </w:rPr>
        <w:t xml:space="preserve"> Изложить часть 1 статьи 31 в следующей редакции:</w:t>
      </w:r>
    </w:p>
    <w:p w:rsidR="00CC36C0" w:rsidRPr="00681C78" w:rsidRDefault="00CC36C0" w:rsidP="00681C78">
      <w:pPr>
        <w:ind w:firstLine="540"/>
        <w:jc w:val="both"/>
        <w:rPr>
          <w:rFonts w:ascii="Times New Roman" w:hAnsi="Times New Roman"/>
          <w:sz w:val="28"/>
          <w:szCs w:val="28"/>
        </w:rPr>
      </w:pPr>
      <w:r w:rsidRPr="00681C78">
        <w:rPr>
          <w:rFonts w:ascii="Times New Roman" w:hAnsi="Times New Roman"/>
          <w:sz w:val="28"/>
          <w:szCs w:val="28"/>
        </w:rPr>
        <w:t>«1. Структуру органов местного самоуправления поселения составляют:</w:t>
      </w:r>
    </w:p>
    <w:p w:rsidR="00CC36C0" w:rsidRPr="00681C78" w:rsidRDefault="00CC36C0" w:rsidP="00681C78">
      <w:pPr>
        <w:ind w:firstLine="540"/>
        <w:jc w:val="both"/>
        <w:rPr>
          <w:rFonts w:ascii="Times New Roman" w:hAnsi="Times New Roman"/>
          <w:sz w:val="28"/>
          <w:szCs w:val="28"/>
        </w:rPr>
      </w:pPr>
      <w:r w:rsidRPr="00681C78">
        <w:rPr>
          <w:rFonts w:ascii="Times New Roman" w:hAnsi="Times New Roman"/>
          <w:sz w:val="28"/>
          <w:szCs w:val="28"/>
        </w:rPr>
        <w:t>- совет депутатов;</w:t>
      </w:r>
    </w:p>
    <w:p w:rsidR="00CC36C0" w:rsidRPr="00681C78" w:rsidRDefault="00CC36C0" w:rsidP="00681C78">
      <w:pPr>
        <w:ind w:firstLine="540"/>
        <w:jc w:val="both"/>
        <w:rPr>
          <w:rFonts w:ascii="Times New Roman" w:hAnsi="Times New Roman"/>
          <w:sz w:val="28"/>
          <w:szCs w:val="28"/>
        </w:rPr>
      </w:pPr>
      <w:r w:rsidRPr="00681C78">
        <w:rPr>
          <w:rFonts w:ascii="Times New Roman" w:hAnsi="Times New Roman"/>
          <w:sz w:val="28"/>
          <w:szCs w:val="28"/>
        </w:rPr>
        <w:t>- глава поселения;</w:t>
      </w:r>
    </w:p>
    <w:p w:rsidR="00CC36C0" w:rsidRPr="00681C78" w:rsidRDefault="00CC36C0" w:rsidP="00681C78">
      <w:pPr>
        <w:ind w:firstLine="540"/>
        <w:jc w:val="both"/>
        <w:rPr>
          <w:rFonts w:ascii="Times New Roman" w:hAnsi="Times New Roman"/>
          <w:sz w:val="28"/>
          <w:szCs w:val="28"/>
        </w:rPr>
      </w:pPr>
      <w:r w:rsidRPr="00681C78">
        <w:rPr>
          <w:rFonts w:ascii="Times New Roman" w:hAnsi="Times New Roman"/>
          <w:sz w:val="28"/>
          <w:szCs w:val="28"/>
        </w:rPr>
        <w:t>- администрация поселения.</w:t>
      </w:r>
    </w:p>
    <w:p w:rsidR="00CC36C0" w:rsidRPr="00681C78" w:rsidRDefault="00CC36C0" w:rsidP="00681C78">
      <w:pPr>
        <w:jc w:val="both"/>
        <w:rPr>
          <w:rFonts w:ascii="Times New Roman" w:hAnsi="Times New Roman"/>
          <w:sz w:val="28"/>
          <w:szCs w:val="28"/>
        </w:rPr>
      </w:pP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
          <w:sz w:val="28"/>
          <w:szCs w:val="28"/>
        </w:rPr>
        <w:t>28.</w:t>
      </w:r>
      <w:r w:rsidRPr="00681C78">
        <w:rPr>
          <w:rFonts w:ascii="Times New Roman" w:hAnsi="Times New Roman"/>
          <w:b/>
          <w:bCs/>
          <w:sz w:val="28"/>
          <w:szCs w:val="28"/>
        </w:rPr>
        <w:t xml:space="preserve"> </w:t>
      </w:r>
      <w:r w:rsidRPr="00681C78">
        <w:rPr>
          <w:rFonts w:ascii="Times New Roman" w:hAnsi="Times New Roman"/>
          <w:bCs/>
          <w:sz w:val="28"/>
          <w:szCs w:val="28"/>
        </w:rPr>
        <w:t>Дополнить часть 1 статьи 34  пунктом 10  следующего содержания:</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«10) принятие решения об удалении главы поселения в отставку».</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
          <w:sz w:val="28"/>
          <w:szCs w:val="28"/>
        </w:rPr>
        <w:t>29.</w:t>
      </w:r>
      <w:r w:rsidRPr="00681C78">
        <w:rPr>
          <w:rFonts w:ascii="Times New Roman" w:hAnsi="Times New Roman"/>
          <w:b/>
          <w:bCs/>
          <w:sz w:val="28"/>
          <w:szCs w:val="28"/>
        </w:rPr>
        <w:t xml:space="preserve"> </w:t>
      </w:r>
      <w:r w:rsidRPr="00681C78">
        <w:rPr>
          <w:rFonts w:ascii="Times New Roman" w:hAnsi="Times New Roman"/>
          <w:bCs/>
          <w:sz w:val="28"/>
          <w:szCs w:val="28"/>
        </w:rPr>
        <w:t>Дополнить статью 38  частью 4 следующего содержания:</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bCs/>
          <w:sz w:val="28"/>
          <w:szCs w:val="28"/>
        </w:rPr>
        <w:t xml:space="preserve">«4. </w:t>
      </w:r>
      <w:r w:rsidRPr="00681C78">
        <w:rPr>
          <w:rFonts w:ascii="Times New Roman" w:hAnsi="Times New Roman"/>
          <w:sz w:val="28"/>
          <w:szCs w:val="28"/>
        </w:rPr>
        <w:t xml:space="preserve">Глава поселения должен соблюдать ограничения и запреты и исполнять обязанности, которые установлены Федеральным </w:t>
      </w:r>
      <w:hyperlink r:id="rId13" w:history="1">
        <w:r w:rsidRPr="00681C78">
          <w:rPr>
            <w:rFonts w:ascii="Times New Roman" w:hAnsi="Times New Roman"/>
            <w:sz w:val="28"/>
            <w:szCs w:val="28"/>
          </w:rPr>
          <w:t>законом</w:t>
        </w:r>
      </w:hyperlink>
      <w:r w:rsidRPr="00681C78">
        <w:rPr>
          <w:rFonts w:ascii="Times New Roman" w:hAnsi="Times New Roman"/>
          <w:sz w:val="28"/>
          <w:szCs w:val="28"/>
        </w:rPr>
        <w:t xml:space="preserve"> от 25 декабря 2008 года N 273-ФЗ "О противодействии коррупции" и другими федеральными законами».</w:t>
      </w:r>
    </w:p>
    <w:p w:rsidR="00CC36C0" w:rsidRPr="00681C78" w:rsidRDefault="00CC36C0" w:rsidP="00681C78">
      <w:pPr>
        <w:tabs>
          <w:tab w:val="num" w:pos="0"/>
        </w:tabs>
        <w:autoSpaceDE w:val="0"/>
        <w:autoSpaceDN w:val="0"/>
        <w:adjustRightInd w:val="0"/>
        <w:jc w:val="both"/>
        <w:rPr>
          <w:rFonts w:ascii="Times New Roman" w:hAnsi="Times New Roman"/>
          <w:bCs/>
          <w:sz w:val="28"/>
          <w:szCs w:val="28"/>
        </w:rPr>
      </w:pP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
          <w:sz w:val="28"/>
          <w:szCs w:val="28"/>
        </w:rPr>
        <w:t>30.</w:t>
      </w:r>
      <w:r w:rsidRPr="00681C78">
        <w:rPr>
          <w:rFonts w:ascii="Times New Roman" w:hAnsi="Times New Roman"/>
          <w:b/>
          <w:bCs/>
          <w:sz w:val="28"/>
          <w:szCs w:val="28"/>
        </w:rPr>
        <w:t xml:space="preserve">  </w:t>
      </w:r>
      <w:r w:rsidRPr="00681C78">
        <w:rPr>
          <w:rFonts w:ascii="Times New Roman" w:hAnsi="Times New Roman"/>
          <w:bCs/>
          <w:sz w:val="28"/>
          <w:szCs w:val="28"/>
        </w:rPr>
        <w:t>Дополнить статью 40  пунктом 8.2 следующего содержания:</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bCs/>
          <w:sz w:val="28"/>
          <w:szCs w:val="28"/>
        </w:rPr>
        <w:t xml:space="preserve">«8.2) </w:t>
      </w:r>
      <w:r w:rsidRPr="00681C78">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C36C0" w:rsidRPr="00681C78" w:rsidRDefault="00CC36C0" w:rsidP="00681C78">
      <w:pPr>
        <w:tabs>
          <w:tab w:val="num" w:pos="0"/>
        </w:tabs>
        <w:autoSpaceDE w:val="0"/>
        <w:autoSpaceDN w:val="0"/>
        <w:adjustRightInd w:val="0"/>
        <w:jc w:val="both"/>
        <w:rPr>
          <w:rFonts w:ascii="Times New Roman" w:hAnsi="Times New Roman"/>
          <w:bCs/>
          <w:sz w:val="28"/>
          <w:szCs w:val="28"/>
        </w:rPr>
      </w:pP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
          <w:sz w:val="28"/>
          <w:szCs w:val="28"/>
        </w:rPr>
        <w:t>31.</w:t>
      </w:r>
      <w:r w:rsidRPr="00681C78">
        <w:rPr>
          <w:rFonts w:ascii="Times New Roman" w:hAnsi="Times New Roman"/>
          <w:b/>
          <w:bCs/>
          <w:sz w:val="28"/>
          <w:szCs w:val="28"/>
        </w:rPr>
        <w:t xml:space="preserve"> </w:t>
      </w:r>
      <w:r w:rsidRPr="00681C78">
        <w:rPr>
          <w:rFonts w:ascii="Times New Roman" w:hAnsi="Times New Roman"/>
          <w:bCs/>
          <w:sz w:val="28"/>
          <w:szCs w:val="28"/>
        </w:rPr>
        <w:t>Дополнить статью 40  пунктом 8.3 следующего содержания:</w:t>
      </w: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Cs/>
          <w:sz w:val="28"/>
          <w:szCs w:val="28"/>
        </w:rPr>
        <w:t>«8.3) заключает трудовой договор (контракт) с главой администрации поселения»;</w:t>
      </w: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
          <w:sz w:val="28"/>
          <w:szCs w:val="28"/>
        </w:rPr>
        <w:t xml:space="preserve">32. </w:t>
      </w:r>
      <w:r w:rsidRPr="00681C78">
        <w:rPr>
          <w:rFonts w:ascii="Times New Roman" w:hAnsi="Times New Roman"/>
          <w:sz w:val="28"/>
          <w:szCs w:val="28"/>
        </w:rPr>
        <w:t>Доп</w:t>
      </w:r>
      <w:r w:rsidRPr="00681C78">
        <w:rPr>
          <w:rFonts w:ascii="Times New Roman" w:hAnsi="Times New Roman"/>
          <w:bCs/>
          <w:sz w:val="28"/>
          <w:szCs w:val="28"/>
        </w:rPr>
        <w:t>олнить часть 8 статьи 42  пунктом 5 следующего содержания:</w:t>
      </w: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Cs/>
          <w:sz w:val="28"/>
          <w:szCs w:val="28"/>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u w:val="single"/>
        </w:rPr>
      </w:pP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
          <w:bCs/>
          <w:sz w:val="28"/>
          <w:szCs w:val="28"/>
        </w:rPr>
        <w:t>33.</w:t>
      </w:r>
      <w:r w:rsidRPr="00681C78">
        <w:rPr>
          <w:rFonts w:ascii="Times New Roman" w:hAnsi="Times New Roman"/>
          <w:bCs/>
          <w:sz w:val="28"/>
          <w:szCs w:val="28"/>
        </w:rPr>
        <w:t xml:space="preserve"> </w:t>
      </w:r>
      <w:r w:rsidRPr="00681C78">
        <w:rPr>
          <w:rFonts w:ascii="Times New Roman" w:hAnsi="Times New Roman"/>
          <w:sz w:val="28"/>
          <w:szCs w:val="28"/>
        </w:rPr>
        <w:t>Доп</w:t>
      </w:r>
      <w:r w:rsidRPr="00681C78">
        <w:rPr>
          <w:rFonts w:ascii="Times New Roman" w:hAnsi="Times New Roman"/>
          <w:bCs/>
          <w:sz w:val="28"/>
          <w:szCs w:val="28"/>
        </w:rPr>
        <w:t>олнить статью 42  частью 11 следующего содержания:</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 xml:space="preserve">«11. Депутат должен соблюдать ограничения и запреты и исполнять обязанности, которые установлены Федеральным </w:t>
      </w:r>
      <w:hyperlink r:id="rId14" w:history="1">
        <w:r w:rsidRPr="00681C78">
          <w:rPr>
            <w:rFonts w:ascii="Times New Roman" w:hAnsi="Times New Roman"/>
            <w:sz w:val="28"/>
            <w:szCs w:val="28"/>
          </w:rPr>
          <w:t>законом</w:t>
        </w:r>
      </w:hyperlink>
      <w:r w:rsidRPr="00681C78">
        <w:rPr>
          <w:rFonts w:ascii="Times New Roman" w:hAnsi="Times New Roman"/>
          <w:sz w:val="28"/>
          <w:szCs w:val="28"/>
        </w:rPr>
        <w:t xml:space="preserve"> от 25 декабря 2008 года N 273-ФЗ "О противодействии коррупции" и другими федеральными законами».</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b/>
          <w:bCs/>
          <w:sz w:val="28"/>
          <w:szCs w:val="28"/>
        </w:rPr>
        <w:t xml:space="preserve">34. </w:t>
      </w:r>
      <w:r w:rsidRPr="00681C78">
        <w:rPr>
          <w:rFonts w:ascii="Times New Roman" w:hAnsi="Times New Roman"/>
          <w:bCs/>
          <w:sz w:val="28"/>
          <w:szCs w:val="28"/>
        </w:rPr>
        <w:t>Часть 1 статьи 44 изложить в следующей редакции:</w:t>
      </w:r>
      <w:r w:rsidRPr="00681C78">
        <w:rPr>
          <w:rFonts w:ascii="Times New Roman" w:hAnsi="Times New Roman"/>
          <w:sz w:val="28"/>
          <w:szCs w:val="28"/>
        </w:rPr>
        <w:t xml:space="preserve"> </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«1. Администрация (исполнительно-распорядительный орган поселения) наделяется уставом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
          <w:bCs/>
          <w:sz w:val="28"/>
          <w:szCs w:val="28"/>
        </w:rPr>
        <w:t>35.</w:t>
      </w:r>
      <w:r w:rsidRPr="00681C78">
        <w:rPr>
          <w:rFonts w:ascii="Times New Roman" w:hAnsi="Times New Roman"/>
          <w:bCs/>
          <w:sz w:val="28"/>
          <w:szCs w:val="28"/>
        </w:rPr>
        <w:t xml:space="preserve"> </w:t>
      </w:r>
      <w:r w:rsidRPr="00681C78">
        <w:rPr>
          <w:rFonts w:ascii="Times New Roman" w:hAnsi="Times New Roman"/>
          <w:sz w:val="28"/>
          <w:szCs w:val="28"/>
        </w:rPr>
        <w:t>Доп</w:t>
      </w:r>
      <w:r w:rsidRPr="00681C78">
        <w:rPr>
          <w:rFonts w:ascii="Times New Roman" w:hAnsi="Times New Roman"/>
          <w:bCs/>
          <w:sz w:val="28"/>
          <w:szCs w:val="28"/>
        </w:rPr>
        <w:t>олнить статью 47  частью 10 следующего содержания:</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 xml:space="preserve">«10. Глава администрации должен соблюдать ограничения и запреты и исполнять обязанности, которые установлены Федеральным </w:t>
      </w:r>
      <w:hyperlink r:id="rId15" w:history="1">
        <w:r w:rsidRPr="00681C78">
          <w:rPr>
            <w:rFonts w:ascii="Times New Roman" w:hAnsi="Times New Roman"/>
            <w:sz w:val="28"/>
            <w:szCs w:val="28"/>
          </w:rPr>
          <w:t>законом</w:t>
        </w:r>
      </w:hyperlink>
      <w:r w:rsidRPr="00681C78">
        <w:rPr>
          <w:rFonts w:ascii="Times New Roman" w:hAnsi="Times New Roman"/>
          <w:sz w:val="28"/>
          <w:szCs w:val="28"/>
        </w:rPr>
        <w:t xml:space="preserve"> от 25 декабря 2008 года N 273-ФЗ "О противодействии коррупции" и другими федеральными законами».</w:t>
      </w:r>
    </w:p>
    <w:p w:rsidR="00CC36C0" w:rsidRPr="00681C78" w:rsidRDefault="00CC36C0" w:rsidP="00681C78">
      <w:pPr>
        <w:jc w:val="both"/>
        <w:rPr>
          <w:rFonts w:ascii="Times New Roman" w:hAnsi="Times New Roman"/>
          <w:sz w:val="28"/>
          <w:szCs w:val="28"/>
        </w:rPr>
      </w:pPr>
    </w:p>
    <w:p w:rsidR="00CC36C0" w:rsidRPr="00681C78" w:rsidRDefault="00CC36C0" w:rsidP="00681C78">
      <w:pPr>
        <w:ind w:firstLine="540"/>
        <w:jc w:val="both"/>
        <w:rPr>
          <w:rFonts w:ascii="Times New Roman" w:hAnsi="Times New Roman"/>
          <w:sz w:val="28"/>
          <w:szCs w:val="28"/>
        </w:rPr>
      </w:pPr>
      <w:r w:rsidRPr="00681C78">
        <w:rPr>
          <w:rFonts w:ascii="Times New Roman" w:hAnsi="Times New Roman"/>
          <w:b/>
          <w:sz w:val="28"/>
          <w:szCs w:val="28"/>
        </w:rPr>
        <w:t xml:space="preserve">36. </w:t>
      </w:r>
      <w:r w:rsidRPr="00681C78">
        <w:rPr>
          <w:rFonts w:ascii="Times New Roman" w:hAnsi="Times New Roman"/>
          <w:sz w:val="28"/>
          <w:szCs w:val="28"/>
        </w:rPr>
        <w:t xml:space="preserve">Дополнить Устав статьей 50.1 следующего содержания: </w:t>
      </w:r>
    </w:p>
    <w:p w:rsidR="00CC36C0" w:rsidRPr="00681C78" w:rsidRDefault="00CC36C0" w:rsidP="00681C78">
      <w:pPr>
        <w:ind w:firstLine="540"/>
        <w:jc w:val="both"/>
        <w:rPr>
          <w:rFonts w:ascii="Times New Roman" w:hAnsi="Times New Roman"/>
          <w:b/>
          <w:sz w:val="28"/>
          <w:szCs w:val="28"/>
        </w:rPr>
      </w:pPr>
      <w:r w:rsidRPr="00681C78">
        <w:rPr>
          <w:rFonts w:ascii="Times New Roman" w:hAnsi="Times New Roman"/>
          <w:sz w:val="28"/>
          <w:szCs w:val="28"/>
        </w:rPr>
        <w:t>«1. Советом депутатов поселения образуется контрольно-счетный орган поселения, который является постоянно действующим органом внешнего муниципального финансового контроля (контрольно-ревизионная комиссия).</w:t>
      </w:r>
    </w:p>
    <w:p w:rsidR="00CC36C0" w:rsidRPr="00681C78" w:rsidRDefault="00CC36C0" w:rsidP="00681C78">
      <w:pPr>
        <w:jc w:val="both"/>
        <w:rPr>
          <w:rFonts w:ascii="Times New Roman" w:hAnsi="Times New Roman"/>
          <w:sz w:val="28"/>
          <w:szCs w:val="28"/>
        </w:rPr>
      </w:pPr>
      <w:r w:rsidRPr="00681C78">
        <w:rPr>
          <w:rFonts w:ascii="Times New Roman" w:hAnsi="Times New Roman"/>
          <w:sz w:val="28"/>
          <w:szCs w:val="28"/>
        </w:rPr>
        <w:t xml:space="preserve">          2. Порядок организации и деятельности контрольно-ревизионной комиссии совета депутатов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случае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Ленинградской области. </w:t>
      </w:r>
    </w:p>
    <w:p w:rsidR="00CC36C0" w:rsidRPr="00681C78" w:rsidRDefault="00CC36C0" w:rsidP="00681C78">
      <w:pPr>
        <w:jc w:val="both"/>
        <w:rPr>
          <w:rFonts w:ascii="Times New Roman" w:hAnsi="Times New Roman"/>
          <w:sz w:val="28"/>
          <w:szCs w:val="28"/>
        </w:rPr>
      </w:pPr>
      <w:r w:rsidRPr="00681C78">
        <w:rPr>
          <w:rFonts w:ascii="Times New Roman" w:hAnsi="Times New Roman"/>
          <w:sz w:val="28"/>
          <w:szCs w:val="28"/>
        </w:rPr>
        <w:tab/>
        <w:t xml:space="preserve">3. Полномочия контрольно-ревизионной комиссии совета депутатов поселения могут быть переданы контрольно-счетному органу муниципального района на основе соглашения». </w:t>
      </w:r>
    </w:p>
    <w:p w:rsidR="00CC36C0" w:rsidRPr="00681C78" w:rsidRDefault="00CC36C0" w:rsidP="00681C78">
      <w:pPr>
        <w:tabs>
          <w:tab w:val="num" w:pos="0"/>
        </w:tabs>
        <w:autoSpaceDE w:val="0"/>
        <w:autoSpaceDN w:val="0"/>
        <w:adjustRightInd w:val="0"/>
        <w:jc w:val="both"/>
        <w:rPr>
          <w:rFonts w:ascii="Times New Roman" w:hAnsi="Times New Roman"/>
          <w:bCs/>
          <w:sz w:val="28"/>
          <w:szCs w:val="28"/>
        </w:rPr>
      </w:pP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
          <w:bCs/>
          <w:sz w:val="28"/>
          <w:szCs w:val="28"/>
        </w:rPr>
        <w:t>37.</w:t>
      </w:r>
      <w:r w:rsidRPr="00681C78">
        <w:rPr>
          <w:rFonts w:ascii="Times New Roman" w:hAnsi="Times New Roman"/>
          <w:bCs/>
          <w:sz w:val="28"/>
          <w:szCs w:val="28"/>
        </w:rPr>
        <w:t xml:space="preserve"> </w:t>
      </w:r>
      <w:r w:rsidRPr="00681C78">
        <w:rPr>
          <w:rFonts w:ascii="Times New Roman" w:hAnsi="Times New Roman"/>
          <w:sz w:val="28"/>
          <w:szCs w:val="28"/>
        </w:rPr>
        <w:t>Доп</w:t>
      </w:r>
      <w:r w:rsidRPr="00681C78">
        <w:rPr>
          <w:rFonts w:ascii="Times New Roman" w:hAnsi="Times New Roman"/>
          <w:bCs/>
          <w:sz w:val="28"/>
          <w:szCs w:val="28"/>
        </w:rPr>
        <w:t>олнить статью 52  частью 10 следующего содержания:</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«1. Муниципальные нормативные правовые акты органа местного самоуправления,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CC36C0" w:rsidRPr="00681C78" w:rsidRDefault="00CC36C0" w:rsidP="00681C78">
      <w:pPr>
        <w:tabs>
          <w:tab w:val="num" w:pos="0"/>
        </w:tabs>
        <w:autoSpaceDE w:val="0"/>
        <w:autoSpaceDN w:val="0"/>
        <w:adjustRightInd w:val="0"/>
        <w:jc w:val="both"/>
        <w:rPr>
          <w:rFonts w:ascii="Times New Roman" w:hAnsi="Times New Roman"/>
          <w:b/>
          <w:bCs/>
          <w:sz w:val="28"/>
          <w:szCs w:val="28"/>
        </w:rPr>
      </w:pP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
          <w:bCs/>
          <w:sz w:val="28"/>
          <w:szCs w:val="28"/>
        </w:rPr>
        <w:t>38.</w:t>
      </w:r>
      <w:r w:rsidRPr="00681C78">
        <w:rPr>
          <w:rFonts w:ascii="Times New Roman" w:hAnsi="Times New Roman"/>
          <w:bCs/>
          <w:sz w:val="28"/>
          <w:szCs w:val="28"/>
        </w:rPr>
        <w:t xml:space="preserve"> </w:t>
      </w:r>
      <w:r w:rsidRPr="00681C78">
        <w:rPr>
          <w:rFonts w:ascii="Times New Roman" w:hAnsi="Times New Roman"/>
          <w:sz w:val="28"/>
          <w:szCs w:val="28"/>
        </w:rPr>
        <w:t>Доп</w:t>
      </w:r>
      <w:r w:rsidRPr="00681C78">
        <w:rPr>
          <w:rFonts w:ascii="Times New Roman" w:hAnsi="Times New Roman"/>
          <w:bCs/>
          <w:sz w:val="28"/>
          <w:szCs w:val="28"/>
        </w:rPr>
        <w:t>олнить часть 4 статьи 53 абзацем следующего содержания:</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C36C0" w:rsidRPr="00681C78" w:rsidRDefault="00CC36C0" w:rsidP="00681C78">
      <w:pPr>
        <w:autoSpaceDE w:val="0"/>
        <w:autoSpaceDN w:val="0"/>
        <w:adjustRightInd w:val="0"/>
        <w:jc w:val="both"/>
        <w:outlineLvl w:val="1"/>
        <w:rPr>
          <w:rFonts w:ascii="Times New Roman" w:hAnsi="Times New Roman"/>
          <w:sz w:val="28"/>
          <w:szCs w:val="28"/>
        </w:rPr>
      </w:pP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
          <w:bCs/>
          <w:sz w:val="28"/>
          <w:szCs w:val="28"/>
        </w:rPr>
        <w:t>39.</w:t>
      </w:r>
      <w:r w:rsidRPr="00681C78">
        <w:rPr>
          <w:rFonts w:ascii="Times New Roman" w:hAnsi="Times New Roman"/>
          <w:bCs/>
          <w:sz w:val="28"/>
          <w:szCs w:val="28"/>
        </w:rPr>
        <w:t xml:space="preserve"> Часть 4 статьи 55  изложить в следующей редакции:</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C36C0" w:rsidRPr="00681C78" w:rsidRDefault="00CC36C0" w:rsidP="00681C78">
      <w:pPr>
        <w:autoSpaceDE w:val="0"/>
        <w:autoSpaceDN w:val="0"/>
        <w:adjustRightInd w:val="0"/>
        <w:jc w:val="both"/>
        <w:outlineLvl w:val="1"/>
        <w:rPr>
          <w:rFonts w:ascii="Times New Roman" w:hAnsi="Times New Roman"/>
          <w:sz w:val="28"/>
          <w:szCs w:val="28"/>
        </w:rPr>
      </w:pP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
          <w:bCs/>
          <w:sz w:val="28"/>
          <w:szCs w:val="28"/>
        </w:rPr>
        <w:t>40.</w:t>
      </w:r>
      <w:r w:rsidRPr="00681C78">
        <w:rPr>
          <w:rFonts w:ascii="Times New Roman" w:hAnsi="Times New Roman"/>
          <w:bCs/>
          <w:sz w:val="28"/>
          <w:szCs w:val="28"/>
        </w:rPr>
        <w:t xml:space="preserve"> </w:t>
      </w:r>
      <w:r w:rsidRPr="00681C78">
        <w:rPr>
          <w:rFonts w:ascii="Times New Roman" w:hAnsi="Times New Roman"/>
          <w:sz w:val="28"/>
          <w:szCs w:val="28"/>
        </w:rPr>
        <w:t>Доп</w:t>
      </w:r>
      <w:r w:rsidRPr="00681C78">
        <w:rPr>
          <w:rFonts w:ascii="Times New Roman" w:hAnsi="Times New Roman"/>
          <w:bCs/>
          <w:sz w:val="28"/>
          <w:szCs w:val="28"/>
        </w:rPr>
        <w:t>олнить часть 4 статьи 55 абзацами следующего содержания:</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поселения.</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6" w:history="1">
        <w:r w:rsidRPr="00681C78">
          <w:rPr>
            <w:rFonts w:ascii="Times New Roman" w:hAnsi="Times New Roman"/>
            <w:sz w:val="28"/>
            <w:szCs w:val="28"/>
          </w:rPr>
          <w:t>законом</w:t>
        </w:r>
      </w:hyperlink>
      <w:r w:rsidRPr="00681C78">
        <w:rPr>
          <w:rFonts w:ascii="Times New Roman" w:hAnsi="Times New Roman"/>
          <w:sz w:val="28"/>
          <w:szCs w:val="28"/>
        </w:rPr>
        <w:t>».</w:t>
      </w:r>
    </w:p>
    <w:p w:rsidR="00CC36C0" w:rsidRPr="00681C78" w:rsidRDefault="00CC36C0" w:rsidP="00681C78">
      <w:pPr>
        <w:tabs>
          <w:tab w:val="num" w:pos="0"/>
        </w:tabs>
        <w:autoSpaceDE w:val="0"/>
        <w:autoSpaceDN w:val="0"/>
        <w:adjustRightInd w:val="0"/>
        <w:jc w:val="both"/>
        <w:rPr>
          <w:rFonts w:ascii="Times New Roman" w:hAnsi="Times New Roman"/>
          <w:b/>
          <w:bCs/>
          <w:sz w:val="28"/>
          <w:szCs w:val="28"/>
        </w:rPr>
      </w:pPr>
    </w:p>
    <w:p w:rsidR="00CC36C0" w:rsidRPr="00681C78" w:rsidRDefault="00CC36C0" w:rsidP="00681C78">
      <w:pPr>
        <w:tabs>
          <w:tab w:val="num" w:pos="0"/>
        </w:tabs>
        <w:autoSpaceDE w:val="0"/>
        <w:autoSpaceDN w:val="0"/>
        <w:adjustRightInd w:val="0"/>
        <w:ind w:firstLine="540"/>
        <w:jc w:val="both"/>
        <w:rPr>
          <w:rFonts w:ascii="Times New Roman" w:hAnsi="Times New Roman"/>
          <w:bCs/>
          <w:sz w:val="28"/>
          <w:szCs w:val="28"/>
        </w:rPr>
      </w:pPr>
      <w:r w:rsidRPr="00681C78">
        <w:rPr>
          <w:rFonts w:ascii="Times New Roman" w:hAnsi="Times New Roman"/>
          <w:b/>
          <w:bCs/>
          <w:sz w:val="28"/>
          <w:szCs w:val="28"/>
        </w:rPr>
        <w:t xml:space="preserve">41. </w:t>
      </w:r>
      <w:r w:rsidRPr="00681C78">
        <w:rPr>
          <w:rFonts w:ascii="Times New Roman" w:hAnsi="Times New Roman"/>
          <w:bCs/>
          <w:sz w:val="28"/>
          <w:szCs w:val="28"/>
        </w:rPr>
        <w:t xml:space="preserve"> </w:t>
      </w:r>
      <w:r w:rsidRPr="00681C78">
        <w:rPr>
          <w:rFonts w:ascii="Times New Roman" w:hAnsi="Times New Roman"/>
          <w:sz w:val="28"/>
          <w:szCs w:val="28"/>
        </w:rPr>
        <w:t>Доп</w:t>
      </w:r>
      <w:r w:rsidRPr="00681C78">
        <w:rPr>
          <w:rFonts w:ascii="Times New Roman" w:hAnsi="Times New Roman"/>
          <w:bCs/>
          <w:sz w:val="28"/>
          <w:szCs w:val="28"/>
        </w:rPr>
        <w:t>олнить статью 55 частью 5 следующего содержания:</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 xml:space="preserve">«5. Органы местного самоуправления ведут реестры муниципального имущества в </w:t>
      </w:r>
      <w:hyperlink r:id="rId17" w:history="1">
        <w:r w:rsidRPr="00681C78">
          <w:rPr>
            <w:rFonts w:ascii="Times New Roman" w:hAnsi="Times New Roman"/>
            <w:sz w:val="28"/>
            <w:szCs w:val="28"/>
          </w:rPr>
          <w:t>порядке</w:t>
        </w:r>
      </w:hyperlink>
      <w:r w:rsidRPr="00681C78">
        <w:rPr>
          <w:rFonts w:ascii="Times New Roman" w:hAnsi="Times New Roman"/>
          <w:sz w:val="28"/>
          <w:szCs w:val="28"/>
        </w:rPr>
        <w:t>, установленном уполномоченным Правительством Российской Федерации федеральным органом исполнительной власти».</w:t>
      </w:r>
    </w:p>
    <w:p w:rsidR="00CC36C0" w:rsidRPr="00681C78" w:rsidRDefault="00CC36C0" w:rsidP="00681C78">
      <w:pPr>
        <w:autoSpaceDE w:val="0"/>
        <w:autoSpaceDN w:val="0"/>
        <w:adjustRightInd w:val="0"/>
        <w:jc w:val="both"/>
        <w:outlineLvl w:val="1"/>
        <w:rPr>
          <w:rFonts w:ascii="Times New Roman" w:hAnsi="Times New Roman"/>
          <w:sz w:val="28"/>
          <w:szCs w:val="28"/>
        </w:rPr>
      </w:pP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b/>
          <w:sz w:val="28"/>
          <w:szCs w:val="28"/>
        </w:rPr>
        <w:t xml:space="preserve">42. </w:t>
      </w:r>
      <w:r w:rsidRPr="00681C78">
        <w:rPr>
          <w:rFonts w:ascii="Times New Roman" w:hAnsi="Times New Roman"/>
          <w:sz w:val="28"/>
          <w:szCs w:val="28"/>
        </w:rPr>
        <w:t>Часть 1 статьи 57 изложить в следующей редакции:</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«1. Порядок размещения заказов на поставки товаров, выполнение работ, оказание услуг для муниципальных нужд поселения регулируется федеральными законами и иными нормативными правовыми актами действующего законодательства Российской Федерации, а также принятыми в соответствии с ним правовыми актами администрации поселения.</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b/>
          <w:sz w:val="28"/>
          <w:szCs w:val="28"/>
        </w:rPr>
        <w:t>43.</w:t>
      </w:r>
      <w:r w:rsidRPr="00681C78">
        <w:rPr>
          <w:rFonts w:ascii="Times New Roman" w:hAnsi="Times New Roman"/>
          <w:sz w:val="28"/>
          <w:szCs w:val="28"/>
        </w:rPr>
        <w:t xml:space="preserve"> Часть 2 статьи 57 изложить в следующей редакции: </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r w:rsidRPr="00681C78">
        <w:rPr>
          <w:rFonts w:ascii="Times New Roman" w:hAnsi="Times New Roman"/>
          <w:sz w:val="28"/>
          <w:szCs w:val="28"/>
        </w:rPr>
        <w:t>«2. Заказчиком по муниципальному заказу на поставку товаров, выполнение работ (оказание услуг), финансируемых за счет средств бюджета поселения, а также внебюджетных источников финансирования, выступает администрация поселения либо организации, ею уполномоченные».</w:t>
      </w: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p>
    <w:p w:rsidR="00CC36C0" w:rsidRPr="00681C78" w:rsidRDefault="00CC36C0" w:rsidP="00681C78">
      <w:pPr>
        <w:autoSpaceDE w:val="0"/>
        <w:autoSpaceDN w:val="0"/>
        <w:adjustRightInd w:val="0"/>
        <w:ind w:firstLine="540"/>
        <w:jc w:val="both"/>
        <w:outlineLvl w:val="1"/>
        <w:rPr>
          <w:rFonts w:ascii="Times New Roman" w:hAnsi="Times New Roman"/>
          <w:sz w:val="28"/>
          <w:szCs w:val="28"/>
        </w:rPr>
      </w:pPr>
    </w:p>
    <w:p w:rsidR="00CC36C0" w:rsidRPr="00681C78" w:rsidRDefault="00CC36C0">
      <w:pPr>
        <w:rPr>
          <w:rFonts w:ascii="Times New Roman" w:hAnsi="Times New Roman"/>
          <w:sz w:val="28"/>
          <w:szCs w:val="28"/>
        </w:rPr>
      </w:pPr>
    </w:p>
    <w:sectPr w:rsidR="00CC36C0" w:rsidRPr="00681C78" w:rsidSect="00495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20AD"/>
    <w:multiLevelType w:val="hybridMultilevel"/>
    <w:tmpl w:val="67C0B9DA"/>
    <w:lvl w:ilvl="0" w:tplc="944A5188">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287716B8"/>
    <w:multiLevelType w:val="hybridMultilevel"/>
    <w:tmpl w:val="1924E48A"/>
    <w:lvl w:ilvl="0" w:tplc="47D89A00">
      <w:start w:val="3"/>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C78"/>
    <w:rsid w:val="0030341A"/>
    <w:rsid w:val="00495428"/>
    <w:rsid w:val="00681C78"/>
    <w:rsid w:val="007C39C7"/>
    <w:rsid w:val="009804A1"/>
    <w:rsid w:val="00CC36C0"/>
    <w:rsid w:val="00DD09ED"/>
    <w:rsid w:val="00E23033"/>
    <w:rsid w:val="00FF25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28"/>
    <w:pPr>
      <w:spacing w:after="200" w:line="276" w:lineRule="auto"/>
    </w:pPr>
  </w:style>
  <w:style w:type="paragraph" w:styleId="Heading1">
    <w:name w:val="heading 1"/>
    <w:basedOn w:val="Normal"/>
    <w:next w:val="Normal"/>
    <w:link w:val="Heading1Char"/>
    <w:uiPriority w:val="99"/>
    <w:qFormat/>
    <w:rsid w:val="00681C78"/>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1C78"/>
    <w:rPr>
      <w:rFonts w:ascii="Arial" w:hAnsi="Arial" w:cs="Arial"/>
      <w:b/>
      <w:bCs/>
      <w:kern w:val="32"/>
      <w:sz w:val="32"/>
      <w:szCs w:val="32"/>
    </w:rPr>
  </w:style>
  <w:style w:type="paragraph" w:styleId="BodyTextIndent">
    <w:name w:val="Body Text Indent"/>
    <w:basedOn w:val="Normal"/>
    <w:link w:val="BodyTextIndentChar"/>
    <w:uiPriority w:val="99"/>
    <w:rsid w:val="00681C78"/>
    <w:pPr>
      <w:widowControl w:val="0"/>
      <w:autoSpaceDE w:val="0"/>
      <w:autoSpaceDN w:val="0"/>
      <w:adjustRightInd w:val="0"/>
      <w:spacing w:after="120" w:line="240" w:lineRule="auto"/>
      <w:ind w:left="283"/>
    </w:pPr>
    <w:rPr>
      <w:rFonts w:ascii="Arial" w:hAnsi="Arial" w:cs="Arial"/>
      <w:sz w:val="20"/>
      <w:szCs w:val="20"/>
    </w:rPr>
  </w:style>
  <w:style w:type="character" w:customStyle="1" w:styleId="BodyTextIndentChar">
    <w:name w:val="Body Text Indent Char"/>
    <w:basedOn w:val="DefaultParagraphFont"/>
    <w:link w:val="BodyTextIndent"/>
    <w:uiPriority w:val="99"/>
    <w:locked/>
    <w:rsid w:val="00681C78"/>
    <w:rPr>
      <w:rFonts w:ascii="Arial" w:hAnsi="Arial" w:cs="Arial"/>
      <w:sz w:val="20"/>
      <w:szCs w:val="20"/>
    </w:rPr>
  </w:style>
  <w:style w:type="paragraph" w:customStyle="1" w:styleId="ConsNormal">
    <w:name w:val="ConsNormal"/>
    <w:link w:val="ConsNormal0"/>
    <w:uiPriority w:val="99"/>
    <w:rsid w:val="00681C78"/>
    <w:pPr>
      <w:widowControl w:val="0"/>
      <w:ind w:firstLine="720"/>
    </w:pPr>
    <w:rPr>
      <w:rFonts w:ascii="Arial" w:hAnsi="Arial" w:cs="Arial"/>
      <w:sz w:val="20"/>
      <w:szCs w:val="20"/>
    </w:rPr>
  </w:style>
  <w:style w:type="character" w:customStyle="1" w:styleId="ConsNormal0">
    <w:name w:val="ConsNormal Знак"/>
    <w:basedOn w:val="DefaultParagraphFont"/>
    <w:link w:val="ConsNormal"/>
    <w:uiPriority w:val="99"/>
    <w:locked/>
    <w:rsid w:val="00681C78"/>
    <w:rPr>
      <w:rFonts w:ascii="Arial" w:hAnsi="Arial" w:cs="Arial"/>
      <w:lang w:val="ru-RU" w:eastAsia="ru-RU" w:bidi="ar-SA"/>
    </w:rPr>
  </w:style>
  <w:style w:type="paragraph" w:customStyle="1" w:styleId="ConsPlusNormal">
    <w:name w:val="ConsPlusNormal"/>
    <w:uiPriority w:val="99"/>
    <w:rsid w:val="00681C78"/>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34447524948689C3094A265D958E9E3379662CD351E920A093BB9DFEB2BFDD84263515A340Q4I" TargetMode="External"/><Relationship Id="rId13" Type="http://schemas.openxmlformats.org/officeDocument/2006/relationships/hyperlink" Target="consultantplus://offline/ref=6600C64F23A4EB2C40F61E7707A7A294B8185B9F89EF96C7F98348CCD1EDeE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C30F1B15FA94690D733E00F940A703BFE0D76D7CFE0FAF6EAC9A5A34AFFBEBBE4D312089C710AEB6HBI" TargetMode="External"/><Relationship Id="rId12" Type="http://schemas.openxmlformats.org/officeDocument/2006/relationships/hyperlink" Target="consultantplus://offline/ref=DA1C0230FB10983C548809928FF92CBC1138887E5CD6CC77930DBB1C06088C1AF8E82E94C5374D84DAzDL" TargetMode="External"/><Relationship Id="rId17" Type="http://schemas.openxmlformats.org/officeDocument/2006/relationships/hyperlink" Target="consultantplus://offline/ref=8F549E04690E6109FE62A6AF224AFC277B3C0E950CE1AF844145388807BFDB394401C646BA7B5857eAL7N" TargetMode="External"/><Relationship Id="rId2" Type="http://schemas.openxmlformats.org/officeDocument/2006/relationships/styles" Target="styles.xml"/><Relationship Id="rId16" Type="http://schemas.openxmlformats.org/officeDocument/2006/relationships/hyperlink" Target="consultantplus://offline/ref=AB1E98498F1B2B52A2E5BEBD8109DA58F97760725EB5FF5C9DE64B476F284AAF39265631qAKBN" TargetMode="External"/><Relationship Id="rId1" Type="http://schemas.openxmlformats.org/officeDocument/2006/relationships/numbering" Target="numbering.xml"/><Relationship Id="rId6" Type="http://schemas.openxmlformats.org/officeDocument/2006/relationships/hyperlink" Target="consultantplus://offline/ref=C733B1B6E50639E4AC275F7F56BDDB4090B11C6DD8EEBCB77642E010B27B7CC30C4227EB696780B2T6x3H" TargetMode="External"/><Relationship Id="rId11" Type="http://schemas.openxmlformats.org/officeDocument/2006/relationships/hyperlink" Target="consultantplus://offline/ref=6A4A104FC197E34AF48008752BF1579F9E1726D7192A9CEF3C5FE983ED9738FC7EAFA94480693DAEB3t3I" TargetMode="External"/><Relationship Id="rId5" Type="http://schemas.openxmlformats.org/officeDocument/2006/relationships/image" Target="media/image1.jpeg"/><Relationship Id="rId15" Type="http://schemas.openxmlformats.org/officeDocument/2006/relationships/hyperlink" Target="consultantplus://offline/ref=CFC502884EF7AF46F188609511D818E39070D99EB2837CADFDA53560B2FAW6M" TargetMode="External"/><Relationship Id="rId10" Type="http://schemas.openxmlformats.org/officeDocument/2006/relationships/hyperlink" Target="consultantplus://offline/ref=85329B2DD54BF27F174B80BBE8D7F017265308A336B684F28362ECC646F1T3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D34447524948689C3094A265D958E9E3379662CD351E920A093BB9DFEB2BFDD84263515A740Q3I" TargetMode="External"/><Relationship Id="rId14" Type="http://schemas.openxmlformats.org/officeDocument/2006/relationships/hyperlink" Target="consultantplus://offline/ref=EB62EA00B6B4C6F5E9BDBBC322191245B43FECD7D4D379911C4C774B45Z1h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2837</Words>
  <Characters>16175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Priemnaya</cp:lastModifiedBy>
  <cp:revision>2</cp:revision>
  <dcterms:created xsi:type="dcterms:W3CDTF">2012-07-11T21:51:00Z</dcterms:created>
  <dcterms:modified xsi:type="dcterms:W3CDTF">2012-07-11T21:51:00Z</dcterms:modified>
</cp:coreProperties>
</file>