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66" w:rsidRPr="000613DD" w:rsidRDefault="00064F66" w:rsidP="00064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-377825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4F66" w:rsidRPr="000613DD" w:rsidRDefault="00064F66" w:rsidP="00064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3DD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064F66" w:rsidRPr="000613DD" w:rsidRDefault="00064F66" w:rsidP="00064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3DD">
        <w:rPr>
          <w:rFonts w:ascii="Times New Roman" w:hAnsi="Times New Roman" w:cs="Times New Roman"/>
          <w:sz w:val="24"/>
          <w:szCs w:val="24"/>
        </w:rPr>
        <w:t xml:space="preserve">СИНЯВИНСКОЕ ГОРОДСКОЕ ПОСЕЛЕНИЕ </w:t>
      </w:r>
    </w:p>
    <w:p w:rsidR="00064F66" w:rsidRPr="000613DD" w:rsidRDefault="00064F66" w:rsidP="00064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3DD">
        <w:rPr>
          <w:rFonts w:ascii="Times New Roman" w:hAnsi="Times New Roman" w:cs="Times New Roman"/>
          <w:sz w:val="24"/>
          <w:szCs w:val="24"/>
        </w:rPr>
        <w:t>МУНИЦИПАЛЬНОГО ОБРАЗОВАНИЯ КИРОВСКИЙ МУНИЦИПАЛЬНЫЙ РАЙОН ЛЕНИНГРАДСКОЙ ОБЛАСТИ</w:t>
      </w:r>
    </w:p>
    <w:p w:rsidR="00064F66" w:rsidRPr="000613DD" w:rsidRDefault="00064F66" w:rsidP="00064F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F66" w:rsidRPr="000613DD" w:rsidRDefault="00064F66" w:rsidP="00064F66">
      <w:pPr>
        <w:rPr>
          <w:rFonts w:ascii="Times New Roman" w:hAnsi="Times New Roman" w:cs="Times New Roman"/>
          <w:sz w:val="28"/>
          <w:szCs w:val="28"/>
        </w:rPr>
      </w:pPr>
    </w:p>
    <w:p w:rsidR="00064F66" w:rsidRPr="00064F66" w:rsidRDefault="00064F66" w:rsidP="00064F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64F6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64F66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064F66" w:rsidRPr="000613DD" w:rsidRDefault="00064F66" w:rsidP="00064F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3DD">
        <w:rPr>
          <w:rFonts w:ascii="Times New Roman" w:hAnsi="Times New Roman" w:cs="Times New Roman"/>
          <w:b/>
          <w:sz w:val="28"/>
          <w:szCs w:val="28"/>
        </w:rPr>
        <w:t>От «</w:t>
      </w:r>
      <w:r w:rsidRPr="00061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04 </w:t>
      </w:r>
      <w:r w:rsidRPr="000613D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61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марта    </w:t>
      </w:r>
      <w:r w:rsidRPr="000613DD">
        <w:rPr>
          <w:rFonts w:ascii="Times New Roman" w:hAnsi="Times New Roman" w:cs="Times New Roman"/>
          <w:b/>
          <w:sz w:val="28"/>
          <w:szCs w:val="28"/>
        </w:rPr>
        <w:t xml:space="preserve">2011г.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8</w:t>
      </w:r>
    </w:p>
    <w:p w:rsidR="00064F66" w:rsidRPr="00064F66" w:rsidRDefault="00064F66" w:rsidP="00064F66">
      <w:pPr>
        <w:shd w:val="clear" w:color="auto" w:fill="FFFFFF"/>
        <w:spacing w:line="278" w:lineRule="exact"/>
        <w:ind w:left="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F66">
        <w:rPr>
          <w:rFonts w:ascii="Times New Roman" w:hAnsi="Times New Roman" w:cs="Times New Roman"/>
          <w:b/>
          <w:sz w:val="28"/>
          <w:szCs w:val="28"/>
        </w:rPr>
        <w:t xml:space="preserve">О предоставлении в безвозмездное пользование муниципальному учреждению культуры «Центральная </w:t>
      </w:r>
      <w:proofErr w:type="spellStart"/>
      <w:r w:rsidRPr="00064F66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Pr="00064F66">
        <w:rPr>
          <w:rFonts w:ascii="Times New Roman" w:hAnsi="Times New Roman" w:cs="Times New Roman"/>
          <w:b/>
          <w:sz w:val="28"/>
          <w:szCs w:val="28"/>
        </w:rPr>
        <w:t xml:space="preserve"> библиотека» нежилого встроенного помещения для использования под библиотеку, расположенного по адресу: Ленинградская область, Кировский район, </w:t>
      </w:r>
      <w:proofErr w:type="gramStart"/>
      <w:r w:rsidRPr="00064F6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64F66">
        <w:rPr>
          <w:rFonts w:ascii="Times New Roman" w:hAnsi="Times New Roman" w:cs="Times New Roman"/>
          <w:b/>
          <w:sz w:val="28"/>
          <w:szCs w:val="28"/>
        </w:rPr>
        <w:t xml:space="preserve">.п. </w:t>
      </w:r>
      <w:proofErr w:type="spellStart"/>
      <w:r w:rsidRPr="00064F66">
        <w:rPr>
          <w:rFonts w:ascii="Times New Roman" w:hAnsi="Times New Roman" w:cs="Times New Roman"/>
          <w:b/>
          <w:sz w:val="28"/>
          <w:szCs w:val="28"/>
        </w:rPr>
        <w:t>Синявино</w:t>
      </w:r>
      <w:proofErr w:type="spellEnd"/>
      <w:r w:rsidRPr="00064F66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Pr="00064F66">
        <w:rPr>
          <w:rFonts w:ascii="Times New Roman" w:hAnsi="Times New Roman" w:cs="Times New Roman"/>
          <w:b/>
          <w:sz w:val="28"/>
          <w:szCs w:val="28"/>
        </w:rPr>
        <w:t>Лесная</w:t>
      </w:r>
      <w:proofErr w:type="gramEnd"/>
      <w:r w:rsidRPr="00064F66">
        <w:rPr>
          <w:rFonts w:ascii="Times New Roman" w:hAnsi="Times New Roman" w:cs="Times New Roman"/>
          <w:b/>
          <w:sz w:val="28"/>
          <w:szCs w:val="28"/>
        </w:rPr>
        <w:t>, 18 «Г»</w:t>
      </w:r>
    </w:p>
    <w:p w:rsidR="00064F66" w:rsidRPr="00064F66" w:rsidRDefault="00064F66" w:rsidP="00064F66">
      <w:pPr>
        <w:shd w:val="clear" w:color="auto" w:fill="FFFFFF"/>
        <w:spacing w:before="307" w:line="317" w:lineRule="exact"/>
        <w:ind w:right="10"/>
        <w:jc w:val="both"/>
        <w:rPr>
          <w:rFonts w:ascii="Times New Roman" w:hAnsi="Times New Roman" w:cs="Times New Roman"/>
        </w:rPr>
      </w:pPr>
      <w:r w:rsidRPr="00064F6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4F66" w:rsidRPr="00064F66" w:rsidRDefault="00064F66" w:rsidP="00064F66">
      <w:pPr>
        <w:jc w:val="both"/>
        <w:rPr>
          <w:rFonts w:ascii="Times New Roman" w:hAnsi="Times New Roman" w:cs="Times New Roman"/>
          <w:sz w:val="28"/>
          <w:szCs w:val="28"/>
        </w:rPr>
      </w:pPr>
      <w:r w:rsidRPr="00064F66">
        <w:rPr>
          <w:rFonts w:ascii="Times New Roman" w:hAnsi="Times New Roman" w:cs="Times New Roman"/>
          <w:sz w:val="28"/>
          <w:szCs w:val="28"/>
        </w:rPr>
        <w:tab/>
        <w:t xml:space="preserve">Руководствуясь ст.ст. 689-701 Гражданского кодекса РФ, ст.34 Устава муниципального образования </w:t>
      </w:r>
      <w:proofErr w:type="spellStart"/>
      <w:r w:rsidRPr="00064F66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064F66">
        <w:rPr>
          <w:rFonts w:ascii="Times New Roman" w:hAnsi="Times New Roman" w:cs="Times New Roman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и на основании письма муниципального учреждения культуры «Центральная </w:t>
      </w:r>
      <w:proofErr w:type="spellStart"/>
      <w:r w:rsidRPr="00064F6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64F66">
        <w:rPr>
          <w:rFonts w:ascii="Times New Roman" w:hAnsi="Times New Roman" w:cs="Times New Roman"/>
          <w:sz w:val="28"/>
          <w:szCs w:val="28"/>
        </w:rPr>
        <w:t xml:space="preserve"> библиотека» от 01.03.2011г. № 23:</w:t>
      </w:r>
    </w:p>
    <w:p w:rsidR="00064F66" w:rsidRPr="00064F66" w:rsidRDefault="00064F66" w:rsidP="00064F66">
      <w:pPr>
        <w:jc w:val="both"/>
        <w:rPr>
          <w:rFonts w:ascii="Times New Roman" w:hAnsi="Times New Roman" w:cs="Times New Roman"/>
          <w:sz w:val="28"/>
          <w:szCs w:val="28"/>
        </w:rPr>
      </w:pPr>
      <w:r w:rsidRPr="00064F66">
        <w:rPr>
          <w:rFonts w:ascii="Times New Roman" w:hAnsi="Times New Roman" w:cs="Times New Roman"/>
          <w:sz w:val="28"/>
          <w:szCs w:val="28"/>
        </w:rPr>
        <w:tab/>
        <w:t xml:space="preserve">1. Предоставить в безвозмездное пользование МУК «Центральная </w:t>
      </w:r>
      <w:proofErr w:type="spellStart"/>
      <w:r w:rsidRPr="00064F6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64F66">
        <w:rPr>
          <w:rFonts w:ascii="Times New Roman" w:hAnsi="Times New Roman" w:cs="Times New Roman"/>
          <w:sz w:val="28"/>
          <w:szCs w:val="28"/>
        </w:rPr>
        <w:t xml:space="preserve"> библиотека» нежилое встроенное помещение площадью 79,32 кв.м., расположенное по адресу: Ленинградская область, Кировский район, </w:t>
      </w:r>
      <w:proofErr w:type="gramStart"/>
      <w:r w:rsidRPr="00064F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F66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Pr="00064F66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 w:rsidRPr="00064F6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064F66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064F66">
        <w:rPr>
          <w:rFonts w:ascii="Times New Roman" w:hAnsi="Times New Roman" w:cs="Times New Roman"/>
          <w:sz w:val="28"/>
          <w:szCs w:val="28"/>
        </w:rPr>
        <w:t>, 18 «Г», для использования под библиотеку, сроком на 4 года.</w:t>
      </w:r>
    </w:p>
    <w:p w:rsidR="00064F66" w:rsidRPr="00064F66" w:rsidRDefault="00064F66" w:rsidP="00064F66">
      <w:pPr>
        <w:jc w:val="both"/>
        <w:rPr>
          <w:rFonts w:ascii="Times New Roman" w:hAnsi="Times New Roman" w:cs="Times New Roman"/>
          <w:sz w:val="28"/>
          <w:szCs w:val="28"/>
        </w:rPr>
      </w:pPr>
      <w:r w:rsidRPr="00064F66">
        <w:rPr>
          <w:rFonts w:ascii="Times New Roman" w:hAnsi="Times New Roman" w:cs="Times New Roman"/>
          <w:sz w:val="28"/>
          <w:szCs w:val="28"/>
        </w:rPr>
        <w:tab/>
        <w:t xml:space="preserve">2. Сектору управления муниципальным имуществом администрации МО </w:t>
      </w:r>
      <w:proofErr w:type="spellStart"/>
      <w:r w:rsidRPr="00064F66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064F66">
        <w:rPr>
          <w:rFonts w:ascii="Times New Roman" w:hAnsi="Times New Roman" w:cs="Times New Roman"/>
          <w:sz w:val="28"/>
          <w:szCs w:val="28"/>
        </w:rPr>
        <w:t xml:space="preserve"> городское поселение заключить договор безвозмездного пользования указанного в п.1 нежилого встроенного помещения. </w:t>
      </w:r>
    </w:p>
    <w:p w:rsidR="00064F66" w:rsidRDefault="00064F66" w:rsidP="00064F66">
      <w:pPr>
        <w:jc w:val="both"/>
        <w:rPr>
          <w:sz w:val="28"/>
          <w:szCs w:val="28"/>
        </w:rPr>
      </w:pPr>
    </w:p>
    <w:p w:rsidR="00064F66" w:rsidRPr="000613DD" w:rsidRDefault="00064F66" w:rsidP="00064F66">
      <w:pPr>
        <w:jc w:val="both"/>
        <w:rPr>
          <w:rFonts w:ascii="Times New Roman" w:hAnsi="Times New Roman" w:cs="Times New Roman"/>
          <w:sz w:val="28"/>
          <w:szCs w:val="28"/>
        </w:rPr>
      </w:pPr>
      <w:r w:rsidRPr="000613DD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Ю.Л. Ефимов</w:t>
      </w:r>
    </w:p>
    <w:p w:rsidR="00064F66" w:rsidRPr="000613DD" w:rsidRDefault="00064F66" w:rsidP="00064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F66" w:rsidRPr="000613DD" w:rsidRDefault="00064F66" w:rsidP="00064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F66" w:rsidRPr="000613DD" w:rsidRDefault="00064F66" w:rsidP="00064F66">
      <w:pPr>
        <w:jc w:val="both"/>
        <w:rPr>
          <w:rFonts w:ascii="Times New Roman" w:hAnsi="Times New Roman" w:cs="Times New Roman"/>
          <w:sz w:val="28"/>
          <w:szCs w:val="28"/>
        </w:rPr>
      </w:pPr>
      <w:r w:rsidRPr="000613DD">
        <w:rPr>
          <w:rFonts w:ascii="Times New Roman" w:hAnsi="Times New Roman" w:cs="Times New Roman"/>
          <w:sz w:val="28"/>
          <w:szCs w:val="28"/>
        </w:rPr>
        <w:t xml:space="preserve">Разослано: дело, сектор УМИ администрации МО </w:t>
      </w:r>
      <w:proofErr w:type="spellStart"/>
      <w:r w:rsidRPr="000613DD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0613DD">
        <w:rPr>
          <w:rFonts w:ascii="Times New Roman" w:hAnsi="Times New Roman" w:cs="Times New Roman"/>
          <w:sz w:val="28"/>
          <w:szCs w:val="28"/>
        </w:rPr>
        <w:t xml:space="preserve"> г.п., МУК «Центральная </w:t>
      </w:r>
      <w:proofErr w:type="spellStart"/>
      <w:r w:rsidRPr="000613D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613DD">
        <w:rPr>
          <w:rFonts w:ascii="Times New Roman" w:hAnsi="Times New Roman" w:cs="Times New Roman"/>
          <w:sz w:val="28"/>
          <w:szCs w:val="28"/>
        </w:rPr>
        <w:t xml:space="preserve"> библиотека»</w:t>
      </w:r>
    </w:p>
    <w:p w:rsidR="002E1FD0" w:rsidRDefault="002E1FD0"/>
    <w:sectPr w:rsidR="002E1FD0" w:rsidSect="00F44F72">
      <w:pgSz w:w="11909" w:h="16834"/>
      <w:pgMar w:top="1120" w:right="1164" w:bottom="360" w:left="10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F66"/>
    <w:rsid w:val="00064F66"/>
    <w:rsid w:val="002E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2011-03-11T10:42:00Z</dcterms:created>
  <dcterms:modified xsi:type="dcterms:W3CDTF">2011-03-11T10:43:00Z</dcterms:modified>
</cp:coreProperties>
</file>