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B9E" w:rsidRDefault="00134B9E" w:rsidP="00134B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B9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-148590</wp:posOffset>
            </wp:positionV>
            <wp:extent cx="581025" cy="685800"/>
            <wp:effectExtent l="19050" t="0" r="9525" b="0"/>
            <wp:wrapNone/>
            <wp:docPr id="33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4B9E" w:rsidRDefault="00134B9E" w:rsidP="00134B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4B9E" w:rsidRDefault="00134B9E" w:rsidP="00134B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4B9E" w:rsidRDefault="00134B9E" w:rsidP="00134B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4B9E" w:rsidRPr="00134B9E" w:rsidRDefault="00134B9E" w:rsidP="00134B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B9E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МУНИЦИПАЛЬНОГО ОБРАЗОВАНИЯ</w:t>
      </w:r>
    </w:p>
    <w:p w:rsidR="00134B9E" w:rsidRPr="00134B9E" w:rsidRDefault="00134B9E" w:rsidP="00134B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B9E">
        <w:rPr>
          <w:rFonts w:ascii="Times New Roman" w:eastAsia="Times New Roman" w:hAnsi="Times New Roman" w:cs="Times New Roman"/>
          <w:color w:val="000000"/>
          <w:sz w:val="28"/>
          <w:szCs w:val="28"/>
        </w:rPr>
        <w:t>СИНЯВИНСКОЕ ГОРОДСКОЕ ПОСЕЛЕНИЕ</w:t>
      </w:r>
    </w:p>
    <w:p w:rsidR="00134B9E" w:rsidRPr="00134B9E" w:rsidRDefault="00134B9E" w:rsidP="00134B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B9E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КИРОВСКИЙ МУНИЦИПАЛЬНЫЙ РАЙОН ЛЕНИНГРАДСКОЙ ОБЛАСТИ</w:t>
      </w:r>
    </w:p>
    <w:p w:rsidR="00134B9E" w:rsidRPr="00134B9E" w:rsidRDefault="00134B9E" w:rsidP="00134B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4B9E" w:rsidRPr="00134B9E" w:rsidRDefault="00134B9E" w:rsidP="00134B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proofErr w:type="gramStart"/>
      <w:r w:rsidRPr="00134B9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Р</w:t>
      </w:r>
      <w:proofErr w:type="gramEnd"/>
      <w:r w:rsidRPr="00134B9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Е Ш Е Н И Е</w:t>
      </w:r>
    </w:p>
    <w:p w:rsidR="00134B9E" w:rsidRPr="00134B9E" w:rsidRDefault="00134B9E" w:rsidP="00134B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4B9E" w:rsidRPr="00134B9E" w:rsidRDefault="00134B9E" w:rsidP="00134B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«29» марта 2012 года №</w:t>
      </w:r>
      <w:r w:rsidR="00234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</w:p>
    <w:p w:rsidR="00134B9E" w:rsidRPr="00134B9E" w:rsidRDefault="00134B9E" w:rsidP="00134B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4B9E" w:rsidRPr="00134B9E" w:rsidRDefault="00134B9E" w:rsidP="00134B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принятии изменений и дополнений</w:t>
      </w:r>
    </w:p>
    <w:p w:rsidR="00134B9E" w:rsidRPr="00134B9E" w:rsidRDefault="00134B9E" w:rsidP="00134B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Устав МО </w:t>
      </w:r>
      <w:proofErr w:type="spellStart"/>
      <w:r w:rsidRPr="00134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Синявинское</w:t>
      </w:r>
      <w:proofErr w:type="spellEnd"/>
      <w:r w:rsidRPr="00134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городское поселение</w:t>
      </w:r>
    </w:p>
    <w:p w:rsidR="00134B9E" w:rsidRPr="00134B9E" w:rsidRDefault="00134B9E" w:rsidP="00134B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4B9E" w:rsidRPr="00134B9E" w:rsidRDefault="00134B9E" w:rsidP="00134B9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4B9E" w:rsidRPr="00134B9E" w:rsidRDefault="00134B9E" w:rsidP="00134B9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21.07.2005 № 97-ФЗ «О государственной регистрации уставов муниципальных образований» и со ст.26, ст.53 Устава муниципального образования </w:t>
      </w:r>
      <w:proofErr w:type="spellStart"/>
      <w:r w:rsidRPr="00134B9E">
        <w:rPr>
          <w:rFonts w:ascii="Times New Roman" w:eastAsia="Times New Roman" w:hAnsi="Times New Roman" w:cs="Times New Roman"/>
          <w:color w:val="000000"/>
          <w:sz w:val="28"/>
          <w:szCs w:val="28"/>
        </w:rPr>
        <w:t>Синявинское</w:t>
      </w:r>
      <w:proofErr w:type="spellEnd"/>
      <w:r w:rsidRPr="00134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городское поселение муниципального образования Кировский муниципальный район Ленинградской области, совет депутатов решил:</w:t>
      </w:r>
    </w:p>
    <w:p w:rsidR="00134B9E" w:rsidRPr="00134B9E" w:rsidRDefault="00134B9E" w:rsidP="00134B9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4B9E" w:rsidRPr="00134B9E" w:rsidRDefault="00134B9E" w:rsidP="00134B9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Принять изменения и дополнения в Устав муниципального образования </w:t>
      </w:r>
      <w:proofErr w:type="spellStart"/>
      <w:r w:rsidRPr="00134B9E">
        <w:rPr>
          <w:rFonts w:ascii="Times New Roman" w:eastAsia="Times New Roman" w:hAnsi="Times New Roman" w:cs="Times New Roman"/>
          <w:color w:val="000000"/>
          <w:sz w:val="28"/>
          <w:szCs w:val="28"/>
        </w:rPr>
        <w:t>Синявинское</w:t>
      </w:r>
      <w:proofErr w:type="spellEnd"/>
      <w:r w:rsidRPr="00134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городское поселение муниципального образования Кировский муниципальный район Ленинградской области согласно приложению.</w:t>
      </w:r>
    </w:p>
    <w:p w:rsidR="00134B9E" w:rsidRPr="00134B9E" w:rsidRDefault="00134B9E" w:rsidP="00134B9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Зарегистрировать изменения и дополнения в Устав муниципального образования </w:t>
      </w:r>
      <w:proofErr w:type="spellStart"/>
      <w:r w:rsidRPr="00134B9E">
        <w:rPr>
          <w:rFonts w:ascii="Times New Roman" w:eastAsia="Times New Roman" w:hAnsi="Times New Roman" w:cs="Times New Roman"/>
          <w:color w:val="000000"/>
          <w:sz w:val="28"/>
          <w:szCs w:val="28"/>
        </w:rPr>
        <w:t>Синявинское</w:t>
      </w:r>
      <w:proofErr w:type="spellEnd"/>
      <w:r w:rsidRPr="00134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городское поселение муниципального образования Кировский муниципальный район Ленинградской области в регистрирующем органе в установленном законом порядке.</w:t>
      </w:r>
    </w:p>
    <w:p w:rsidR="00134B9E" w:rsidRPr="00134B9E" w:rsidRDefault="00134B9E" w:rsidP="00134B9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Опубликовать изменения и дополнения в Устав муниципального образования </w:t>
      </w:r>
      <w:proofErr w:type="spellStart"/>
      <w:r w:rsidRPr="00134B9E">
        <w:rPr>
          <w:rFonts w:ascii="Times New Roman" w:eastAsia="Times New Roman" w:hAnsi="Times New Roman" w:cs="Times New Roman"/>
          <w:color w:val="000000"/>
          <w:sz w:val="28"/>
          <w:szCs w:val="28"/>
        </w:rPr>
        <w:t>Синявинское</w:t>
      </w:r>
      <w:proofErr w:type="spellEnd"/>
      <w:r w:rsidRPr="00134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городское поселение муниципального образования Кировский муниципальный район Ленинградской области после государственной регистрации в газете «Ладога» и направить сведения об источнике и о дате официального опубликования в регистрирующий орган в течение 10 дней.</w:t>
      </w:r>
    </w:p>
    <w:p w:rsidR="00134B9E" w:rsidRPr="00134B9E" w:rsidRDefault="00134B9E" w:rsidP="00134B9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4B9E" w:rsidRPr="00134B9E" w:rsidRDefault="00134B9E" w:rsidP="00134B9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4B9E" w:rsidRPr="00134B9E" w:rsidRDefault="00134B9E" w:rsidP="001A0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4B9E" w:rsidRPr="00134B9E" w:rsidRDefault="00134B9E" w:rsidP="00134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муниципального образования </w:t>
      </w:r>
      <w:r w:rsidR="00234C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</w:t>
      </w:r>
      <w:r w:rsidRPr="00134B9E">
        <w:rPr>
          <w:rFonts w:ascii="Times New Roman" w:eastAsia="Times New Roman" w:hAnsi="Times New Roman" w:cs="Times New Roman"/>
          <w:color w:val="000000"/>
          <w:sz w:val="28"/>
          <w:szCs w:val="28"/>
        </w:rPr>
        <w:t>Ю.Л. Ефимов</w:t>
      </w:r>
    </w:p>
    <w:p w:rsidR="00134B9E" w:rsidRPr="00134B9E" w:rsidRDefault="00134B9E" w:rsidP="00134B9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4B9E" w:rsidRPr="00134B9E" w:rsidRDefault="00134B9E" w:rsidP="00134B9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4B9E" w:rsidRDefault="001A0C50" w:rsidP="00134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Разослано: дело, администрация МО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Синявинское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городское поселение, прокуратура, ИД «Ладога»</w:t>
      </w:r>
    </w:p>
    <w:p w:rsidR="00134B9E" w:rsidRPr="00134B9E" w:rsidRDefault="00134B9E" w:rsidP="00134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4B9E" w:rsidRPr="00134B9E" w:rsidRDefault="00134B9E" w:rsidP="00134B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Приложение</w:t>
      </w:r>
    </w:p>
    <w:p w:rsidR="00134B9E" w:rsidRPr="00134B9E" w:rsidRDefault="00134B9E" w:rsidP="00134B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 решению совета депутатов</w:t>
      </w:r>
    </w:p>
    <w:p w:rsidR="00134B9E" w:rsidRPr="00134B9E" w:rsidRDefault="00134B9E" w:rsidP="00134B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МО </w:t>
      </w:r>
      <w:proofErr w:type="spellStart"/>
      <w:r w:rsidRPr="00134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Синявинское</w:t>
      </w:r>
      <w:proofErr w:type="spellEnd"/>
      <w:r w:rsidRPr="00134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городское поселение</w:t>
      </w:r>
    </w:p>
    <w:p w:rsidR="00134B9E" w:rsidRPr="00134B9E" w:rsidRDefault="00134B9E" w:rsidP="00134B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от 29 марта 2012 г. № </w:t>
      </w:r>
      <w:r w:rsidR="00234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</w:p>
    <w:p w:rsidR="00134B9E" w:rsidRPr="00134B9E" w:rsidRDefault="00134B9E" w:rsidP="00134B9E">
      <w:pPr>
        <w:spacing w:after="0" w:line="240" w:lineRule="auto"/>
        <w:ind w:firstLine="54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4B9E" w:rsidRPr="00134B9E" w:rsidRDefault="00134B9E" w:rsidP="00134B9E">
      <w:pPr>
        <w:spacing w:after="0" w:line="240" w:lineRule="auto"/>
        <w:ind w:firstLine="54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4B9E" w:rsidRPr="00134B9E" w:rsidRDefault="00134B9E" w:rsidP="00134B9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4B9E" w:rsidRPr="00134B9E" w:rsidRDefault="00134B9E" w:rsidP="00134B9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4B9E" w:rsidRPr="00134B9E" w:rsidRDefault="00134B9E" w:rsidP="00134B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Изменения и дополнения</w:t>
      </w:r>
    </w:p>
    <w:p w:rsidR="00134B9E" w:rsidRPr="00134B9E" w:rsidRDefault="00134B9E" w:rsidP="00134B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Устав муниципального образования</w:t>
      </w:r>
    </w:p>
    <w:p w:rsidR="00134B9E" w:rsidRPr="00134B9E" w:rsidRDefault="00134B9E" w:rsidP="00134B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34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Синявинское</w:t>
      </w:r>
      <w:proofErr w:type="spellEnd"/>
      <w:r w:rsidRPr="00134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городское поселение муниципального образования</w:t>
      </w:r>
    </w:p>
    <w:p w:rsidR="00134B9E" w:rsidRPr="00134B9E" w:rsidRDefault="00134B9E" w:rsidP="00134B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Кировский муниципальный район Ленинградской области</w:t>
      </w:r>
    </w:p>
    <w:p w:rsidR="00134B9E" w:rsidRPr="00134B9E" w:rsidRDefault="00134B9E" w:rsidP="00134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4B9E" w:rsidRPr="00134B9E" w:rsidRDefault="00134B9E" w:rsidP="00134B9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Pr="00134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Дополнить статью 51 абзацем следующего содержания:</w:t>
      </w:r>
    </w:p>
    <w:p w:rsidR="00134B9E" w:rsidRPr="00134B9E" w:rsidRDefault="00134B9E" w:rsidP="00134B9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B9E">
        <w:rPr>
          <w:rFonts w:ascii="Times New Roman" w:eastAsia="Times New Roman" w:hAnsi="Times New Roman" w:cs="Times New Roman"/>
          <w:color w:val="000000"/>
          <w:sz w:val="28"/>
          <w:szCs w:val="28"/>
        </w:rPr>
        <w:t>«Муниципальному служащему предоставляется право на получение единовременного денежного вознаграждения в связи с выходом впервые на трудовую пенсию по старости. Выплата муниципальному служащему единовременного денежного вознаграждения в связи с выходом впервые на трудовую пенсию по старости производится в порядке и размерах, утверждаемых главой администрации муниципального образования за счет средств по смете расходов на содержание администрации»;</w:t>
      </w:r>
    </w:p>
    <w:p w:rsidR="00134B9E" w:rsidRPr="00134B9E" w:rsidRDefault="00134B9E" w:rsidP="00134B9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4B9E" w:rsidRPr="00134B9E" w:rsidRDefault="00134B9E" w:rsidP="00134B9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Pr="00134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Изложить часть 3 статьи 52 в следующей редакции:</w:t>
      </w:r>
    </w:p>
    <w:p w:rsidR="00134B9E" w:rsidRPr="00134B9E" w:rsidRDefault="00134B9E" w:rsidP="00134B9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B9E">
        <w:rPr>
          <w:rFonts w:ascii="Times New Roman" w:eastAsia="Times New Roman" w:hAnsi="Times New Roman" w:cs="Times New Roman"/>
          <w:color w:val="000000"/>
          <w:sz w:val="28"/>
          <w:szCs w:val="28"/>
        </w:rPr>
        <w:t>«Проекты муниципальных правовых актов вносятся депутатами представительного органа поселения, главой поселения, главой администрации, органами территориального общественного самоуправления, инициативными группами граждан и Кировским городским прокурором».</w:t>
      </w:r>
    </w:p>
    <w:p w:rsidR="00134B9E" w:rsidRPr="00134B9E" w:rsidRDefault="00134B9E" w:rsidP="00134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4B9E" w:rsidRPr="00134B9E" w:rsidRDefault="00134B9E" w:rsidP="00134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6007" w:rsidRPr="00134B9E" w:rsidRDefault="008F6007" w:rsidP="00134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F6007" w:rsidRPr="00134B9E" w:rsidSect="009D6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4B9E"/>
    <w:rsid w:val="00134B9E"/>
    <w:rsid w:val="001A0C50"/>
    <w:rsid w:val="00234C86"/>
    <w:rsid w:val="003D44EB"/>
    <w:rsid w:val="008F6007"/>
    <w:rsid w:val="009D6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BAE"/>
  </w:style>
  <w:style w:type="paragraph" w:styleId="1">
    <w:name w:val="heading 1"/>
    <w:basedOn w:val="a"/>
    <w:link w:val="10"/>
    <w:uiPriority w:val="9"/>
    <w:qFormat/>
    <w:rsid w:val="00134B9E"/>
    <w:pPr>
      <w:spacing w:before="100" w:beforeAutospacing="1" w:after="58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B9E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paragraph" w:customStyle="1" w:styleId="western">
    <w:name w:val="western"/>
    <w:basedOn w:val="a"/>
    <w:rsid w:val="00134B9E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5</cp:revision>
  <cp:lastPrinted>2012-03-29T10:24:00Z</cp:lastPrinted>
  <dcterms:created xsi:type="dcterms:W3CDTF">2012-03-21T05:35:00Z</dcterms:created>
  <dcterms:modified xsi:type="dcterms:W3CDTF">2012-03-29T10:26:00Z</dcterms:modified>
</cp:coreProperties>
</file>