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1B" w:rsidRDefault="00477A1B" w:rsidP="004455D9">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noProof/>
          <w:sz w:val="24"/>
          <w:szCs w:val="24"/>
          <w:lang w:eastAsia="ru-RU"/>
        </w:rPr>
        <w:drawing>
          <wp:anchor distT="0" distB="0" distL="114300" distR="114300" simplePos="0" relativeHeight="251666944" behindDoc="0" locked="0" layoutInCell="1" allowOverlap="1">
            <wp:simplePos x="0" y="0"/>
            <wp:positionH relativeFrom="column">
              <wp:posOffset>2710815</wp:posOffset>
            </wp:positionH>
            <wp:positionV relativeFrom="paragraph">
              <wp:posOffset>-561975</wp:posOffset>
            </wp:positionV>
            <wp:extent cx="581025" cy="695325"/>
            <wp:effectExtent l="19050" t="0" r="9525" b="0"/>
            <wp:wrapNone/>
            <wp:docPr id="36"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95325"/>
                    </a:xfrm>
                    <a:prstGeom prst="rect">
                      <a:avLst/>
                    </a:prstGeom>
                    <a:noFill/>
                    <a:ln w="9525">
                      <a:noFill/>
                      <a:miter lim="800000"/>
                      <a:headEnd/>
                      <a:tailEnd/>
                    </a:ln>
                  </pic:spPr>
                </pic:pic>
              </a:graphicData>
            </a:graphic>
          </wp:anchor>
        </w:drawing>
      </w:r>
    </w:p>
    <w:p w:rsidR="00477A1B" w:rsidRPr="00477A1B" w:rsidRDefault="0096344F" w:rsidP="00477A1B">
      <w:pPr>
        <w:spacing w:after="0" w:line="240" w:lineRule="auto"/>
        <w:ind w:firstLine="568"/>
        <w:jc w:val="center"/>
        <w:rPr>
          <w:rFonts w:ascii="Times New Roman" w:hAnsi="Times New Roman" w:cs="Times New Roman"/>
          <w:sz w:val="24"/>
          <w:szCs w:val="24"/>
        </w:rPr>
      </w:pPr>
      <w:r>
        <w:rPr>
          <w:rFonts w:ascii="Times New Roman" w:hAnsi="Times New Roman" w:cs="Times New Roman"/>
          <w:sz w:val="24"/>
          <w:szCs w:val="24"/>
        </w:rPr>
        <w:t xml:space="preserve">                 </w:t>
      </w:r>
      <w:r w:rsidR="000D51B4">
        <w:rPr>
          <w:rFonts w:ascii="Times New Roman" w:hAnsi="Times New Roman" w:cs="Times New Roman"/>
          <w:sz w:val="24"/>
          <w:szCs w:val="24"/>
        </w:rPr>
        <w:t xml:space="preserve">                             </w:t>
      </w:r>
      <w:r>
        <w:rPr>
          <w:rFonts w:ascii="Times New Roman" w:hAnsi="Times New Roman" w:cs="Times New Roman"/>
          <w:sz w:val="24"/>
          <w:szCs w:val="24"/>
        </w:rPr>
        <w:t xml:space="preserve"> </w:t>
      </w:r>
      <w:r w:rsidR="00477A1B" w:rsidRPr="00477A1B">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00477A1B" w:rsidRPr="00477A1B">
        <w:rPr>
          <w:rFonts w:ascii="Times New Roman" w:hAnsi="Times New Roman" w:cs="Times New Roman"/>
          <w:sz w:val="24"/>
          <w:szCs w:val="24"/>
        </w:rPr>
        <w:t xml:space="preserve">   </w:t>
      </w:r>
      <w:r>
        <w:rPr>
          <w:rFonts w:ascii="Times New Roman" w:hAnsi="Times New Roman" w:cs="Times New Roman"/>
          <w:sz w:val="24"/>
          <w:szCs w:val="24"/>
        </w:rPr>
        <w:t xml:space="preserve">         </w:t>
      </w:r>
      <w:r w:rsidR="00477A1B" w:rsidRPr="00477A1B">
        <w:rPr>
          <w:rFonts w:ascii="Times New Roman" w:hAnsi="Times New Roman" w:cs="Times New Roman"/>
          <w:sz w:val="24"/>
          <w:szCs w:val="24"/>
        </w:rPr>
        <w:t xml:space="preserve"> </w:t>
      </w:r>
      <w:r w:rsidRPr="00477A1B">
        <w:rPr>
          <w:rFonts w:ascii="Times New Roman" w:hAnsi="Times New Roman" w:cs="Times New Roman"/>
          <w:sz w:val="28"/>
          <w:szCs w:val="28"/>
        </w:rPr>
        <w:t>ПРОЕКТ</w:t>
      </w:r>
    </w:p>
    <w:p w:rsidR="00477A1B" w:rsidRPr="00477A1B" w:rsidRDefault="00477A1B" w:rsidP="00477A1B">
      <w:pPr>
        <w:spacing w:after="0" w:line="240" w:lineRule="auto"/>
        <w:ind w:firstLine="568"/>
        <w:jc w:val="center"/>
        <w:rPr>
          <w:rFonts w:ascii="Times New Roman" w:hAnsi="Times New Roman" w:cs="Times New Roman"/>
          <w:sz w:val="24"/>
          <w:szCs w:val="24"/>
        </w:rPr>
      </w:pPr>
      <w:r w:rsidRPr="00477A1B">
        <w:rPr>
          <w:rFonts w:ascii="Times New Roman" w:hAnsi="Times New Roman" w:cs="Times New Roman"/>
          <w:sz w:val="24"/>
          <w:szCs w:val="24"/>
        </w:rPr>
        <w:t>СИНЯВИНСКОГО ГОРОДСКОГО ПОСЕЛЕНИЯ</w:t>
      </w:r>
    </w:p>
    <w:p w:rsidR="00477A1B" w:rsidRPr="00477A1B" w:rsidRDefault="00477A1B" w:rsidP="00477A1B">
      <w:pPr>
        <w:spacing w:after="0" w:line="240" w:lineRule="auto"/>
        <w:ind w:firstLine="568"/>
        <w:jc w:val="center"/>
        <w:rPr>
          <w:rFonts w:ascii="Times New Roman" w:hAnsi="Times New Roman" w:cs="Times New Roman"/>
          <w:sz w:val="24"/>
          <w:szCs w:val="24"/>
        </w:rPr>
      </w:pPr>
      <w:r w:rsidRPr="00477A1B">
        <w:rPr>
          <w:rFonts w:ascii="Times New Roman" w:hAnsi="Times New Roman" w:cs="Times New Roman"/>
          <w:sz w:val="24"/>
          <w:szCs w:val="24"/>
        </w:rPr>
        <w:t>КИРОВСКОГО МУНИЦИПАЛЬНОГО РАЙОНА ЛЕНИНГРАДСКОЙ ОБЛАСТИ</w:t>
      </w:r>
    </w:p>
    <w:p w:rsidR="00477A1B" w:rsidRPr="00477A1B" w:rsidRDefault="00477A1B" w:rsidP="00477A1B">
      <w:pPr>
        <w:spacing w:after="0" w:line="240" w:lineRule="auto"/>
        <w:ind w:firstLine="568"/>
        <w:jc w:val="both"/>
        <w:rPr>
          <w:rFonts w:ascii="Times New Roman" w:hAnsi="Times New Roman" w:cs="Times New Roman"/>
          <w:b/>
          <w:sz w:val="28"/>
          <w:szCs w:val="28"/>
        </w:rPr>
      </w:pPr>
    </w:p>
    <w:p w:rsidR="00477A1B" w:rsidRDefault="00477A1B" w:rsidP="00477A1B">
      <w:pPr>
        <w:spacing w:after="0" w:line="240" w:lineRule="auto"/>
        <w:ind w:firstLine="568"/>
        <w:jc w:val="center"/>
        <w:rPr>
          <w:rFonts w:ascii="Times New Roman" w:hAnsi="Times New Roman" w:cs="Times New Roman"/>
          <w:b/>
          <w:sz w:val="28"/>
          <w:szCs w:val="28"/>
        </w:rPr>
      </w:pPr>
      <w:proofErr w:type="gramStart"/>
      <w:r w:rsidRPr="00477A1B">
        <w:rPr>
          <w:rFonts w:ascii="Times New Roman" w:hAnsi="Times New Roman" w:cs="Times New Roman"/>
          <w:b/>
          <w:sz w:val="28"/>
          <w:szCs w:val="28"/>
        </w:rPr>
        <w:t>П</w:t>
      </w:r>
      <w:proofErr w:type="gramEnd"/>
      <w:r w:rsidRPr="00477A1B">
        <w:rPr>
          <w:rFonts w:ascii="Times New Roman" w:hAnsi="Times New Roman" w:cs="Times New Roman"/>
          <w:b/>
          <w:sz w:val="28"/>
          <w:szCs w:val="28"/>
        </w:rPr>
        <w:t xml:space="preserve"> О С Т А Н О В Л Е Н И Е</w:t>
      </w:r>
    </w:p>
    <w:p w:rsidR="00477A1B" w:rsidRDefault="00477A1B" w:rsidP="00477A1B">
      <w:pPr>
        <w:pStyle w:val="4"/>
        <w:spacing w:before="0"/>
        <w:ind w:firstLine="568"/>
        <w:jc w:val="center"/>
        <w:rPr>
          <w:rFonts w:ascii="Times New Roman" w:hAnsi="Times New Roman" w:cs="Times New Roman"/>
          <w:i w:val="0"/>
          <w:color w:val="auto"/>
          <w:sz w:val="24"/>
          <w:szCs w:val="24"/>
        </w:rPr>
      </w:pPr>
      <w:r w:rsidRPr="00477A1B">
        <w:rPr>
          <w:rFonts w:ascii="Times New Roman" w:hAnsi="Times New Roman" w:cs="Times New Roman"/>
          <w:i w:val="0"/>
          <w:color w:val="auto"/>
          <w:sz w:val="24"/>
          <w:szCs w:val="24"/>
        </w:rPr>
        <w:t>от  «     » декабря 2014 года  №</w:t>
      </w:r>
    </w:p>
    <w:p w:rsidR="00477A1B" w:rsidRPr="00477A1B" w:rsidRDefault="00477A1B" w:rsidP="00477A1B">
      <w:pPr>
        <w:spacing w:after="0" w:line="240" w:lineRule="auto"/>
        <w:rPr>
          <w:lang w:eastAsia="ru-RU"/>
        </w:rPr>
      </w:pPr>
    </w:p>
    <w:p w:rsidR="00477A1B" w:rsidRPr="00477A1B" w:rsidRDefault="00477A1B" w:rsidP="00477A1B">
      <w:pPr>
        <w:widowControl w:val="0"/>
        <w:tabs>
          <w:tab w:val="left" w:pos="142"/>
          <w:tab w:val="left" w:pos="284"/>
        </w:tabs>
        <w:autoSpaceDE w:val="0"/>
        <w:autoSpaceDN w:val="0"/>
        <w:adjustRightInd w:val="0"/>
        <w:spacing w:after="0" w:line="240" w:lineRule="auto"/>
        <w:ind w:firstLine="568"/>
        <w:jc w:val="center"/>
        <w:outlineLvl w:val="0"/>
        <w:rPr>
          <w:rFonts w:ascii="Times New Roman" w:hAnsi="Times New Roman" w:cs="Times New Roman"/>
          <w:b/>
          <w:sz w:val="24"/>
          <w:szCs w:val="24"/>
        </w:rPr>
      </w:pPr>
      <w:r w:rsidRPr="00477A1B">
        <w:rPr>
          <w:rFonts w:ascii="Times New Roman" w:hAnsi="Times New Roman" w:cs="Times New Roman"/>
          <w:b/>
          <w:bCs/>
          <w:sz w:val="24"/>
          <w:szCs w:val="24"/>
        </w:rPr>
        <w:t xml:space="preserve">Об </w:t>
      </w:r>
      <w:r w:rsidRPr="00477A1B">
        <w:rPr>
          <w:rFonts w:ascii="Times New Roman" w:hAnsi="Times New Roman" w:cs="Times New Roman"/>
          <w:b/>
          <w:sz w:val="24"/>
          <w:szCs w:val="24"/>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w:t>
      </w:r>
    </w:p>
    <w:p w:rsidR="00477A1B" w:rsidRDefault="00477A1B" w:rsidP="00477A1B">
      <w:pPr>
        <w:widowControl w:val="0"/>
        <w:tabs>
          <w:tab w:val="left" w:pos="142"/>
          <w:tab w:val="left" w:pos="284"/>
        </w:tabs>
        <w:autoSpaceDE w:val="0"/>
        <w:autoSpaceDN w:val="0"/>
        <w:adjustRightInd w:val="0"/>
        <w:spacing w:after="0" w:line="240" w:lineRule="auto"/>
        <w:ind w:firstLine="568"/>
        <w:jc w:val="center"/>
        <w:outlineLvl w:val="0"/>
        <w:rPr>
          <w:rFonts w:ascii="Times New Roman" w:hAnsi="Times New Roman" w:cs="Times New Roman"/>
          <w:b/>
          <w:bCs/>
          <w:color w:val="1D1B11"/>
          <w:sz w:val="28"/>
          <w:szCs w:val="28"/>
        </w:rPr>
      </w:pPr>
      <w:r w:rsidRPr="00477A1B">
        <w:rPr>
          <w:rFonts w:ascii="Times New Roman" w:hAnsi="Times New Roman" w:cs="Times New Roman"/>
          <w:b/>
          <w:bCs/>
          <w:color w:val="1D1B11"/>
          <w:sz w:val="24"/>
          <w:szCs w:val="24"/>
        </w:rPr>
        <w:t>«</w:t>
      </w:r>
      <w:r w:rsidRPr="00477A1B">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477A1B" w:rsidRPr="00477A1B" w:rsidRDefault="00477A1B" w:rsidP="00477A1B">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cs="Times New Roman"/>
          <w:b/>
          <w:bCs/>
          <w:color w:val="1D1B11"/>
          <w:sz w:val="28"/>
          <w:szCs w:val="28"/>
        </w:rPr>
      </w:pPr>
    </w:p>
    <w:p w:rsidR="00477A1B" w:rsidRPr="00B64386" w:rsidRDefault="00477A1B" w:rsidP="00477A1B">
      <w:pPr>
        <w:spacing w:after="0" w:line="240" w:lineRule="auto"/>
        <w:ind w:left="-284" w:firstLine="568"/>
        <w:jc w:val="both"/>
        <w:rPr>
          <w:rFonts w:ascii="Times New Roman" w:hAnsi="Times New Roman" w:cs="Times New Roman"/>
          <w:bCs/>
          <w:sz w:val="28"/>
          <w:szCs w:val="28"/>
        </w:rPr>
      </w:pPr>
      <w:proofErr w:type="gramStart"/>
      <w:r w:rsidRPr="00B64386">
        <w:rPr>
          <w:rFonts w:ascii="Times New Roman" w:hAnsi="Times New Roman" w:cs="Times New Roman"/>
          <w:bCs/>
          <w:sz w:val="28"/>
          <w:szCs w:val="28"/>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(далее администрации) </w:t>
      </w:r>
      <w:r w:rsidRPr="00B64386">
        <w:rPr>
          <w:rFonts w:ascii="Times New Roman" w:hAnsi="Times New Roman" w:cs="Times New Roman"/>
          <w:color w:val="1D1B11"/>
          <w:sz w:val="28"/>
          <w:szCs w:val="28"/>
        </w:rPr>
        <w:t>по принятию граждан на учет в качестве нуждающихся в жилых помещениях, предоставляемых по договорам социального найма, в</w:t>
      </w:r>
      <w:r w:rsidRPr="00B64386">
        <w:rPr>
          <w:rFonts w:ascii="Times New Roman" w:hAnsi="Times New Roman" w:cs="Times New Roman"/>
          <w:bCs/>
          <w:sz w:val="28"/>
          <w:szCs w:val="28"/>
        </w:rPr>
        <w:t xml:space="preserve"> соответствии с Жилищным </w:t>
      </w:r>
      <w:hyperlink r:id="rId9" w:history="1">
        <w:r w:rsidRPr="00B64386">
          <w:rPr>
            <w:rFonts w:ascii="Times New Roman" w:hAnsi="Times New Roman" w:cs="Times New Roman"/>
            <w:bCs/>
            <w:sz w:val="28"/>
            <w:szCs w:val="28"/>
          </w:rPr>
          <w:t>кодексом</w:t>
        </w:r>
      </w:hyperlink>
      <w:r w:rsidR="00B64386" w:rsidRPr="00B64386">
        <w:rPr>
          <w:rFonts w:ascii="Times New Roman" w:hAnsi="Times New Roman" w:cs="Times New Roman"/>
          <w:bCs/>
          <w:sz w:val="28"/>
          <w:szCs w:val="28"/>
        </w:rPr>
        <w:t xml:space="preserve"> Российской Федерации,</w:t>
      </w:r>
      <w:r w:rsidRPr="00B64386">
        <w:rPr>
          <w:rFonts w:ascii="Times New Roman" w:hAnsi="Times New Roman" w:cs="Times New Roman"/>
          <w:bCs/>
          <w:sz w:val="28"/>
          <w:szCs w:val="28"/>
        </w:rPr>
        <w:t xml:space="preserve"> </w:t>
      </w:r>
      <w:r w:rsidRPr="00B64386">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B64386">
        <w:rPr>
          <w:rFonts w:ascii="Times New Roman" w:hAnsi="Times New Roman" w:cs="Times New Roman"/>
          <w:color w:val="1D1B11"/>
          <w:sz w:val="28"/>
          <w:szCs w:val="28"/>
        </w:rPr>
        <w:t>Федеральным законом  от 27 июля 2010 года</w:t>
      </w:r>
      <w:proofErr w:type="gramEnd"/>
      <w:r w:rsidRPr="00B64386">
        <w:rPr>
          <w:rFonts w:ascii="Times New Roman" w:hAnsi="Times New Roman" w:cs="Times New Roman"/>
          <w:color w:val="1D1B11"/>
          <w:sz w:val="28"/>
          <w:szCs w:val="28"/>
        </w:rPr>
        <w:t xml:space="preserve"> № 210-ФЗ «Об организации предоставления государственных и муниципальных услуг», </w:t>
      </w:r>
      <w:r w:rsidR="0075783A">
        <w:rPr>
          <w:rFonts w:ascii="Times New Roman" w:hAnsi="Times New Roman" w:cs="Times New Roman"/>
          <w:sz w:val="28"/>
          <w:szCs w:val="28"/>
          <w:lang w:eastAsia="ru-RU"/>
        </w:rPr>
        <w:t>о</w:t>
      </w:r>
      <w:r w:rsidR="00B64386" w:rsidRPr="00B64386">
        <w:rPr>
          <w:rFonts w:ascii="Times New Roman" w:hAnsi="Times New Roman" w:cs="Times New Roman"/>
          <w:sz w:val="28"/>
          <w:szCs w:val="28"/>
          <w:lang w:eastAsia="ru-RU"/>
        </w:rPr>
        <w:t>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r w:rsidRPr="00B64386">
        <w:rPr>
          <w:rFonts w:ascii="Times New Roman" w:hAnsi="Times New Roman" w:cs="Times New Roman"/>
          <w:sz w:val="28"/>
          <w:szCs w:val="28"/>
        </w:rPr>
        <w:t>, постановляю:</w:t>
      </w:r>
      <w:r w:rsidRPr="00B64386">
        <w:rPr>
          <w:rFonts w:ascii="Times New Roman" w:hAnsi="Times New Roman" w:cs="Times New Roman"/>
          <w:bCs/>
          <w:sz w:val="28"/>
          <w:szCs w:val="28"/>
        </w:rPr>
        <w:t xml:space="preserve"> </w:t>
      </w:r>
    </w:p>
    <w:p w:rsidR="00477A1B" w:rsidRPr="00477A1B" w:rsidRDefault="00477A1B" w:rsidP="00477A1B">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cs="Times New Roman"/>
          <w:color w:val="1D1B11"/>
          <w:sz w:val="28"/>
          <w:szCs w:val="28"/>
        </w:rPr>
      </w:pPr>
      <w:r w:rsidRPr="00477A1B">
        <w:rPr>
          <w:rFonts w:ascii="Times New Roman" w:hAnsi="Times New Roman" w:cs="Times New Roman"/>
          <w:bCs/>
          <w:sz w:val="28"/>
          <w:szCs w:val="28"/>
        </w:rPr>
        <w:t xml:space="preserve">1.Утвердить </w:t>
      </w:r>
      <w:r w:rsidRPr="00477A1B">
        <w:rPr>
          <w:rFonts w:ascii="Times New Roman" w:hAnsi="Times New Roman" w:cs="Times New Roman"/>
          <w:sz w:val="28"/>
          <w:szCs w:val="28"/>
        </w:rPr>
        <w:t>административный регламент</w:t>
      </w:r>
      <w:r w:rsidR="0075783A">
        <w:rPr>
          <w:rFonts w:ascii="Times New Roman" w:hAnsi="Times New Roman" w:cs="Times New Roman"/>
          <w:sz w:val="28"/>
          <w:szCs w:val="28"/>
        </w:rPr>
        <w:t xml:space="preserve"> по</w:t>
      </w:r>
      <w:r w:rsidRPr="00477A1B">
        <w:rPr>
          <w:rFonts w:ascii="Times New Roman" w:hAnsi="Times New Roman" w:cs="Times New Roman"/>
          <w:sz w:val="28"/>
          <w:szCs w:val="28"/>
        </w:rPr>
        <w:t xml:space="preserve"> предоставлени</w:t>
      </w:r>
      <w:r w:rsidR="0075783A">
        <w:rPr>
          <w:rFonts w:ascii="Times New Roman" w:hAnsi="Times New Roman" w:cs="Times New Roman"/>
          <w:sz w:val="28"/>
          <w:szCs w:val="28"/>
        </w:rPr>
        <w:t>ю</w:t>
      </w:r>
      <w:r w:rsidRPr="00477A1B">
        <w:rPr>
          <w:rFonts w:ascii="Times New Roman" w:hAnsi="Times New Roman" w:cs="Times New Roman"/>
          <w:sz w:val="28"/>
          <w:szCs w:val="28"/>
        </w:rPr>
        <w:t xml:space="preserve"> администрацией </w:t>
      </w:r>
      <w:r w:rsidRPr="00477A1B">
        <w:rPr>
          <w:rFonts w:ascii="Times New Roman" w:hAnsi="Times New Roman" w:cs="Times New Roman"/>
          <w:bCs/>
          <w:sz w:val="28"/>
          <w:szCs w:val="28"/>
        </w:rPr>
        <w:t xml:space="preserve">Синявинского городского поселения Кировского муниципального района Ленинградской области </w:t>
      </w:r>
      <w:r w:rsidRPr="00477A1B">
        <w:rPr>
          <w:rFonts w:ascii="Times New Roman" w:hAnsi="Times New Roman" w:cs="Times New Roman"/>
          <w:sz w:val="28"/>
          <w:szCs w:val="28"/>
        </w:rPr>
        <w:t xml:space="preserve">муниципальной услуги </w:t>
      </w:r>
      <w:r w:rsidRPr="00477A1B">
        <w:rPr>
          <w:rFonts w:ascii="Times New Roman" w:hAnsi="Times New Roman" w:cs="Times New Roman"/>
          <w:bCs/>
          <w:color w:val="1D1B11"/>
          <w:sz w:val="28"/>
          <w:szCs w:val="28"/>
        </w:rPr>
        <w:t>«</w:t>
      </w:r>
      <w:r w:rsidRPr="00477A1B">
        <w:rPr>
          <w:rFonts w:ascii="Times New Roman" w:hAnsi="Times New Roman" w:cs="Times New Roman"/>
          <w:sz w:val="28"/>
          <w:szCs w:val="28"/>
        </w:rPr>
        <w:t xml:space="preserve">Принятие </w:t>
      </w:r>
      <w:r>
        <w:rPr>
          <w:rFonts w:ascii="Times New Roman" w:hAnsi="Times New Roman" w:cs="Times New Roman"/>
          <w:sz w:val="28"/>
          <w:szCs w:val="28"/>
        </w:rPr>
        <w:t xml:space="preserve"> </w:t>
      </w:r>
      <w:r>
        <w:rPr>
          <w:rFonts w:ascii="Times New Roman" w:hAnsi="Times New Roman" w:cs="Times New Roman"/>
          <w:color w:val="1D1B11"/>
          <w:sz w:val="28"/>
          <w:szCs w:val="28"/>
        </w:rPr>
        <w:t>граждан на учет в качестве нуждающихся в жилых помещениях, предоставляемых по договорам социального найма</w:t>
      </w:r>
      <w:r w:rsidRPr="00477A1B">
        <w:rPr>
          <w:rFonts w:ascii="Times New Roman" w:hAnsi="Times New Roman" w:cs="Times New Roman"/>
          <w:bCs/>
          <w:sz w:val="28"/>
          <w:szCs w:val="28"/>
        </w:rPr>
        <w:t xml:space="preserve">» </w:t>
      </w:r>
      <w:r w:rsidRPr="00477A1B">
        <w:rPr>
          <w:rFonts w:ascii="Times New Roman" w:hAnsi="Times New Roman" w:cs="Times New Roman"/>
          <w:color w:val="1D1B11"/>
          <w:sz w:val="28"/>
          <w:szCs w:val="28"/>
        </w:rPr>
        <w:t>согласно приложению.</w:t>
      </w:r>
    </w:p>
    <w:p w:rsidR="00477A1B" w:rsidRPr="00477A1B" w:rsidRDefault="00477A1B" w:rsidP="00477A1B">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cs="Times New Roman"/>
          <w:sz w:val="28"/>
          <w:szCs w:val="28"/>
        </w:rPr>
      </w:pPr>
      <w:r w:rsidRPr="00477A1B">
        <w:rPr>
          <w:rFonts w:ascii="Times New Roman" w:hAnsi="Times New Roman" w:cs="Times New Roman"/>
          <w:bCs/>
          <w:sz w:val="28"/>
          <w:szCs w:val="28"/>
        </w:rPr>
        <w:t xml:space="preserve">2.Настоящие постановление вступает в силу </w:t>
      </w:r>
      <w:r w:rsidRPr="00477A1B">
        <w:rPr>
          <w:rFonts w:ascii="Times New Roman" w:hAnsi="Times New Roman" w:cs="Times New Roman"/>
          <w:sz w:val="28"/>
          <w:szCs w:val="28"/>
        </w:rPr>
        <w:t>со дня его официального опубликования.</w:t>
      </w:r>
    </w:p>
    <w:p w:rsidR="00477A1B" w:rsidRDefault="00477A1B" w:rsidP="00477A1B">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cs="Times New Roman"/>
          <w:sz w:val="28"/>
          <w:szCs w:val="28"/>
        </w:rPr>
      </w:pPr>
      <w:proofErr w:type="gramStart"/>
      <w:r w:rsidRPr="00477A1B">
        <w:rPr>
          <w:rFonts w:ascii="Times New Roman" w:hAnsi="Times New Roman" w:cs="Times New Roman"/>
          <w:sz w:val="28"/>
          <w:szCs w:val="28"/>
        </w:rPr>
        <w:t>3.</w:t>
      </w:r>
      <w:r>
        <w:rPr>
          <w:rFonts w:ascii="Times New Roman" w:hAnsi="Times New Roman" w:cs="Times New Roman"/>
          <w:sz w:val="28"/>
          <w:szCs w:val="28"/>
        </w:rPr>
        <w:t xml:space="preserve">Признать утратившим силу постановление </w:t>
      </w:r>
      <w:r w:rsidR="0075783A">
        <w:rPr>
          <w:rFonts w:ascii="Times New Roman" w:hAnsi="Times New Roman" w:cs="Times New Roman"/>
          <w:sz w:val="28"/>
          <w:szCs w:val="28"/>
        </w:rPr>
        <w:t xml:space="preserve">администрации муниципального образования </w:t>
      </w:r>
      <w:proofErr w:type="spellStart"/>
      <w:r w:rsidR="0075783A">
        <w:rPr>
          <w:rFonts w:ascii="Times New Roman" w:hAnsi="Times New Roman" w:cs="Times New Roman"/>
          <w:sz w:val="28"/>
          <w:szCs w:val="28"/>
        </w:rPr>
        <w:t>Синявинское</w:t>
      </w:r>
      <w:proofErr w:type="spellEnd"/>
      <w:r w:rsidR="0075783A">
        <w:rPr>
          <w:rFonts w:ascii="Times New Roman" w:hAnsi="Times New Roman" w:cs="Times New Roman"/>
          <w:sz w:val="28"/>
          <w:szCs w:val="28"/>
        </w:rPr>
        <w:t xml:space="preserve"> городское поселение муниципального образования Кировский муниципальный район Ленинградской области </w:t>
      </w:r>
      <w:r>
        <w:rPr>
          <w:rFonts w:ascii="Times New Roman" w:hAnsi="Times New Roman" w:cs="Times New Roman"/>
          <w:sz w:val="28"/>
          <w:szCs w:val="28"/>
        </w:rPr>
        <w:t xml:space="preserve">от 28 июня 2012 года № 119 «Об утверждении административного регламента по предоставлению администрацией муниципального образования </w:t>
      </w:r>
      <w:proofErr w:type="spellStart"/>
      <w:r>
        <w:rPr>
          <w:rFonts w:ascii="Times New Roman" w:hAnsi="Times New Roman" w:cs="Times New Roman"/>
          <w:sz w:val="28"/>
          <w:szCs w:val="28"/>
        </w:rPr>
        <w:t>Синявинское</w:t>
      </w:r>
      <w:proofErr w:type="spellEnd"/>
      <w:r>
        <w:rPr>
          <w:rFonts w:ascii="Times New Roman" w:hAnsi="Times New Roman" w:cs="Times New Roman"/>
          <w:sz w:val="28"/>
          <w:szCs w:val="28"/>
        </w:rPr>
        <w:t xml:space="preserve"> городское поселение муниципального образования Кировский муниципальный район Ленинградской области муниципальной услуги «Прием заявлений, документов, постановка граждан на учет в качестве нуждающихся в жилых помещениях, предоставляемых по</w:t>
      </w:r>
      <w:proofErr w:type="gramEnd"/>
      <w:r>
        <w:rPr>
          <w:rFonts w:ascii="Times New Roman" w:hAnsi="Times New Roman" w:cs="Times New Roman"/>
          <w:sz w:val="28"/>
          <w:szCs w:val="28"/>
        </w:rPr>
        <w:t xml:space="preserve"> договорам социального найма».</w:t>
      </w:r>
    </w:p>
    <w:p w:rsidR="00477A1B" w:rsidRPr="00477A1B" w:rsidRDefault="00477A1B" w:rsidP="00477A1B">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cs="Times New Roman"/>
          <w:b/>
          <w:color w:val="1D1B11"/>
          <w:sz w:val="28"/>
          <w:szCs w:val="28"/>
        </w:rPr>
      </w:pPr>
      <w:r>
        <w:rPr>
          <w:rFonts w:ascii="Times New Roman" w:hAnsi="Times New Roman" w:cs="Times New Roman"/>
          <w:sz w:val="28"/>
          <w:szCs w:val="28"/>
        </w:rPr>
        <w:t>4.</w:t>
      </w:r>
      <w:proofErr w:type="gramStart"/>
      <w:r w:rsidRPr="00477A1B">
        <w:rPr>
          <w:rFonts w:ascii="Times New Roman" w:hAnsi="Times New Roman" w:cs="Times New Roman"/>
          <w:sz w:val="28"/>
          <w:szCs w:val="28"/>
        </w:rPr>
        <w:t>Контроль за</w:t>
      </w:r>
      <w:proofErr w:type="gramEnd"/>
      <w:r w:rsidRPr="00477A1B">
        <w:rPr>
          <w:rFonts w:ascii="Times New Roman" w:hAnsi="Times New Roman" w:cs="Times New Roman"/>
          <w:sz w:val="28"/>
          <w:szCs w:val="28"/>
        </w:rPr>
        <w:t xml:space="preserve"> исполнением настоящего постановления оставляю за собой.</w:t>
      </w:r>
    </w:p>
    <w:p w:rsidR="00477A1B" w:rsidRPr="00477A1B" w:rsidRDefault="00477A1B" w:rsidP="00477A1B">
      <w:pPr>
        <w:autoSpaceDE w:val="0"/>
        <w:autoSpaceDN w:val="0"/>
        <w:adjustRightInd w:val="0"/>
        <w:spacing w:after="0" w:line="240" w:lineRule="auto"/>
        <w:ind w:left="-284" w:firstLine="568"/>
        <w:jc w:val="both"/>
        <w:rPr>
          <w:rFonts w:ascii="Times New Roman" w:hAnsi="Times New Roman" w:cs="Times New Roman"/>
          <w:bCs/>
          <w:sz w:val="28"/>
          <w:szCs w:val="28"/>
        </w:rPr>
      </w:pPr>
    </w:p>
    <w:p w:rsidR="00477A1B" w:rsidRPr="00477A1B" w:rsidRDefault="00477A1B" w:rsidP="00477A1B">
      <w:pPr>
        <w:autoSpaceDE w:val="0"/>
        <w:autoSpaceDN w:val="0"/>
        <w:adjustRightInd w:val="0"/>
        <w:spacing w:after="0" w:line="240" w:lineRule="auto"/>
        <w:ind w:left="-284" w:firstLine="568"/>
        <w:jc w:val="both"/>
        <w:rPr>
          <w:rFonts w:ascii="Times New Roman" w:hAnsi="Times New Roman" w:cs="Times New Roman"/>
          <w:bCs/>
          <w:sz w:val="28"/>
          <w:szCs w:val="28"/>
        </w:rPr>
      </w:pPr>
      <w:r w:rsidRPr="00477A1B">
        <w:rPr>
          <w:rFonts w:ascii="Times New Roman" w:hAnsi="Times New Roman" w:cs="Times New Roman"/>
          <w:bCs/>
          <w:sz w:val="28"/>
          <w:szCs w:val="28"/>
        </w:rPr>
        <w:t xml:space="preserve">Глава администрации                                              </w:t>
      </w:r>
      <w:r>
        <w:rPr>
          <w:rFonts w:ascii="Times New Roman" w:hAnsi="Times New Roman" w:cs="Times New Roman"/>
          <w:bCs/>
          <w:sz w:val="28"/>
          <w:szCs w:val="28"/>
        </w:rPr>
        <w:t xml:space="preserve">         </w:t>
      </w:r>
      <w:r w:rsidRPr="00477A1B">
        <w:rPr>
          <w:rFonts w:ascii="Times New Roman" w:hAnsi="Times New Roman" w:cs="Times New Roman"/>
          <w:bCs/>
          <w:sz w:val="28"/>
          <w:szCs w:val="28"/>
        </w:rPr>
        <w:t xml:space="preserve">    Е.А. </w:t>
      </w:r>
      <w:proofErr w:type="spellStart"/>
      <w:r w:rsidRPr="00477A1B">
        <w:rPr>
          <w:rFonts w:ascii="Times New Roman" w:hAnsi="Times New Roman" w:cs="Times New Roman"/>
          <w:bCs/>
          <w:sz w:val="28"/>
          <w:szCs w:val="28"/>
        </w:rPr>
        <w:t>Макштутис</w:t>
      </w:r>
      <w:proofErr w:type="spellEnd"/>
    </w:p>
    <w:p w:rsidR="00174329" w:rsidRDefault="00174329" w:rsidP="00477A1B">
      <w:pPr>
        <w:autoSpaceDE w:val="0"/>
        <w:autoSpaceDN w:val="0"/>
        <w:adjustRightInd w:val="0"/>
        <w:spacing w:after="0" w:line="240" w:lineRule="auto"/>
        <w:ind w:left="-284" w:firstLine="568"/>
        <w:jc w:val="both"/>
        <w:rPr>
          <w:rFonts w:ascii="Times New Roman" w:hAnsi="Times New Roman" w:cs="Times New Roman"/>
          <w:bCs/>
        </w:rPr>
      </w:pPr>
    </w:p>
    <w:p w:rsidR="00477A1B" w:rsidRPr="00477A1B" w:rsidRDefault="00477A1B" w:rsidP="00477A1B">
      <w:pPr>
        <w:autoSpaceDE w:val="0"/>
        <w:autoSpaceDN w:val="0"/>
        <w:adjustRightInd w:val="0"/>
        <w:spacing w:after="0" w:line="240" w:lineRule="auto"/>
        <w:ind w:left="-284" w:firstLine="568"/>
        <w:jc w:val="both"/>
        <w:rPr>
          <w:rFonts w:ascii="Times New Roman" w:hAnsi="Times New Roman" w:cs="Times New Roman"/>
          <w:bCs/>
        </w:rPr>
      </w:pPr>
      <w:r>
        <w:rPr>
          <w:rFonts w:ascii="Times New Roman" w:hAnsi="Times New Roman" w:cs="Times New Roman"/>
          <w:bCs/>
        </w:rPr>
        <w:t>Р</w:t>
      </w:r>
      <w:r w:rsidRPr="00477A1B">
        <w:rPr>
          <w:rFonts w:ascii="Times New Roman" w:hAnsi="Times New Roman" w:cs="Times New Roman"/>
          <w:bCs/>
        </w:rPr>
        <w:t xml:space="preserve">азослано: в дело, </w:t>
      </w:r>
      <w:r>
        <w:rPr>
          <w:rFonts w:ascii="Times New Roman" w:hAnsi="Times New Roman" w:cs="Times New Roman"/>
          <w:bCs/>
        </w:rPr>
        <w:t>управление по общим и правовым вопросам</w:t>
      </w:r>
      <w:r w:rsidRPr="00477A1B">
        <w:rPr>
          <w:rFonts w:ascii="Times New Roman" w:hAnsi="Times New Roman" w:cs="Times New Roman"/>
          <w:bCs/>
        </w:rPr>
        <w:t xml:space="preserve"> администрации, прок</w:t>
      </w:r>
      <w:r w:rsidR="0075783A">
        <w:rPr>
          <w:rFonts w:ascii="Times New Roman" w:hAnsi="Times New Roman" w:cs="Times New Roman"/>
          <w:bCs/>
        </w:rPr>
        <w:t>уратура, газета «Наше Синявино»</w:t>
      </w:r>
    </w:p>
    <w:p w:rsidR="00477A1B" w:rsidRDefault="00477A1B" w:rsidP="004455D9">
      <w:pPr>
        <w:spacing w:after="0" w:line="240" w:lineRule="auto"/>
        <w:jc w:val="right"/>
        <w:rPr>
          <w:rFonts w:ascii="Times New Roman" w:hAnsi="Times New Roman" w:cs="Times New Roman"/>
          <w:bCs/>
          <w:sz w:val="24"/>
          <w:szCs w:val="24"/>
          <w:lang w:eastAsia="ru-RU"/>
        </w:rPr>
      </w:pPr>
    </w:p>
    <w:p w:rsidR="001F312F" w:rsidRDefault="001F312F" w:rsidP="001F312F">
      <w:pPr>
        <w:tabs>
          <w:tab w:val="left" w:pos="142"/>
          <w:tab w:val="left" w:pos="284"/>
        </w:tabs>
        <w:spacing w:after="0" w:line="240" w:lineRule="auto"/>
        <w:jc w:val="right"/>
        <w:rPr>
          <w:rFonts w:ascii="Times New Roman" w:hAnsi="Times New Roman" w:cs="Times New Roman"/>
          <w:color w:val="1D1B11"/>
        </w:rPr>
      </w:pPr>
      <w:r w:rsidRPr="001F312F">
        <w:rPr>
          <w:rFonts w:ascii="Times New Roman" w:hAnsi="Times New Roman" w:cs="Times New Roman"/>
          <w:color w:val="1D1B11"/>
        </w:rPr>
        <w:lastRenderedPageBreak/>
        <w:t>Приложение, утверждено</w:t>
      </w:r>
    </w:p>
    <w:p w:rsidR="001F312F" w:rsidRPr="001F312F" w:rsidRDefault="001F312F" w:rsidP="001F312F">
      <w:pPr>
        <w:tabs>
          <w:tab w:val="left" w:pos="142"/>
          <w:tab w:val="left" w:pos="284"/>
        </w:tabs>
        <w:spacing w:after="0" w:line="240" w:lineRule="auto"/>
        <w:jc w:val="right"/>
        <w:rPr>
          <w:rFonts w:ascii="Times New Roman" w:hAnsi="Times New Roman" w:cs="Times New Roman"/>
          <w:color w:val="1D1B11"/>
        </w:rPr>
      </w:pPr>
      <w:r w:rsidRPr="001F312F">
        <w:rPr>
          <w:rFonts w:ascii="Times New Roman" w:hAnsi="Times New Roman" w:cs="Times New Roman"/>
          <w:color w:val="1D1B11"/>
        </w:rPr>
        <w:t xml:space="preserve"> постановлением администрации </w:t>
      </w:r>
    </w:p>
    <w:p w:rsidR="001F312F" w:rsidRPr="001F312F" w:rsidRDefault="001F312F" w:rsidP="001F312F">
      <w:pPr>
        <w:tabs>
          <w:tab w:val="left" w:pos="142"/>
          <w:tab w:val="left" w:pos="284"/>
        </w:tabs>
        <w:spacing w:after="0" w:line="240" w:lineRule="auto"/>
        <w:jc w:val="right"/>
        <w:rPr>
          <w:rFonts w:ascii="Times New Roman" w:hAnsi="Times New Roman" w:cs="Times New Roman"/>
          <w:color w:val="1D1B11"/>
        </w:rPr>
      </w:pPr>
      <w:r w:rsidRPr="001F312F">
        <w:rPr>
          <w:rFonts w:ascii="Times New Roman" w:hAnsi="Times New Roman" w:cs="Times New Roman"/>
          <w:color w:val="1D1B11"/>
        </w:rPr>
        <w:t xml:space="preserve">от «    » декабря 2014 года №  </w:t>
      </w:r>
    </w:p>
    <w:p w:rsidR="00477A1B" w:rsidRDefault="00477A1B" w:rsidP="004455D9">
      <w:pPr>
        <w:spacing w:after="0" w:line="240" w:lineRule="auto"/>
        <w:jc w:val="right"/>
        <w:rPr>
          <w:rFonts w:ascii="Times New Roman" w:hAnsi="Times New Roman" w:cs="Times New Roman"/>
          <w:bCs/>
          <w:sz w:val="24"/>
          <w:szCs w:val="24"/>
          <w:lang w:eastAsia="ru-RU"/>
        </w:rPr>
      </w:pPr>
    </w:p>
    <w:p w:rsidR="00477A1B" w:rsidRDefault="00477A1B" w:rsidP="004455D9">
      <w:pPr>
        <w:spacing w:after="0" w:line="240" w:lineRule="auto"/>
        <w:jc w:val="right"/>
        <w:rPr>
          <w:rFonts w:ascii="Times New Roman" w:hAnsi="Times New Roman" w:cs="Times New Roman"/>
          <w:bCs/>
          <w:sz w:val="24"/>
          <w:szCs w:val="24"/>
          <w:lang w:eastAsia="ru-RU"/>
        </w:rPr>
      </w:pPr>
    </w:p>
    <w:p w:rsidR="00337627" w:rsidRPr="00C510EC" w:rsidRDefault="00337627" w:rsidP="009011FD">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АДМИНИСТРАТИВНЫЙ РЕГЛАМЕНТ</w:t>
      </w:r>
    </w:p>
    <w:p w:rsidR="006F1E04" w:rsidRDefault="0075783A" w:rsidP="009011F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w:t>
      </w:r>
      <w:r w:rsidR="00337627" w:rsidRPr="009011FD">
        <w:rPr>
          <w:rFonts w:ascii="Times New Roman" w:hAnsi="Times New Roman" w:cs="Times New Roman"/>
          <w:b/>
          <w:bCs/>
          <w:sz w:val="24"/>
          <w:szCs w:val="24"/>
          <w:lang w:eastAsia="ru-RU"/>
        </w:rPr>
        <w:t xml:space="preserve"> предоставлени</w:t>
      </w:r>
      <w:r>
        <w:rPr>
          <w:rFonts w:ascii="Times New Roman" w:hAnsi="Times New Roman" w:cs="Times New Roman"/>
          <w:b/>
          <w:bCs/>
          <w:sz w:val="24"/>
          <w:szCs w:val="24"/>
          <w:lang w:eastAsia="ru-RU"/>
        </w:rPr>
        <w:t>ю</w:t>
      </w:r>
      <w:r w:rsidR="00337627" w:rsidRPr="009011FD">
        <w:rPr>
          <w:rFonts w:ascii="Times New Roman" w:hAnsi="Times New Roman" w:cs="Times New Roman"/>
          <w:b/>
          <w:bCs/>
          <w:sz w:val="24"/>
          <w:szCs w:val="24"/>
          <w:lang w:eastAsia="ru-RU"/>
        </w:rPr>
        <w:t xml:space="preserve"> муниципальной услуги </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Административный регламент</w:t>
      </w:r>
      <w:r w:rsidR="0075783A">
        <w:rPr>
          <w:rFonts w:ascii="Times New Roman" w:hAnsi="Times New Roman" w:cs="Times New Roman"/>
          <w:sz w:val="24"/>
          <w:szCs w:val="24"/>
          <w:lang w:eastAsia="ru-RU"/>
        </w:rPr>
        <w:t xml:space="preserve"> по</w:t>
      </w:r>
      <w:r w:rsidRPr="009011FD">
        <w:rPr>
          <w:rFonts w:ascii="Times New Roman" w:hAnsi="Times New Roman" w:cs="Times New Roman"/>
          <w:sz w:val="24"/>
          <w:szCs w:val="24"/>
          <w:lang w:eastAsia="ru-RU"/>
        </w:rPr>
        <w:t xml:space="preserve"> предоставлени</w:t>
      </w:r>
      <w:r w:rsidR="0075783A">
        <w:rPr>
          <w:rFonts w:ascii="Times New Roman" w:hAnsi="Times New Roman" w:cs="Times New Roman"/>
          <w:sz w:val="24"/>
          <w:szCs w:val="24"/>
          <w:lang w:eastAsia="ru-RU"/>
        </w:rPr>
        <w:t>ю</w:t>
      </w:r>
      <w:r w:rsidRPr="009011FD">
        <w:rPr>
          <w:rFonts w:ascii="Times New Roman" w:hAnsi="Times New Roman" w:cs="Times New Roman"/>
          <w:sz w:val="24"/>
          <w:szCs w:val="24"/>
          <w:lang w:eastAsia="ru-RU"/>
        </w:rPr>
        <w:t xml:space="preserve">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w:t>
      </w:r>
      <w:r w:rsidR="0075783A">
        <w:rPr>
          <w:rFonts w:ascii="Times New Roman" w:hAnsi="Times New Roman" w:cs="Times New Roman"/>
          <w:sz w:val="24"/>
          <w:szCs w:val="24"/>
          <w:lang w:eastAsia="ru-RU"/>
        </w:rPr>
        <w:t>к</w:t>
      </w:r>
      <w:r w:rsidRPr="009011FD">
        <w:rPr>
          <w:rFonts w:ascii="Times New Roman" w:hAnsi="Times New Roman" w:cs="Times New Roman"/>
          <w:sz w:val="24"/>
          <w:szCs w:val="24"/>
          <w:lang w:eastAsia="ru-RU"/>
        </w:rPr>
        <w:t xml:space="preserve">одекса Российской Федерации администрацией </w:t>
      </w:r>
      <w:r w:rsidR="001F31DD">
        <w:rPr>
          <w:rFonts w:ascii="Times New Roman" w:hAnsi="Times New Roman" w:cs="Times New Roman"/>
          <w:sz w:val="24"/>
          <w:szCs w:val="24"/>
          <w:lang w:eastAsia="ru-RU"/>
        </w:rPr>
        <w:t xml:space="preserve">Синявинского городского поселения Кировского муниципального района </w:t>
      </w:r>
      <w:r w:rsidRPr="009011FD">
        <w:rPr>
          <w:rFonts w:ascii="Times New Roman" w:hAnsi="Times New Roman" w:cs="Times New Roman"/>
          <w:sz w:val="24"/>
          <w:szCs w:val="24"/>
          <w:lang w:eastAsia="ru-RU"/>
        </w:rPr>
        <w:t>Ленинградской области (далее – администрация) при принятии граждан на учет в качестве нуждающихся в жилых помещениях, предоставляемых</w:t>
      </w:r>
      <w:proofErr w:type="gramEnd"/>
      <w:r w:rsidRPr="009011FD">
        <w:rPr>
          <w:rFonts w:ascii="Times New Roman" w:hAnsi="Times New Roman" w:cs="Times New Roman"/>
          <w:sz w:val="24"/>
          <w:szCs w:val="24"/>
          <w:lang w:eastAsia="ru-RU"/>
        </w:rPr>
        <w:t xml:space="preserve">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sidR="001F31DD">
        <w:rPr>
          <w:rFonts w:ascii="Times New Roman" w:hAnsi="Times New Roman" w:cs="Times New Roman"/>
          <w:sz w:val="24"/>
          <w:szCs w:val="24"/>
          <w:lang w:eastAsia="ru-RU"/>
        </w:rPr>
        <w:t>Синявинского городского поселения Кировского муниципального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75783A" w:rsidRPr="0075783A" w:rsidRDefault="0075783A" w:rsidP="00E512ED">
      <w:pPr>
        <w:spacing w:after="0" w:line="240" w:lineRule="auto"/>
        <w:ind w:firstLine="709"/>
        <w:jc w:val="both"/>
        <w:rPr>
          <w:rFonts w:ascii="Times New Roman" w:hAnsi="Times New Roman" w:cs="Times New Roman"/>
          <w:sz w:val="24"/>
          <w:szCs w:val="24"/>
          <w:lang w:eastAsia="ru-RU"/>
        </w:rPr>
      </w:pPr>
      <w:r w:rsidRPr="0075783A">
        <w:rPr>
          <w:rFonts w:ascii="Times New Roman" w:hAnsi="Times New Roman" w:cs="Times New Roman"/>
          <w:sz w:val="24"/>
          <w:szCs w:val="24"/>
        </w:rPr>
        <w:t>Структурным подразделением, ответственным за предоставление муниципальной  услуги, является управлени</w:t>
      </w:r>
      <w:r>
        <w:rPr>
          <w:rFonts w:ascii="Times New Roman" w:hAnsi="Times New Roman" w:cs="Times New Roman"/>
          <w:sz w:val="24"/>
          <w:szCs w:val="24"/>
        </w:rPr>
        <w:t>е по общим и правовым вопросам</w:t>
      </w:r>
      <w:r w:rsidRPr="0075783A">
        <w:rPr>
          <w:rFonts w:ascii="Times New Roman" w:hAnsi="Times New Roman" w:cs="Times New Roman"/>
          <w:sz w:val="24"/>
          <w:szCs w:val="24"/>
        </w:rPr>
        <w:t xml:space="preserve"> </w:t>
      </w:r>
      <w:r>
        <w:rPr>
          <w:rFonts w:ascii="Times New Roman" w:hAnsi="Times New Roman" w:cs="Times New Roman"/>
          <w:sz w:val="24"/>
          <w:szCs w:val="24"/>
        </w:rPr>
        <w:t>а</w:t>
      </w:r>
      <w:r w:rsidRPr="0075783A">
        <w:rPr>
          <w:rFonts w:ascii="Times New Roman" w:hAnsi="Times New Roman" w:cs="Times New Roman"/>
          <w:sz w:val="24"/>
          <w:szCs w:val="24"/>
        </w:rPr>
        <w:t xml:space="preserve">дминистрации Синявинского городского поселения Кировского муниципального района Ленинградской области  (далее – </w:t>
      </w:r>
      <w:r>
        <w:rPr>
          <w:rFonts w:ascii="Times New Roman" w:hAnsi="Times New Roman" w:cs="Times New Roman"/>
          <w:sz w:val="24"/>
          <w:szCs w:val="24"/>
        </w:rPr>
        <w:t>управление</w:t>
      </w:r>
      <w:r w:rsidRPr="0075783A">
        <w:rPr>
          <w:rFonts w:ascii="Times New Roman" w:hAnsi="Times New Roman" w:cs="Times New Roman"/>
          <w:sz w:val="24"/>
          <w:szCs w:val="24"/>
        </w:rPr>
        <w:t>)</w:t>
      </w:r>
      <w:r>
        <w:rPr>
          <w:rFonts w:ascii="Times New Roman" w:hAnsi="Times New Roman" w:cs="Times New Roman"/>
          <w:sz w:val="24"/>
          <w:szCs w:val="24"/>
        </w:rPr>
        <w:t>.</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1.4. Информация о местах нахождения и графике работы орган</w:t>
      </w:r>
      <w:r w:rsidR="001F31DD">
        <w:rPr>
          <w:rFonts w:ascii="Times New Roman" w:hAnsi="Times New Roman" w:cs="Times New Roman"/>
          <w:b/>
          <w:bCs/>
          <w:sz w:val="24"/>
          <w:szCs w:val="24"/>
          <w:lang w:eastAsia="ru-RU"/>
        </w:rPr>
        <w:t>а</w:t>
      </w:r>
      <w:r w:rsidRPr="009011FD">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w:t>
      </w:r>
      <w:r w:rsidR="001F31DD">
        <w:rPr>
          <w:rFonts w:ascii="Times New Roman" w:hAnsi="Times New Roman" w:cs="Times New Roman"/>
          <w:b/>
          <w:bCs/>
          <w:sz w:val="24"/>
          <w:szCs w:val="24"/>
          <w:lang w:eastAsia="ru-RU"/>
        </w:rPr>
        <w:t>его</w:t>
      </w:r>
      <w:r w:rsidRPr="009011FD">
        <w:rPr>
          <w:rFonts w:ascii="Times New Roman" w:hAnsi="Times New Roman" w:cs="Times New Roman"/>
          <w:b/>
          <w:bCs/>
          <w:sz w:val="24"/>
          <w:szCs w:val="24"/>
          <w:lang w:eastAsia="ru-RU"/>
        </w:rPr>
        <w:t xml:space="preserve"> муниципальную услугу.</w:t>
      </w:r>
    </w:p>
    <w:p w:rsidR="00337627" w:rsidRPr="009011FD" w:rsidRDefault="00337627" w:rsidP="001F31D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w:t>
      </w:r>
      <w:r w:rsidR="001F31DD">
        <w:rPr>
          <w:rFonts w:ascii="Times New Roman" w:hAnsi="Times New Roman" w:cs="Times New Roman"/>
          <w:sz w:val="24"/>
          <w:szCs w:val="24"/>
          <w:lang w:eastAsia="ru-RU"/>
        </w:rPr>
        <w:t xml:space="preserve">управления по общим и правовым вопросам, осуществляющего </w:t>
      </w:r>
      <w:r w:rsidR="001F31DD" w:rsidRPr="009011FD">
        <w:rPr>
          <w:rFonts w:ascii="Times New Roman" w:hAnsi="Times New Roman" w:cs="Times New Roman"/>
          <w:sz w:val="24"/>
          <w:szCs w:val="24"/>
          <w:lang w:eastAsia="ru-RU"/>
        </w:rPr>
        <w:t>муниципальную услугу</w:t>
      </w:r>
      <w:r w:rsidR="001F31DD">
        <w:rPr>
          <w:rFonts w:ascii="Times New Roman" w:hAnsi="Times New Roman" w:cs="Times New Roman"/>
          <w:sz w:val="24"/>
          <w:szCs w:val="24"/>
          <w:lang w:eastAsia="ru-RU"/>
        </w:rPr>
        <w:t xml:space="preserve"> в</w:t>
      </w:r>
      <w:r w:rsidR="001F31DD" w:rsidRPr="009011FD">
        <w:rPr>
          <w:rFonts w:ascii="Times New Roman" w:hAnsi="Times New Roman" w:cs="Times New Roman"/>
          <w:sz w:val="24"/>
          <w:szCs w:val="24"/>
          <w:lang w:eastAsia="ru-RU"/>
        </w:rPr>
        <w:t xml:space="preserve"> </w:t>
      </w:r>
      <w:r w:rsidR="001F31DD">
        <w:rPr>
          <w:rFonts w:ascii="Times New Roman" w:hAnsi="Times New Roman" w:cs="Times New Roman"/>
          <w:sz w:val="24"/>
          <w:szCs w:val="24"/>
          <w:lang w:eastAsia="ru-RU"/>
        </w:rPr>
        <w:t xml:space="preserve">администрации Синявинского городского поселения Кировского муниципального района Ленинградской области  - Ленинградская область, Кировский район, </w:t>
      </w:r>
      <w:proofErr w:type="gramStart"/>
      <w:r w:rsidR="001F31DD">
        <w:rPr>
          <w:rFonts w:ascii="Times New Roman" w:hAnsi="Times New Roman" w:cs="Times New Roman"/>
          <w:sz w:val="24"/>
          <w:szCs w:val="24"/>
          <w:lang w:eastAsia="ru-RU"/>
        </w:rPr>
        <w:t>г</w:t>
      </w:r>
      <w:proofErr w:type="gramEnd"/>
      <w:r w:rsidR="001F31DD">
        <w:rPr>
          <w:rFonts w:ascii="Times New Roman" w:hAnsi="Times New Roman" w:cs="Times New Roman"/>
          <w:sz w:val="24"/>
          <w:szCs w:val="24"/>
          <w:lang w:eastAsia="ru-RU"/>
        </w:rPr>
        <w:t>.п. Синявино, ул. Лесная, д. 18.</w:t>
      </w:r>
    </w:p>
    <w:p w:rsidR="001F31DD" w:rsidRPr="001F31DD" w:rsidRDefault="00337627" w:rsidP="001F31DD">
      <w:pPr>
        <w:shd w:val="clear" w:color="auto" w:fill="FFFFFF"/>
        <w:spacing w:after="0" w:line="240" w:lineRule="auto"/>
        <w:ind w:firstLine="709"/>
        <w:jc w:val="both"/>
        <w:rPr>
          <w:rFonts w:ascii="Times New Roman" w:hAnsi="Times New Roman" w:cs="Times New Roman"/>
          <w:sz w:val="24"/>
          <w:szCs w:val="24"/>
        </w:rPr>
      </w:pPr>
      <w:r w:rsidRPr="001F31DD">
        <w:rPr>
          <w:rFonts w:ascii="Times New Roman" w:hAnsi="Times New Roman" w:cs="Times New Roman"/>
          <w:sz w:val="24"/>
          <w:szCs w:val="24"/>
          <w:lang w:eastAsia="ru-RU"/>
        </w:rPr>
        <w:t xml:space="preserve">1.4.2. Рабочее время администрации: </w:t>
      </w:r>
      <w:r w:rsidR="001F31DD" w:rsidRPr="001F31DD">
        <w:rPr>
          <w:rFonts w:ascii="Times New Roman" w:hAnsi="Times New Roman" w:cs="Times New Roman"/>
          <w:spacing w:val="-1"/>
          <w:sz w:val="24"/>
          <w:szCs w:val="24"/>
        </w:rPr>
        <w:t>с понедельника по четверг с 9:00 до 18:00, пятница с 9:00 до 17:00.</w:t>
      </w:r>
    </w:p>
    <w:p w:rsidR="001F31DD" w:rsidRPr="001F31DD" w:rsidRDefault="001F31DD" w:rsidP="001F31DD">
      <w:pPr>
        <w:shd w:val="clear" w:color="auto" w:fill="FFFFFF"/>
        <w:spacing w:after="0" w:line="240" w:lineRule="auto"/>
        <w:ind w:firstLine="709"/>
        <w:jc w:val="both"/>
        <w:rPr>
          <w:rFonts w:ascii="Times New Roman" w:hAnsi="Times New Roman" w:cs="Times New Roman"/>
          <w:spacing w:val="-1"/>
          <w:sz w:val="24"/>
          <w:szCs w:val="24"/>
        </w:rPr>
      </w:pPr>
      <w:r w:rsidRPr="001F31DD">
        <w:rPr>
          <w:rFonts w:ascii="Times New Roman" w:hAnsi="Times New Roman" w:cs="Times New Roman"/>
          <w:spacing w:val="-1"/>
          <w:sz w:val="24"/>
          <w:szCs w:val="24"/>
        </w:rPr>
        <w:t>Перерыв на обед с 13:00 до 14:00.</w:t>
      </w:r>
    </w:p>
    <w:p w:rsidR="001F31DD" w:rsidRPr="001F31DD" w:rsidRDefault="001F31DD" w:rsidP="001F31DD">
      <w:pPr>
        <w:shd w:val="clear" w:color="auto" w:fill="FFFFFF"/>
        <w:spacing w:after="0" w:line="240" w:lineRule="auto"/>
        <w:ind w:firstLine="709"/>
        <w:jc w:val="both"/>
        <w:rPr>
          <w:rFonts w:ascii="Times New Roman" w:hAnsi="Times New Roman" w:cs="Times New Roman"/>
          <w:sz w:val="24"/>
          <w:szCs w:val="24"/>
        </w:rPr>
      </w:pPr>
      <w:r w:rsidRPr="001F31DD">
        <w:rPr>
          <w:rFonts w:ascii="Times New Roman" w:hAnsi="Times New Roman" w:cs="Times New Roman"/>
          <w:spacing w:val="-1"/>
          <w:sz w:val="24"/>
          <w:szCs w:val="24"/>
        </w:rPr>
        <w:t>Выходные дни: суббота, воскресенье.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1.5. Справочные телефоны и а</w:t>
      </w:r>
      <w:r>
        <w:rPr>
          <w:rFonts w:ascii="Times New Roman" w:hAnsi="Times New Roman" w:cs="Times New Roman"/>
          <w:b/>
          <w:bCs/>
          <w:sz w:val="24"/>
          <w:szCs w:val="24"/>
          <w:lang w:eastAsia="ru-RU"/>
        </w:rPr>
        <w:t>дреса электронной почты орган</w:t>
      </w:r>
      <w:r w:rsidR="001F31DD">
        <w:rPr>
          <w:rFonts w:ascii="Times New Roman" w:hAnsi="Times New Roman" w:cs="Times New Roman"/>
          <w:b/>
          <w:bCs/>
          <w:sz w:val="24"/>
          <w:szCs w:val="24"/>
          <w:lang w:eastAsia="ru-RU"/>
        </w:rPr>
        <w:t>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xml:space="preserve"> предоставляющ</w:t>
      </w:r>
      <w:r w:rsidR="001F31DD">
        <w:rPr>
          <w:rFonts w:ascii="Times New Roman" w:hAnsi="Times New Roman" w:cs="Times New Roman"/>
          <w:b/>
          <w:bCs/>
          <w:sz w:val="24"/>
          <w:szCs w:val="24"/>
          <w:lang w:eastAsia="ru-RU"/>
        </w:rPr>
        <w:t>его</w:t>
      </w:r>
      <w:r w:rsidRPr="009011FD">
        <w:rPr>
          <w:rFonts w:ascii="Times New Roman" w:hAnsi="Times New Roman" w:cs="Times New Roman"/>
          <w:b/>
          <w:bCs/>
          <w:sz w:val="24"/>
          <w:szCs w:val="24"/>
          <w:lang w:eastAsia="ru-RU"/>
        </w:rPr>
        <w:t xml:space="preserve"> муниципальную услугу.</w:t>
      </w:r>
    </w:p>
    <w:p w:rsidR="00337627" w:rsidRPr="001F31D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1.5.1.Телефон </w:t>
      </w:r>
      <w:r w:rsidR="001F31DD">
        <w:rPr>
          <w:rFonts w:ascii="Times New Roman" w:hAnsi="Times New Roman" w:cs="Times New Roman"/>
          <w:sz w:val="24"/>
          <w:szCs w:val="24"/>
          <w:lang w:eastAsia="ru-RU"/>
        </w:rPr>
        <w:t>управления по общим и правовым вопросам</w:t>
      </w:r>
      <w:r w:rsidRPr="009011FD">
        <w:rPr>
          <w:rFonts w:ascii="Times New Roman" w:hAnsi="Times New Roman" w:cs="Times New Roman"/>
          <w:sz w:val="24"/>
          <w:szCs w:val="24"/>
          <w:lang w:eastAsia="ru-RU"/>
        </w:rPr>
        <w:t xml:space="preserve"> администрации: </w:t>
      </w:r>
      <w:r w:rsidR="001F31DD">
        <w:rPr>
          <w:rFonts w:ascii="Times New Roman" w:hAnsi="Times New Roman" w:cs="Times New Roman"/>
          <w:sz w:val="24"/>
          <w:szCs w:val="24"/>
          <w:lang w:eastAsia="ru-RU"/>
        </w:rPr>
        <w:t>(81362) 64-524.</w:t>
      </w:r>
      <w:r w:rsidRPr="009011FD">
        <w:rPr>
          <w:rFonts w:ascii="Times New Roman" w:hAnsi="Times New Roman" w:cs="Times New Roman"/>
          <w:sz w:val="24"/>
          <w:szCs w:val="24"/>
          <w:lang w:eastAsia="ru-RU"/>
        </w:rPr>
        <w:t xml:space="preserve"> </w:t>
      </w:r>
    </w:p>
    <w:p w:rsidR="00337627" w:rsidRPr="001F31DD" w:rsidRDefault="00337627" w:rsidP="001F31DD">
      <w:pPr>
        <w:spacing w:after="0" w:line="240" w:lineRule="auto"/>
        <w:ind w:firstLine="709"/>
        <w:jc w:val="both"/>
        <w:rPr>
          <w:rFonts w:ascii="Times New Roman" w:hAnsi="Times New Roman" w:cs="Times New Roman"/>
          <w:sz w:val="24"/>
          <w:szCs w:val="24"/>
          <w:u w:val="single"/>
          <w:lang w:eastAsia="ru-RU"/>
        </w:rPr>
      </w:pPr>
      <w:r w:rsidRPr="001F31DD">
        <w:rPr>
          <w:rFonts w:ascii="Times New Roman" w:hAnsi="Times New Roman" w:cs="Times New Roman"/>
          <w:sz w:val="24"/>
          <w:szCs w:val="24"/>
          <w:lang w:eastAsia="ru-RU"/>
        </w:rPr>
        <w:t>1.5.2. Электронная почта администрации:</w:t>
      </w:r>
      <w:r w:rsidR="001F31DD" w:rsidRPr="001F31DD">
        <w:rPr>
          <w:rFonts w:ascii="Times New Roman" w:hAnsi="Times New Roman" w:cs="Times New Roman"/>
          <w:sz w:val="24"/>
          <w:szCs w:val="24"/>
        </w:rPr>
        <w:t xml:space="preserve"> </w:t>
      </w:r>
      <w:r w:rsidR="001F31DD" w:rsidRPr="001F31DD">
        <w:rPr>
          <w:rFonts w:ascii="Times New Roman" w:hAnsi="Times New Roman" w:cs="Times New Roman"/>
          <w:sz w:val="24"/>
          <w:szCs w:val="24"/>
          <w:lang w:val="en-US"/>
        </w:rPr>
        <w:t>lo</w:t>
      </w:r>
      <w:r w:rsidR="001F31DD" w:rsidRPr="001F31DD">
        <w:rPr>
          <w:rFonts w:ascii="Times New Roman" w:hAnsi="Times New Roman" w:cs="Times New Roman"/>
          <w:sz w:val="24"/>
          <w:szCs w:val="24"/>
        </w:rPr>
        <w:t>-</w:t>
      </w:r>
      <w:proofErr w:type="spellStart"/>
      <w:r w:rsidR="001F31DD" w:rsidRPr="001F31DD">
        <w:rPr>
          <w:rFonts w:ascii="Times New Roman" w:hAnsi="Times New Roman" w:cs="Times New Roman"/>
          <w:sz w:val="24"/>
          <w:szCs w:val="24"/>
          <w:lang w:val="en-US"/>
        </w:rPr>
        <w:t>sinyavino</w:t>
      </w:r>
      <w:proofErr w:type="spellEnd"/>
      <w:r w:rsidR="001F31DD" w:rsidRPr="001F31DD">
        <w:rPr>
          <w:rFonts w:ascii="Times New Roman" w:hAnsi="Times New Roman" w:cs="Times New Roman"/>
          <w:sz w:val="24"/>
          <w:szCs w:val="24"/>
        </w:rPr>
        <w:t>@</w:t>
      </w:r>
      <w:r w:rsidR="001F31DD" w:rsidRPr="001F31DD">
        <w:rPr>
          <w:rFonts w:ascii="Times New Roman" w:hAnsi="Times New Roman" w:cs="Times New Roman"/>
          <w:sz w:val="24"/>
          <w:szCs w:val="24"/>
          <w:lang w:val="en-US"/>
        </w:rPr>
        <w:t>rambler</w:t>
      </w:r>
      <w:r w:rsidR="001F31DD" w:rsidRPr="001F31DD">
        <w:rPr>
          <w:rFonts w:ascii="Times New Roman" w:hAnsi="Times New Roman" w:cs="Times New Roman"/>
          <w:sz w:val="24"/>
          <w:szCs w:val="24"/>
        </w:rPr>
        <w:t>.</w:t>
      </w:r>
      <w:proofErr w:type="spellStart"/>
      <w:r w:rsidR="001F31DD" w:rsidRPr="001F31DD">
        <w:rPr>
          <w:rFonts w:ascii="Times New Roman" w:hAnsi="Times New Roman" w:cs="Times New Roman"/>
          <w:sz w:val="24"/>
          <w:szCs w:val="24"/>
          <w:lang w:val="en-US"/>
        </w:rPr>
        <w:t>ru</w:t>
      </w:r>
      <w:proofErr w:type="spellEnd"/>
      <w:r w:rsidRPr="001F31DD">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1.6.Адрес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sidR="001F31DD">
        <w:rPr>
          <w:rFonts w:ascii="Times New Roman" w:hAnsi="Times New Roman" w:cs="Times New Roman"/>
          <w:b/>
          <w:bCs/>
          <w:sz w:val="24"/>
          <w:szCs w:val="24"/>
          <w:lang w:eastAsia="ru-RU"/>
        </w:rPr>
        <w:t>администрации</w:t>
      </w:r>
      <w:r w:rsidRPr="009011FD">
        <w:rPr>
          <w:rFonts w:ascii="Times New Roman" w:hAnsi="Times New Roman" w:cs="Times New Roman"/>
          <w:b/>
          <w:bCs/>
          <w:sz w:val="24"/>
          <w:szCs w:val="24"/>
          <w:lang w:eastAsia="ru-RU"/>
        </w:rPr>
        <w:t xml:space="preserve"> в сети Интернет.</w:t>
      </w:r>
    </w:p>
    <w:p w:rsidR="001F31DD" w:rsidRPr="001F31DD" w:rsidRDefault="00337627" w:rsidP="001F31D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F31DD">
        <w:rPr>
          <w:rFonts w:ascii="Times New Roman" w:hAnsi="Times New Roman" w:cs="Times New Roman"/>
          <w:sz w:val="24"/>
          <w:szCs w:val="24"/>
          <w:lang w:eastAsia="ru-RU"/>
        </w:rPr>
        <w:t xml:space="preserve">1.6.1.Адрес официального сайта </w:t>
      </w:r>
      <w:r w:rsidR="001F31DD" w:rsidRPr="001F31DD">
        <w:rPr>
          <w:rFonts w:ascii="Times New Roman" w:hAnsi="Times New Roman" w:cs="Times New Roman"/>
          <w:sz w:val="24"/>
          <w:szCs w:val="24"/>
          <w:lang w:eastAsia="ru-RU"/>
        </w:rPr>
        <w:t>администрации</w:t>
      </w:r>
      <w:r w:rsidRPr="001F31DD">
        <w:rPr>
          <w:rFonts w:ascii="Times New Roman" w:hAnsi="Times New Roman" w:cs="Times New Roman"/>
          <w:sz w:val="24"/>
          <w:szCs w:val="24"/>
          <w:lang w:eastAsia="ru-RU"/>
        </w:rPr>
        <w:t xml:space="preserve"> в сети Интернет: </w:t>
      </w:r>
      <w:r w:rsidR="001F31DD" w:rsidRPr="001F31DD">
        <w:rPr>
          <w:rFonts w:ascii="Times New Roman" w:hAnsi="Times New Roman" w:cs="Times New Roman"/>
          <w:sz w:val="24"/>
          <w:szCs w:val="24"/>
        </w:rPr>
        <w:t>http://lo-sinyavino.ru/oms/adm.</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10"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1"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gosuslugi</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proofErr w:type="gramStart"/>
      <w:r>
        <w:rPr>
          <w:rFonts w:ascii="Times New Roman" w:hAnsi="Times New Roman" w:cs="Times New Roman"/>
          <w:sz w:val="24"/>
          <w:szCs w:val="24"/>
          <w:lang w:eastAsia="ru-RU"/>
        </w:rPr>
        <w:t>,</w:t>
      </w:r>
      <w:r w:rsidRPr="00F027A9">
        <w:rPr>
          <w:rFonts w:ascii="Times New Roman" w:hAnsi="Times New Roman" w:cs="Times New Roman"/>
          <w:sz w:val="24"/>
          <w:szCs w:val="24"/>
          <w:lang w:eastAsia="ru-RU"/>
        </w:rPr>
        <w:t>р</w:t>
      </w:r>
      <w:proofErr w:type="gramEnd"/>
      <w:r w:rsidRPr="00F027A9">
        <w:rPr>
          <w:rFonts w:ascii="Times New Roman" w:hAnsi="Times New Roman" w:cs="Times New Roman"/>
          <w:sz w:val="24"/>
          <w:szCs w:val="24"/>
          <w:lang w:eastAsia="ru-RU"/>
        </w:rPr>
        <w:t xml:space="preserve">азмещается на ПГУ ЛО и ЕПГУ </w:t>
      </w:r>
      <w:r w:rsidRPr="0075783A">
        <w:rPr>
          <w:rFonts w:ascii="Times New Roman" w:hAnsi="Times New Roman" w:cs="Times New Roman"/>
          <w:sz w:val="24"/>
          <w:szCs w:val="24"/>
          <w:lang w:eastAsia="ru-RU"/>
        </w:rPr>
        <w:t>и</w:t>
      </w:r>
      <w:r w:rsidR="0075783A">
        <w:rPr>
          <w:rFonts w:ascii="Times New Roman" w:hAnsi="Times New Roman" w:cs="Times New Roman"/>
          <w:sz w:val="24"/>
          <w:szCs w:val="24"/>
          <w:lang w:eastAsia="ru-RU"/>
        </w:rPr>
        <w:t xml:space="preserve"> </w:t>
      </w:r>
      <w:r w:rsidRPr="0075783A">
        <w:rPr>
          <w:rFonts w:ascii="Times New Roman" w:hAnsi="Times New Roman" w:cs="Times New Roman"/>
          <w:sz w:val="24"/>
          <w:szCs w:val="24"/>
          <w:lang w:eastAsia="ru-RU"/>
        </w:rPr>
        <w:t xml:space="preserve">на </w:t>
      </w:r>
      <w:r w:rsidR="00E45141" w:rsidRPr="0075783A">
        <w:rPr>
          <w:rFonts w:ascii="Times New Roman" w:hAnsi="Times New Roman" w:cs="Times New Roman"/>
          <w:sz w:val="24"/>
          <w:szCs w:val="24"/>
          <w:lang w:eastAsia="ru-RU"/>
        </w:rPr>
        <w:t xml:space="preserve">официальном сайте </w:t>
      </w:r>
      <w:r w:rsidR="001F31DD" w:rsidRPr="0075783A">
        <w:rPr>
          <w:rFonts w:ascii="Times New Roman" w:hAnsi="Times New Roman" w:cs="Times New Roman"/>
          <w:sz w:val="24"/>
          <w:szCs w:val="24"/>
          <w:lang w:eastAsia="ru-RU"/>
        </w:rPr>
        <w:t>администрации</w:t>
      </w:r>
      <w:r w:rsidR="00E45141" w:rsidRPr="0075783A">
        <w:rPr>
          <w:rFonts w:ascii="Times New Roman" w:hAnsi="Times New Roman" w:cs="Times New Roman"/>
          <w:sz w:val="24"/>
          <w:szCs w:val="24"/>
          <w:lang w:eastAsia="ru-RU"/>
        </w:rPr>
        <w:t xml:space="preserve"> в сети Интернет.</w:t>
      </w:r>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1.7.8. Для получения услуги физические лица представляют в </w:t>
      </w:r>
      <w:r w:rsidR="001F31DD">
        <w:rPr>
          <w:rFonts w:ascii="Times New Roman" w:hAnsi="Times New Roman" w:cs="Times New Roman"/>
          <w:sz w:val="24"/>
          <w:szCs w:val="24"/>
          <w:lang w:eastAsia="ru-RU"/>
        </w:rPr>
        <w:t>управление по общим и правовым вопросам</w:t>
      </w:r>
      <w:r w:rsidRPr="009011FD">
        <w:rPr>
          <w:rFonts w:ascii="Times New Roman" w:hAnsi="Times New Roman" w:cs="Times New Roman"/>
          <w:sz w:val="24"/>
          <w:szCs w:val="24"/>
          <w:lang w:eastAsia="ru-RU"/>
        </w:rPr>
        <w:t xml:space="preserve">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337627" w:rsidRPr="009011FD" w:rsidRDefault="00B64386"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 xml:space="preserve">- на электронную почту администрации: </w:t>
      </w:r>
      <w:r w:rsidRPr="001F31DD">
        <w:rPr>
          <w:rFonts w:ascii="Times New Roman" w:hAnsi="Times New Roman" w:cs="Times New Roman"/>
          <w:sz w:val="24"/>
          <w:szCs w:val="24"/>
          <w:lang w:val="en-US"/>
        </w:rPr>
        <w:t>lo</w:t>
      </w:r>
      <w:r w:rsidRPr="001F31DD">
        <w:rPr>
          <w:rFonts w:ascii="Times New Roman" w:hAnsi="Times New Roman" w:cs="Times New Roman"/>
          <w:sz w:val="24"/>
          <w:szCs w:val="24"/>
        </w:rPr>
        <w:t>-</w:t>
      </w:r>
      <w:proofErr w:type="spellStart"/>
      <w:r w:rsidRPr="001F31DD">
        <w:rPr>
          <w:rFonts w:ascii="Times New Roman" w:hAnsi="Times New Roman" w:cs="Times New Roman"/>
          <w:sz w:val="24"/>
          <w:szCs w:val="24"/>
          <w:lang w:val="en-US"/>
        </w:rPr>
        <w:t>sinyavino</w:t>
      </w:r>
      <w:proofErr w:type="spellEnd"/>
      <w:r w:rsidRPr="001F31DD">
        <w:rPr>
          <w:rFonts w:ascii="Times New Roman" w:hAnsi="Times New Roman" w:cs="Times New Roman"/>
          <w:sz w:val="24"/>
          <w:szCs w:val="24"/>
        </w:rPr>
        <w:t>@</w:t>
      </w:r>
      <w:r w:rsidRPr="001F31DD">
        <w:rPr>
          <w:rFonts w:ascii="Times New Roman" w:hAnsi="Times New Roman" w:cs="Times New Roman"/>
          <w:sz w:val="24"/>
          <w:szCs w:val="24"/>
          <w:lang w:val="en-US"/>
        </w:rPr>
        <w:t>rambler</w:t>
      </w:r>
      <w:r w:rsidRPr="001F31DD">
        <w:rPr>
          <w:rFonts w:ascii="Times New Roman" w:hAnsi="Times New Roman" w:cs="Times New Roman"/>
          <w:sz w:val="24"/>
          <w:szCs w:val="24"/>
        </w:rPr>
        <w:t>.</w:t>
      </w:r>
      <w:proofErr w:type="spellStart"/>
      <w:r w:rsidRPr="001F31DD">
        <w:rPr>
          <w:rFonts w:ascii="Times New Roman" w:hAnsi="Times New Roman" w:cs="Times New Roman"/>
          <w:sz w:val="24"/>
          <w:szCs w:val="24"/>
          <w:lang w:val="en-US"/>
        </w:rPr>
        <w:t>ru</w:t>
      </w:r>
      <w:proofErr w:type="spellEnd"/>
      <w:r>
        <w:rPr>
          <w:rFonts w:ascii="Times New Roman" w:hAnsi="Times New Roman" w:cs="Times New Roman"/>
          <w:sz w:val="24"/>
          <w:szCs w:val="24"/>
        </w:rPr>
        <w:t>.</w:t>
      </w:r>
      <w:r w:rsidR="00337627" w:rsidRPr="009011FD">
        <w:rPr>
          <w:rFonts w:ascii="Times New Roman" w:hAnsi="Times New Roman" w:cs="Times New Roman"/>
          <w:sz w:val="24"/>
          <w:szCs w:val="24"/>
          <w:lang w:eastAsia="ru-RU"/>
        </w:rPr>
        <w:t xml:space="preserve"> </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1.9.1. На информационном стенде </w:t>
      </w:r>
      <w:r w:rsidR="00B64386">
        <w:rPr>
          <w:rFonts w:ascii="Times New Roman" w:hAnsi="Times New Roman" w:cs="Times New Roman"/>
          <w:sz w:val="24"/>
          <w:szCs w:val="24"/>
          <w:lang w:eastAsia="ru-RU"/>
        </w:rPr>
        <w:t>в</w:t>
      </w:r>
      <w:r w:rsidRPr="009011FD">
        <w:rPr>
          <w:rFonts w:ascii="Times New Roman" w:hAnsi="Times New Roman" w:cs="Times New Roman"/>
          <w:sz w:val="24"/>
          <w:szCs w:val="24"/>
          <w:lang w:eastAsia="ru-RU"/>
        </w:rPr>
        <w:t xml:space="preserve">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rsidR="00337627" w:rsidRPr="009011FD" w:rsidRDefault="00B6438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номер</w:t>
      </w:r>
      <w:r w:rsidR="00337627" w:rsidRPr="009011FD">
        <w:rPr>
          <w:rFonts w:ascii="Times New Roman" w:hAnsi="Times New Roman" w:cs="Times New Roman"/>
          <w:sz w:val="24"/>
          <w:szCs w:val="24"/>
          <w:lang w:eastAsia="ru-RU"/>
        </w:rPr>
        <w:t xml:space="preserve"> телефон</w:t>
      </w:r>
      <w:r>
        <w:rPr>
          <w:rFonts w:ascii="Times New Roman" w:hAnsi="Times New Roman" w:cs="Times New Roman"/>
          <w:sz w:val="24"/>
          <w:szCs w:val="24"/>
          <w:lang w:eastAsia="ru-RU"/>
        </w:rPr>
        <w:t>а</w:t>
      </w:r>
      <w:r w:rsidR="00337627"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управления по общим и правовым вопросам</w:t>
      </w:r>
      <w:r w:rsidR="00337627" w:rsidRPr="009011FD">
        <w:rPr>
          <w:rFonts w:ascii="Times New Roman" w:hAnsi="Times New Roman" w:cs="Times New Roman"/>
          <w:sz w:val="24"/>
          <w:szCs w:val="24"/>
          <w:lang w:eastAsia="ru-RU"/>
        </w:rPr>
        <w:t xml:space="preserve">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w:t>
      </w:r>
      <w:r w:rsidR="00B64386">
        <w:rPr>
          <w:rFonts w:ascii="Times New Roman" w:hAnsi="Times New Roman" w:cs="Times New Roman"/>
          <w:sz w:val="24"/>
          <w:szCs w:val="24"/>
          <w:lang w:eastAsia="ru-RU"/>
        </w:rPr>
        <w:t>фициального сайта администрации</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7627" w:rsidRPr="009011FD" w:rsidRDefault="00337627" w:rsidP="00B6438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sidR="00B64386">
        <w:rPr>
          <w:rFonts w:ascii="Times New Roman" w:hAnsi="Times New Roman" w:cs="Times New Roman"/>
          <w:sz w:val="24"/>
          <w:szCs w:val="24"/>
          <w:lang w:eastAsia="ru-RU"/>
        </w:rPr>
        <w:t xml:space="preserve">администрации </w:t>
      </w:r>
      <w:r w:rsidR="00B64386">
        <w:rPr>
          <w:rFonts w:ascii="Times New Roman" w:hAnsi="Times New Roman" w:cs="Times New Roman"/>
          <w:sz w:val="24"/>
          <w:szCs w:val="24"/>
        </w:rPr>
        <w:t>http://lo-sinyavino.ru/oms/adm</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2" w:history="1">
        <w:r w:rsidRPr="006D56E4">
          <w:rPr>
            <w:rFonts w:ascii="Times New Roman" w:hAnsi="Times New Roman" w:cs="Times New Roman"/>
            <w:sz w:val="24"/>
            <w:szCs w:val="24"/>
            <w:u w:val="single"/>
            <w:lang w:eastAsia="ru-RU"/>
          </w:rPr>
          <w:t>http://gu.lenobl.ru</w:t>
        </w:r>
      </w:hyperlink>
      <w:r w:rsidRPr="006D56E4">
        <w:t xml:space="preserve">и </w:t>
      </w:r>
      <w:r w:rsidRPr="006D56E4">
        <w:rPr>
          <w:rFonts w:ascii="Times New Roman" w:hAnsi="Times New Roman" w:cs="Times New Roman"/>
          <w:sz w:val="24"/>
          <w:szCs w:val="24"/>
          <w:lang w:eastAsia="ru-RU"/>
        </w:rPr>
        <w:t xml:space="preserve">на ЕПГУ: </w:t>
      </w:r>
      <w:hyperlink r:id="rId13"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11198" w:rsidRPr="0075783A" w:rsidRDefault="00337627" w:rsidP="00E512ED">
      <w:pPr>
        <w:spacing w:after="0" w:line="240" w:lineRule="auto"/>
        <w:ind w:firstLine="709"/>
        <w:jc w:val="both"/>
        <w:rPr>
          <w:rFonts w:ascii="Times New Roman" w:hAnsi="Times New Roman" w:cs="Times New Roman"/>
          <w:sz w:val="24"/>
          <w:szCs w:val="24"/>
        </w:rPr>
      </w:pPr>
      <w:r w:rsidRPr="0075783A">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75783A">
        <w:rPr>
          <w:rFonts w:ascii="Times New Roman" w:hAnsi="Times New Roman" w:cs="Times New Roman"/>
          <w:sz w:val="24"/>
          <w:szCs w:val="24"/>
        </w:rPr>
        <w:t>с</w:t>
      </w:r>
      <w:proofErr w:type="gramEnd"/>
      <w:r w:rsidR="00411198" w:rsidRPr="0075783A">
        <w:rPr>
          <w:rFonts w:ascii="Times New Roman" w:hAnsi="Times New Roman" w:cs="Times New Roman"/>
          <w:sz w:val="24"/>
          <w:szCs w:val="24"/>
        </w:rPr>
        <w:t>:</w:t>
      </w:r>
    </w:p>
    <w:p w:rsidR="00337627" w:rsidRPr="0075783A" w:rsidRDefault="00411198" w:rsidP="00E512ED">
      <w:pPr>
        <w:spacing w:after="0" w:line="240" w:lineRule="auto"/>
        <w:ind w:firstLine="709"/>
        <w:jc w:val="both"/>
        <w:rPr>
          <w:rFonts w:ascii="Times New Roman" w:hAnsi="Times New Roman" w:cs="Times New Roman"/>
          <w:sz w:val="24"/>
          <w:szCs w:val="24"/>
        </w:rPr>
      </w:pPr>
      <w:r w:rsidRPr="0075783A">
        <w:rPr>
          <w:rFonts w:ascii="Times New Roman" w:hAnsi="Times New Roman" w:cs="Times New Roman"/>
          <w:sz w:val="24"/>
          <w:szCs w:val="24"/>
        </w:rPr>
        <w:t xml:space="preserve">- </w:t>
      </w:r>
      <w:r w:rsidR="00337627" w:rsidRPr="0075783A">
        <w:rPr>
          <w:rFonts w:ascii="Times New Roman" w:hAnsi="Times New Roman" w:cs="Times New Roman"/>
          <w:sz w:val="24"/>
          <w:szCs w:val="24"/>
        </w:rPr>
        <w:t>Федеральной службой государственной регистрации, кадастра и картографии</w:t>
      </w:r>
      <w:r w:rsidR="00B64386" w:rsidRPr="0075783A">
        <w:rPr>
          <w:rFonts w:ascii="Times New Roman" w:hAnsi="Times New Roman" w:cs="Times New Roman"/>
          <w:sz w:val="24"/>
          <w:szCs w:val="24"/>
        </w:rPr>
        <w:t>;</w:t>
      </w:r>
    </w:p>
    <w:p w:rsidR="00411198" w:rsidRPr="0075783A" w:rsidRDefault="00411198" w:rsidP="00411198">
      <w:pPr>
        <w:spacing w:after="0" w:line="240" w:lineRule="auto"/>
        <w:ind w:firstLine="709"/>
        <w:jc w:val="both"/>
        <w:rPr>
          <w:rFonts w:ascii="Times New Roman" w:hAnsi="Times New Roman" w:cs="Times New Roman"/>
          <w:sz w:val="24"/>
          <w:szCs w:val="24"/>
          <w:lang w:eastAsia="ru-RU"/>
        </w:rPr>
      </w:pPr>
      <w:r w:rsidRPr="0075783A">
        <w:rPr>
          <w:rFonts w:ascii="Times New Roman" w:hAnsi="Times New Roman" w:cs="Times New Roman"/>
          <w:sz w:val="24"/>
          <w:szCs w:val="24"/>
          <w:lang w:eastAsia="ru-RU"/>
        </w:rPr>
        <w:t>- фи</w:t>
      </w:r>
      <w:r w:rsidR="00B64386" w:rsidRPr="0075783A">
        <w:rPr>
          <w:rFonts w:ascii="Times New Roman" w:hAnsi="Times New Roman" w:cs="Times New Roman"/>
          <w:sz w:val="24"/>
          <w:szCs w:val="24"/>
          <w:lang w:eastAsia="ru-RU"/>
        </w:rPr>
        <w:t>лиал ГУП «</w:t>
      </w:r>
      <w:proofErr w:type="spellStart"/>
      <w:r w:rsidR="00B64386" w:rsidRPr="0075783A">
        <w:rPr>
          <w:rFonts w:ascii="Times New Roman" w:hAnsi="Times New Roman" w:cs="Times New Roman"/>
          <w:sz w:val="24"/>
          <w:szCs w:val="24"/>
          <w:lang w:eastAsia="ru-RU"/>
        </w:rPr>
        <w:t>Леноблинвентаризация</w:t>
      </w:r>
      <w:proofErr w:type="spellEnd"/>
      <w:r w:rsidR="00B64386" w:rsidRPr="0075783A">
        <w:rPr>
          <w:rFonts w:ascii="Times New Roman" w:hAnsi="Times New Roman" w:cs="Times New Roman"/>
          <w:sz w:val="24"/>
          <w:szCs w:val="24"/>
          <w:lang w:eastAsia="ru-RU"/>
        </w:rPr>
        <w:t>»;</w:t>
      </w:r>
    </w:p>
    <w:p w:rsidR="00411198" w:rsidRPr="009011FD" w:rsidRDefault="00411198" w:rsidP="00411198">
      <w:pPr>
        <w:spacing w:after="0" w:line="240" w:lineRule="auto"/>
        <w:ind w:firstLine="709"/>
        <w:jc w:val="both"/>
        <w:rPr>
          <w:rFonts w:ascii="Times New Roman" w:hAnsi="Times New Roman" w:cs="Times New Roman"/>
          <w:sz w:val="24"/>
          <w:szCs w:val="24"/>
          <w:lang w:eastAsia="ru-RU"/>
        </w:rPr>
      </w:pPr>
      <w:r w:rsidRPr="0075783A">
        <w:rPr>
          <w:rFonts w:ascii="Times New Roman" w:hAnsi="Times New Roman" w:cs="Times New Roman"/>
          <w:sz w:val="24"/>
          <w:szCs w:val="24"/>
          <w:lang w:eastAsia="ru-RU"/>
        </w:rPr>
        <w:t>-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9011FD">
      <w:pPr>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Default="00337627" w:rsidP="0075783A">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sidR="00B64386">
        <w:rPr>
          <w:rFonts w:ascii="Times New Roman" w:hAnsi="Times New Roman" w:cs="Times New Roman"/>
          <w:sz w:val="24"/>
          <w:szCs w:val="24"/>
          <w:lang w:eastAsia="ru-RU"/>
        </w:rPr>
        <w:t>Синявинского городского поселения Кировского муниципального района</w:t>
      </w:r>
      <w:r w:rsidRPr="009011FD">
        <w:rPr>
          <w:rFonts w:ascii="Times New Roman" w:hAnsi="Times New Roman" w:cs="Times New Roman"/>
          <w:sz w:val="24"/>
          <w:szCs w:val="24"/>
          <w:lang w:eastAsia="ru-RU"/>
        </w:rPr>
        <w:t xml:space="preserve"> Ленинградской области.</w:t>
      </w:r>
    </w:p>
    <w:p w:rsidR="0075783A" w:rsidRPr="0075783A" w:rsidRDefault="0075783A" w:rsidP="0075783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75783A">
        <w:rPr>
          <w:rFonts w:ascii="Times New Roman" w:hAnsi="Times New Roman" w:cs="Times New Roman"/>
          <w:sz w:val="24"/>
          <w:szCs w:val="24"/>
        </w:rPr>
        <w:t xml:space="preserve"> Структурным подразделением, ответственным за предоставление муниципальной услуги является управлени</w:t>
      </w:r>
      <w:r>
        <w:rPr>
          <w:rFonts w:ascii="Times New Roman" w:hAnsi="Times New Roman" w:cs="Times New Roman"/>
          <w:sz w:val="24"/>
          <w:szCs w:val="24"/>
        </w:rPr>
        <w:t>е по общим и правовым вопросам</w:t>
      </w:r>
      <w:r w:rsidRPr="0075783A">
        <w:rPr>
          <w:rFonts w:ascii="Times New Roman" w:hAnsi="Times New Roman" w:cs="Times New Roman"/>
          <w:sz w:val="24"/>
          <w:szCs w:val="24"/>
        </w:rPr>
        <w:t xml:space="preserve"> Администрации Синявинского городского поселения Кировского муниципального района Ленинградской области. </w:t>
      </w:r>
    </w:p>
    <w:p w:rsidR="0075783A" w:rsidRDefault="0075783A" w:rsidP="009011FD">
      <w:pPr>
        <w:spacing w:after="0" w:line="240" w:lineRule="auto"/>
        <w:ind w:firstLine="709"/>
        <w:jc w:val="both"/>
        <w:rPr>
          <w:rFonts w:ascii="Times New Roman" w:hAnsi="Times New Roman" w:cs="Times New Roman"/>
          <w:sz w:val="24"/>
          <w:szCs w:val="24"/>
          <w:lang w:eastAsia="ru-RU"/>
        </w:rPr>
      </w:pPr>
    </w:p>
    <w:p w:rsidR="0075783A" w:rsidRDefault="0075783A" w:rsidP="009011FD">
      <w:pPr>
        <w:spacing w:after="0" w:line="240" w:lineRule="auto"/>
        <w:ind w:firstLine="709"/>
        <w:jc w:val="both"/>
        <w:rPr>
          <w:rFonts w:ascii="Times New Roman" w:hAnsi="Times New Roman" w:cs="Times New Roman"/>
          <w:sz w:val="24"/>
          <w:szCs w:val="24"/>
          <w:lang w:eastAsia="ru-RU"/>
        </w:rPr>
      </w:pPr>
    </w:p>
    <w:p w:rsidR="0075783A" w:rsidRPr="0075783A" w:rsidRDefault="0075783A"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2.3.  Результат предоставления муниципальной услуги.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2.4.1. </w:t>
      </w:r>
      <w:proofErr w:type="gramStart"/>
      <w:r w:rsidRPr="009011FD">
        <w:rPr>
          <w:rFonts w:ascii="Times New Roman" w:hAnsi="Times New Roman" w:cs="Times New Roman"/>
          <w:sz w:val="24"/>
          <w:szCs w:val="24"/>
          <w:lang w:eastAsia="ru-RU"/>
        </w:rPr>
        <w:t xml:space="preserve">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w:t>
      </w:r>
      <w:r w:rsidR="00360CD6">
        <w:rPr>
          <w:rFonts w:ascii="Times New Roman" w:hAnsi="Times New Roman" w:cs="Times New Roman"/>
          <w:sz w:val="24"/>
          <w:szCs w:val="24"/>
          <w:lang w:eastAsia="ru-RU"/>
        </w:rPr>
        <w:t xml:space="preserve">рабочих </w:t>
      </w:r>
      <w:r w:rsidRPr="009011FD">
        <w:rPr>
          <w:rFonts w:ascii="Times New Roman" w:hAnsi="Times New Roman" w:cs="Times New Roman"/>
          <w:sz w:val="24"/>
          <w:szCs w:val="24"/>
          <w:lang w:eastAsia="ru-RU"/>
        </w:rPr>
        <w:t xml:space="preserve">дней со дня представления указанных документов в </w:t>
      </w:r>
      <w:r w:rsidR="00B64386">
        <w:rPr>
          <w:rFonts w:ascii="Times New Roman" w:hAnsi="Times New Roman" w:cs="Times New Roman"/>
          <w:sz w:val="24"/>
          <w:szCs w:val="24"/>
          <w:lang w:eastAsia="ru-RU"/>
        </w:rPr>
        <w:t>управление по общим и правовым вопросам администрации</w:t>
      </w:r>
      <w:r w:rsidRPr="009011FD">
        <w:rPr>
          <w:rFonts w:ascii="Times New Roman" w:hAnsi="Times New Roman" w:cs="Times New Roman"/>
          <w:sz w:val="24"/>
          <w:szCs w:val="24"/>
          <w:lang w:eastAsia="ru-RU"/>
        </w:rPr>
        <w:t>.</w:t>
      </w:r>
      <w:proofErr w:type="gramEnd"/>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2.4.2. Должностное лицо </w:t>
      </w:r>
      <w:r w:rsidR="00B64386">
        <w:rPr>
          <w:rFonts w:ascii="Times New Roman" w:hAnsi="Times New Roman" w:cs="Times New Roman"/>
          <w:sz w:val="24"/>
          <w:szCs w:val="24"/>
          <w:lang w:eastAsia="ru-RU"/>
        </w:rPr>
        <w:t>управления по общим и правовым вопросам 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w:t>
      </w:r>
      <w:r w:rsidR="00360CD6">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Российской Федерации;</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w:t>
      </w:r>
      <w:r w:rsidR="00360CD6">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кодекс</w:t>
      </w:r>
      <w:r w:rsidR="00360CD6">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w:t>
      </w:r>
      <w:r w:rsidR="00360CD6">
        <w:rPr>
          <w:rFonts w:ascii="Times New Roman" w:hAnsi="Times New Roman" w:cs="Times New Roman"/>
          <w:sz w:val="24"/>
          <w:szCs w:val="24"/>
          <w:lang w:eastAsia="ru-RU"/>
        </w:rPr>
        <w:t xml:space="preserve">й </w:t>
      </w:r>
      <w:r w:rsidRPr="009011FD">
        <w:rPr>
          <w:rFonts w:ascii="Times New Roman" w:hAnsi="Times New Roman" w:cs="Times New Roman"/>
          <w:sz w:val="24"/>
          <w:szCs w:val="24"/>
          <w:lang w:eastAsia="ru-RU"/>
        </w:rPr>
        <w:t>кодекс</w:t>
      </w:r>
      <w:r w:rsidR="00360CD6">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360CD6">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"О введении в действие Жилищного кодекса Российской Федерации" от 29.12.2004 № 189-ФЗ;</w:t>
      </w:r>
    </w:p>
    <w:p w:rsidR="00337627" w:rsidRPr="009011FD" w:rsidRDefault="00360CD6"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Федеральны</w:t>
      </w:r>
      <w:r>
        <w:rPr>
          <w:rFonts w:ascii="Times New Roman" w:hAnsi="Times New Roman" w:cs="Times New Roman"/>
          <w:sz w:val="24"/>
          <w:szCs w:val="24"/>
          <w:lang w:eastAsia="ru-RU"/>
        </w:rPr>
        <w:t>й</w:t>
      </w:r>
      <w:r w:rsidR="00337627" w:rsidRPr="009011FD">
        <w:rPr>
          <w:rFonts w:ascii="Times New Roman" w:hAnsi="Times New Roman" w:cs="Times New Roman"/>
          <w:sz w:val="24"/>
          <w:szCs w:val="24"/>
          <w:lang w:eastAsia="ru-RU"/>
        </w:rPr>
        <w:t xml:space="preserve"> закон</w:t>
      </w:r>
      <w:r>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360CD6">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360CD6">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w:t>
      </w:r>
      <w:r w:rsidR="00360CD6">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6F1E04" w:rsidRDefault="006F1E04" w:rsidP="00E512ED">
      <w:pPr>
        <w:tabs>
          <w:tab w:val="left" w:pos="0"/>
        </w:tabs>
        <w:spacing w:after="0" w:line="240" w:lineRule="auto"/>
        <w:ind w:firstLine="709"/>
        <w:jc w:val="both"/>
        <w:rPr>
          <w:rFonts w:ascii="Times New Roman" w:hAnsi="Times New Roman" w:cs="Times New Roman"/>
          <w:sz w:val="24"/>
          <w:szCs w:val="24"/>
          <w:lang w:eastAsia="ru-RU"/>
        </w:rPr>
      </w:pPr>
      <w:r w:rsidRPr="00360CD6">
        <w:rPr>
          <w:rFonts w:ascii="Times New Roman" w:hAnsi="Times New Roman" w:cs="Times New Roman"/>
          <w:sz w:val="24"/>
          <w:szCs w:val="24"/>
          <w:lang w:eastAsia="ru-RU"/>
        </w:rPr>
        <w:t>- Федеральны</w:t>
      </w:r>
      <w:r w:rsidR="00360CD6" w:rsidRPr="00360CD6">
        <w:rPr>
          <w:rFonts w:ascii="Times New Roman" w:hAnsi="Times New Roman" w:cs="Times New Roman"/>
          <w:sz w:val="24"/>
          <w:szCs w:val="24"/>
          <w:lang w:eastAsia="ru-RU"/>
        </w:rPr>
        <w:t>й</w:t>
      </w:r>
      <w:r w:rsidRPr="00360CD6">
        <w:rPr>
          <w:rFonts w:ascii="Times New Roman" w:hAnsi="Times New Roman" w:cs="Times New Roman"/>
          <w:sz w:val="24"/>
          <w:szCs w:val="24"/>
          <w:lang w:eastAsia="ru-RU"/>
        </w:rPr>
        <w:t xml:space="preserve"> закон</w:t>
      </w:r>
      <w:r w:rsidR="00360CD6" w:rsidRPr="00360CD6">
        <w:rPr>
          <w:rFonts w:ascii="Times New Roman" w:hAnsi="Times New Roman" w:cs="Times New Roman"/>
          <w:sz w:val="24"/>
          <w:szCs w:val="24"/>
          <w:lang w:eastAsia="ru-RU"/>
        </w:rPr>
        <w:t xml:space="preserve"> </w:t>
      </w:r>
      <w:r w:rsidRPr="00360CD6">
        <w:rPr>
          <w:rFonts w:ascii="Times New Roman" w:hAnsi="Times New Roman" w:cs="Times New Roman"/>
          <w:sz w:val="24"/>
          <w:szCs w:val="24"/>
          <w:lang w:eastAsia="ru-RU"/>
        </w:rPr>
        <w:t>от 27.07.2006 № 152-ФЗ «О персональных данных»;</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Default="00360CD6"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 </w:t>
      </w:r>
      <w:r w:rsidR="00337627">
        <w:rPr>
          <w:rFonts w:ascii="Times New Roman" w:hAnsi="Times New Roman" w:cs="Times New Roman"/>
          <w:sz w:val="24"/>
          <w:szCs w:val="24"/>
          <w:lang w:eastAsia="ru-RU"/>
        </w:rPr>
        <w:t>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Распоряжение</w:t>
      </w:r>
      <w:r w:rsidR="00360CD6">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Областн</w:t>
      </w:r>
      <w:r w:rsidR="00360CD6">
        <w:rPr>
          <w:rFonts w:ascii="Times New Roman" w:hAnsi="Times New Roman" w:cs="Times New Roman"/>
          <w:sz w:val="24"/>
          <w:szCs w:val="24"/>
          <w:lang w:eastAsia="ru-RU"/>
        </w:rPr>
        <w:t>ой</w:t>
      </w:r>
      <w:r w:rsidRPr="009011FD">
        <w:rPr>
          <w:rFonts w:ascii="Times New Roman" w:hAnsi="Times New Roman" w:cs="Times New Roman"/>
          <w:sz w:val="24"/>
          <w:szCs w:val="24"/>
          <w:lang w:eastAsia="ru-RU"/>
        </w:rPr>
        <w:t xml:space="preserve"> закон</w:t>
      </w:r>
      <w:r w:rsidR="00360CD6">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w:t>
      </w:r>
      <w:r w:rsidR="00B64386">
        <w:rPr>
          <w:rFonts w:ascii="Times New Roman" w:hAnsi="Times New Roman" w:cs="Times New Roman"/>
          <w:sz w:val="24"/>
          <w:szCs w:val="24"/>
          <w:lang w:eastAsia="ru-RU"/>
        </w:rPr>
        <w:t xml:space="preserve">ениях, предоставляемых   по  </w:t>
      </w:r>
      <w:r w:rsidRPr="009011FD">
        <w:rPr>
          <w:rFonts w:ascii="Times New Roman" w:hAnsi="Times New Roman" w:cs="Times New Roman"/>
          <w:sz w:val="24"/>
          <w:szCs w:val="24"/>
          <w:lang w:eastAsia="ru-RU"/>
        </w:rPr>
        <w:t xml:space="preserve">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sidR="00360CD6">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9011FD">
        <w:rPr>
          <w:rFonts w:ascii="Times New Roman" w:hAnsi="Times New Roman" w:cs="Times New Roman"/>
          <w:sz w:val="24"/>
          <w:szCs w:val="24"/>
          <w:lang w:eastAsia="ru-RU"/>
        </w:rPr>
        <w:t>Леноблинвентаризация</w:t>
      </w:r>
      <w:proofErr w:type="spellEnd"/>
      <w:r w:rsidRPr="009011FD">
        <w:rPr>
          <w:rFonts w:ascii="Times New Roman" w:hAnsi="Times New Roman" w:cs="Times New Roman"/>
          <w:sz w:val="24"/>
          <w:szCs w:val="24"/>
          <w:lang w:eastAsia="ru-RU"/>
        </w:rPr>
        <w:t>" от 31.05.2010 № 56;</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 муниципального образования </w:t>
      </w:r>
      <w:proofErr w:type="spellStart"/>
      <w:r w:rsidR="00F97858">
        <w:rPr>
          <w:rFonts w:ascii="Times New Roman" w:hAnsi="Times New Roman" w:cs="Times New Roman"/>
          <w:sz w:val="24"/>
          <w:szCs w:val="24"/>
          <w:lang w:eastAsia="ru-RU"/>
        </w:rPr>
        <w:t>Синявинское</w:t>
      </w:r>
      <w:proofErr w:type="spellEnd"/>
      <w:r w:rsidR="00F97858">
        <w:rPr>
          <w:rFonts w:ascii="Times New Roman" w:hAnsi="Times New Roman" w:cs="Times New Roman"/>
          <w:sz w:val="24"/>
          <w:szCs w:val="24"/>
          <w:lang w:eastAsia="ru-RU"/>
        </w:rPr>
        <w:t xml:space="preserve"> городское поселение муниципального образования Кировский муниципальный район Ленинградской области;</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00413A1E">
        <w:rPr>
          <w:rFonts w:ascii="Times New Roman" w:hAnsi="Times New Roman" w:cs="Times New Roman"/>
          <w:sz w:val="24"/>
          <w:szCs w:val="24"/>
          <w:lang w:eastAsia="ru-RU"/>
        </w:rPr>
        <w:t>Решение совета депутатов</w:t>
      </w:r>
      <w:r>
        <w:rPr>
          <w:rFonts w:ascii="Times New Roman" w:hAnsi="Times New Roman" w:cs="Times New Roman"/>
          <w:sz w:val="24"/>
          <w:szCs w:val="24"/>
          <w:lang w:eastAsia="ru-RU"/>
        </w:rPr>
        <w:t xml:space="preserve"> </w:t>
      </w:r>
      <w:r w:rsidR="004A530C">
        <w:rPr>
          <w:rFonts w:ascii="Times New Roman" w:hAnsi="Times New Roman" w:cs="Times New Roman"/>
          <w:sz w:val="24"/>
          <w:szCs w:val="24"/>
          <w:lang w:eastAsia="ru-RU"/>
        </w:rPr>
        <w:t xml:space="preserve">от 24.06.2011 № 15 </w:t>
      </w:r>
      <w:r>
        <w:rPr>
          <w:rFonts w:ascii="Times New Roman" w:hAnsi="Times New Roman" w:cs="Times New Roman"/>
          <w:sz w:val="24"/>
          <w:szCs w:val="24"/>
          <w:lang w:eastAsia="ru-RU"/>
        </w:rPr>
        <w:t xml:space="preserve">«Об </w:t>
      </w:r>
      <w:r w:rsidR="004A530C">
        <w:rPr>
          <w:rFonts w:ascii="Times New Roman" w:hAnsi="Times New Roman" w:cs="Times New Roman"/>
          <w:sz w:val="24"/>
          <w:szCs w:val="24"/>
          <w:lang w:eastAsia="ru-RU"/>
        </w:rPr>
        <w:t>установлении</w:t>
      </w:r>
      <w:r>
        <w:rPr>
          <w:rFonts w:ascii="Times New Roman" w:hAnsi="Times New Roman" w:cs="Times New Roman"/>
          <w:sz w:val="24"/>
          <w:szCs w:val="24"/>
          <w:lang w:eastAsia="ru-RU"/>
        </w:rPr>
        <w:t xml:space="preserve"> нормы </w:t>
      </w:r>
      <w:r w:rsidR="004A530C">
        <w:rPr>
          <w:rFonts w:ascii="Times New Roman" w:hAnsi="Times New Roman" w:cs="Times New Roman"/>
          <w:sz w:val="24"/>
          <w:szCs w:val="24"/>
          <w:lang w:eastAsia="ru-RU"/>
        </w:rPr>
        <w:t xml:space="preserve">предоставления </w:t>
      </w:r>
      <w:r>
        <w:rPr>
          <w:rFonts w:ascii="Times New Roman" w:hAnsi="Times New Roman" w:cs="Times New Roman"/>
          <w:sz w:val="24"/>
          <w:szCs w:val="24"/>
          <w:lang w:eastAsia="ru-RU"/>
        </w:rPr>
        <w:t xml:space="preserve">площади жилого помещения и </w:t>
      </w:r>
      <w:r w:rsidR="004A530C">
        <w:rPr>
          <w:rFonts w:ascii="Times New Roman" w:hAnsi="Times New Roman" w:cs="Times New Roman"/>
          <w:sz w:val="24"/>
          <w:szCs w:val="24"/>
          <w:lang w:eastAsia="ru-RU"/>
        </w:rPr>
        <w:t xml:space="preserve">учетной </w:t>
      </w:r>
      <w:r>
        <w:rPr>
          <w:rFonts w:ascii="Times New Roman" w:hAnsi="Times New Roman" w:cs="Times New Roman"/>
          <w:sz w:val="24"/>
          <w:szCs w:val="24"/>
          <w:lang w:eastAsia="ru-RU"/>
        </w:rPr>
        <w:t xml:space="preserve">нормы </w:t>
      </w:r>
      <w:r w:rsidR="004A530C">
        <w:rPr>
          <w:rFonts w:ascii="Times New Roman" w:hAnsi="Times New Roman" w:cs="Times New Roman"/>
          <w:sz w:val="24"/>
          <w:szCs w:val="24"/>
          <w:lang w:eastAsia="ru-RU"/>
        </w:rPr>
        <w:t xml:space="preserve">площади </w:t>
      </w:r>
      <w:r>
        <w:rPr>
          <w:rFonts w:ascii="Times New Roman" w:hAnsi="Times New Roman" w:cs="Times New Roman"/>
          <w:sz w:val="24"/>
          <w:szCs w:val="24"/>
          <w:lang w:eastAsia="ru-RU"/>
        </w:rPr>
        <w:t xml:space="preserve">жилого помещения </w:t>
      </w:r>
      <w:r w:rsidR="004A530C">
        <w:rPr>
          <w:rFonts w:ascii="Times New Roman" w:hAnsi="Times New Roman" w:cs="Times New Roman"/>
          <w:sz w:val="24"/>
          <w:szCs w:val="24"/>
          <w:lang w:eastAsia="ru-RU"/>
        </w:rPr>
        <w:t xml:space="preserve">на территории муниципального образования </w:t>
      </w:r>
      <w:proofErr w:type="spellStart"/>
      <w:r w:rsidR="004A530C">
        <w:rPr>
          <w:rFonts w:ascii="Times New Roman" w:hAnsi="Times New Roman" w:cs="Times New Roman"/>
          <w:sz w:val="24"/>
          <w:szCs w:val="24"/>
          <w:lang w:eastAsia="ru-RU"/>
        </w:rPr>
        <w:t>Синявинское</w:t>
      </w:r>
      <w:proofErr w:type="spellEnd"/>
      <w:r w:rsidR="004A530C">
        <w:rPr>
          <w:rFonts w:ascii="Times New Roman" w:hAnsi="Times New Roman" w:cs="Times New Roman"/>
          <w:sz w:val="24"/>
          <w:szCs w:val="24"/>
          <w:lang w:eastAsia="ru-RU"/>
        </w:rPr>
        <w:t xml:space="preserve"> городское </w:t>
      </w:r>
      <w:r w:rsidR="004A530C">
        <w:rPr>
          <w:rFonts w:ascii="Times New Roman" w:hAnsi="Times New Roman" w:cs="Times New Roman"/>
          <w:sz w:val="24"/>
          <w:szCs w:val="24"/>
          <w:lang w:eastAsia="ru-RU"/>
        </w:rPr>
        <w:lastRenderedPageBreak/>
        <w:t xml:space="preserve">поселение </w:t>
      </w:r>
      <w:r w:rsidR="009E740B">
        <w:rPr>
          <w:rFonts w:ascii="Times New Roman" w:hAnsi="Times New Roman" w:cs="Times New Roman"/>
          <w:sz w:val="24"/>
          <w:szCs w:val="24"/>
          <w:lang w:eastAsia="ru-RU"/>
        </w:rPr>
        <w:t>муниципального образования Кировский муниципальный район Ленинградской области</w:t>
      </w:r>
      <w:r>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13A1E">
        <w:rPr>
          <w:rFonts w:ascii="Times New Roman" w:hAnsi="Times New Roman" w:cs="Times New Roman"/>
          <w:sz w:val="24"/>
          <w:szCs w:val="24"/>
          <w:lang w:eastAsia="ru-RU"/>
        </w:rPr>
        <w:t>Решение совета депутатов</w:t>
      </w:r>
      <w:r>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w:t>
      </w:r>
      <w:r w:rsidR="009E740B">
        <w:rPr>
          <w:rFonts w:ascii="Times New Roman" w:hAnsi="Times New Roman" w:cs="Times New Roman"/>
          <w:sz w:val="24"/>
          <w:szCs w:val="24"/>
        </w:rPr>
        <w:t>й</w:t>
      </w:r>
      <w:r w:rsidRPr="006D56E4">
        <w:rPr>
          <w:rFonts w:ascii="Times New Roman" w:hAnsi="Times New Roman" w:cs="Times New Roman"/>
          <w:sz w:val="24"/>
          <w:szCs w:val="24"/>
        </w:rPr>
        <w:t xml:space="preserve"> закон от </w:t>
      </w:r>
      <w:r w:rsidR="009E740B">
        <w:rPr>
          <w:rFonts w:ascii="Times New Roman" w:hAnsi="Times New Roman" w:cs="Times New Roman"/>
          <w:sz w:val="24"/>
          <w:szCs w:val="24"/>
        </w:rPr>
        <w:t>0</w:t>
      </w:r>
      <w:r w:rsidRPr="006D56E4">
        <w:rPr>
          <w:rFonts w:ascii="Times New Roman" w:hAnsi="Times New Roman" w:cs="Times New Roman"/>
          <w:sz w:val="24"/>
          <w:szCs w:val="24"/>
        </w:rPr>
        <w:t xml:space="preserve">6 апреля 2011 г. </w:t>
      </w:r>
      <w:r w:rsidR="00413A1E">
        <w:rPr>
          <w:rFonts w:ascii="Times New Roman" w:hAnsi="Times New Roman" w:cs="Times New Roman"/>
          <w:sz w:val="24"/>
          <w:szCs w:val="24"/>
        </w:rPr>
        <w:t>№</w:t>
      </w:r>
      <w:r w:rsidRPr="006D56E4">
        <w:rPr>
          <w:rFonts w:ascii="Times New Roman" w:hAnsi="Times New Roman" w:cs="Times New Roman"/>
          <w:sz w:val="24"/>
          <w:szCs w:val="24"/>
        </w:rPr>
        <w:t xml:space="preserve"> 63-ФЗ "Об электронной подписи" (Собрание законодательства Российской Федерации, 2011, </w:t>
      </w:r>
      <w:r w:rsidR="00413A1E">
        <w:rPr>
          <w:rFonts w:ascii="Times New Roman" w:hAnsi="Times New Roman" w:cs="Times New Roman"/>
          <w:sz w:val="24"/>
          <w:szCs w:val="24"/>
        </w:rPr>
        <w:t>№</w:t>
      </w:r>
      <w:r w:rsidRPr="006D56E4">
        <w:rPr>
          <w:rFonts w:ascii="Times New Roman" w:hAnsi="Times New Roman" w:cs="Times New Roman"/>
          <w:sz w:val="24"/>
          <w:szCs w:val="24"/>
        </w:rPr>
        <w:t xml:space="preserve"> 15, ст. 2036; </w:t>
      </w:r>
      <w:r w:rsidR="00413A1E">
        <w:rPr>
          <w:rFonts w:ascii="Times New Roman" w:hAnsi="Times New Roman" w:cs="Times New Roman"/>
          <w:sz w:val="24"/>
          <w:szCs w:val="24"/>
        </w:rPr>
        <w:t>№</w:t>
      </w:r>
      <w:r w:rsidRPr="006D56E4">
        <w:rPr>
          <w:rFonts w:ascii="Times New Roman" w:hAnsi="Times New Roman" w:cs="Times New Roman"/>
          <w:sz w:val="24"/>
          <w:szCs w:val="24"/>
        </w:rPr>
        <w:t xml:space="preserve"> 27, ст. 3880);</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 Приказ Министерства связи и массовых коммуникаций Российской Федерации от 13 апреля 2012 г. </w:t>
      </w:r>
      <w:r w:rsidR="00413A1E">
        <w:rPr>
          <w:rFonts w:ascii="Times New Roman" w:hAnsi="Times New Roman" w:cs="Times New Roman"/>
          <w:sz w:val="24"/>
          <w:szCs w:val="24"/>
        </w:rPr>
        <w:t>№</w:t>
      </w:r>
      <w:r w:rsidRPr="006D56E4">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-Постановление Правительства Ленинградской области от 30.09.2011 </w:t>
      </w:r>
      <w:r w:rsidR="00413A1E">
        <w:rPr>
          <w:rFonts w:ascii="Times New Roman" w:hAnsi="Times New Roman" w:cs="Times New Roman"/>
          <w:sz w:val="24"/>
          <w:szCs w:val="24"/>
        </w:rPr>
        <w:t>№</w:t>
      </w:r>
      <w:r w:rsidRPr="006D56E4">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w:t>
      </w:r>
      <w:r w:rsidR="00413A1E">
        <w:rPr>
          <w:rFonts w:ascii="Times New Roman" w:hAnsi="Times New Roman" w:cs="Times New Roman"/>
          <w:sz w:val="24"/>
          <w:szCs w:val="24"/>
        </w:rPr>
        <w:t>№</w:t>
      </w:r>
      <w:r w:rsidRPr="006D56E4">
        <w:rPr>
          <w:rFonts w:ascii="Times New Roman" w:hAnsi="Times New Roman" w:cs="Times New Roman"/>
          <w:sz w:val="24"/>
          <w:szCs w:val="24"/>
        </w:rPr>
        <w:t xml:space="preserve">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w:t>
      </w:r>
      <w:r w:rsidR="00413A1E">
        <w:rPr>
          <w:rFonts w:ascii="Times New Roman" w:hAnsi="Times New Roman" w:cs="Times New Roman"/>
          <w:sz w:val="24"/>
          <w:szCs w:val="24"/>
          <w:lang w:eastAsia="ru-RU"/>
        </w:rPr>
        <w:t xml:space="preserve">управление по общим и правовым вопросам </w:t>
      </w:r>
      <w:r w:rsidRPr="009011FD">
        <w:rPr>
          <w:rFonts w:ascii="Times New Roman" w:hAnsi="Times New Roman" w:cs="Times New Roman"/>
          <w:sz w:val="24"/>
          <w:szCs w:val="24"/>
          <w:lang w:eastAsia="ru-RU"/>
        </w:rPr>
        <w:t xml:space="preserve">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Pr="009C2C1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4"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w:t>
      </w:r>
      <w:r w:rsidR="00413A1E">
        <w:rPr>
          <w:rFonts w:ascii="Times New Roman" w:hAnsi="Times New Roman" w:cs="Times New Roman"/>
          <w:sz w:val="24"/>
          <w:szCs w:val="24"/>
          <w:lang w:eastAsia="ru-RU"/>
        </w:rPr>
        <w:t>№</w:t>
      </w:r>
      <w:r w:rsidRPr="00A3445D">
        <w:rPr>
          <w:rFonts w:ascii="Times New Roman" w:hAnsi="Times New Roman" w:cs="Times New Roman"/>
          <w:sz w:val="24"/>
          <w:szCs w:val="24"/>
          <w:lang w:eastAsia="ru-RU"/>
        </w:rPr>
        <w:t xml:space="preserve"> 63-ФЗ "Об электронной подписи" (далее – квалифицированная ЭП).</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E252CC" w:rsidRPr="00E252CC"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52CC">
        <w:rPr>
          <w:rFonts w:ascii="Times New Roman" w:hAnsi="Times New Roman" w:cs="Times New Roman"/>
          <w:sz w:val="24"/>
          <w:szCs w:val="24"/>
          <w:lang w:eastAsia="ru-RU"/>
        </w:rPr>
        <w:t>- справка формы 9 (выписка из домовой книги), в том числе справка формы 9 (выписка из домовой книги) по предыдущему месту жительства</w:t>
      </w:r>
      <w:r w:rsidR="00E252CC" w:rsidRPr="00E252CC">
        <w:rPr>
          <w:rFonts w:ascii="Times New Roman" w:hAnsi="Times New Roman" w:cs="Times New Roman"/>
          <w:sz w:val="24"/>
          <w:szCs w:val="24"/>
          <w:lang w:eastAsia="ru-RU"/>
        </w:rPr>
        <w:t xml:space="preserve"> начиная с 04.07.1991 в связи с принятием </w:t>
      </w:r>
      <w:r w:rsidR="00E252CC" w:rsidRPr="00E252CC">
        <w:rPr>
          <w:rFonts w:ascii="Times New Roman" w:hAnsi="Times New Roman" w:cs="Times New Roman"/>
        </w:rPr>
        <w:t xml:space="preserve">Закона РФ «О приватизации жилищного фонда в Российской Федерации» от </w:t>
      </w:r>
      <w:smartTag w:uri="urn:schemas-microsoft-com:office:smarttags" w:element="date">
        <w:smartTagPr>
          <w:attr w:name="ls" w:val="trans"/>
          <w:attr w:name="Month" w:val="7"/>
          <w:attr w:name="Day" w:val="4"/>
          <w:attr w:name="Year" w:val="1991"/>
        </w:smartTagPr>
        <w:smartTag w:uri="urn:schemas-microsoft-com:office:smarttags" w:element="date">
          <w:smartTagPr>
            <w:attr w:name="Year" w:val="1991"/>
            <w:attr w:name="Day" w:val="4"/>
            <w:attr w:name="Month" w:val="7"/>
            <w:attr w:name="ls" w:val="trans"/>
          </w:smartTagPr>
          <w:r w:rsidR="00E252CC" w:rsidRPr="00E252CC">
            <w:rPr>
              <w:rFonts w:ascii="Times New Roman" w:hAnsi="Times New Roman" w:cs="Times New Roman"/>
            </w:rPr>
            <w:t>4 июля 1991</w:t>
          </w:r>
        </w:smartTag>
        <w:r w:rsidR="00E252CC" w:rsidRPr="00E252CC">
          <w:rPr>
            <w:rFonts w:ascii="Times New Roman" w:hAnsi="Times New Roman" w:cs="Times New Roman"/>
          </w:rPr>
          <w:t xml:space="preserve"> года</w:t>
        </w:r>
      </w:smartTag>
      <w:r w:rsidR="00E252CC" w:rsidRPr="00E252CC">
        <w:rPr>
          <w:rFonts w:ascii="Times New Roman" w:hAnsi="Times New Roman" w:cs="Times New Roman"/>
        </w:rPr>
        <w:t xml:space="preserve"> № 1541.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E252CC" w:rsidRPr="00E252CC" w:rsidRDefault="00E252CC" w:rsidP="00E252CC">
      <w:pPr>
        <w:spacing w:after="0" w:line="240" w:lineRule="auto"/>
        <w:ind w:firstLine="709"/>
        <w:jc w:val="both"/>
        <w:rPr>
          <w:rFonts w:ascii="Times New Roman" w:hAnsi="Times New Roman" w:cs="Times New Roman"/>
          <w:sz w:val="24"/>
          <w:szCs w:val="24"/>
          <w:lang w:eastAsia="ru-RU"/>
        </w:rPr>
      </w:pPr>
      <w:r w:rsidRPr="00E252CC">
        <w:rPr>
          <w:rFonts w:ascii="Times New Roman" w:hAnsi="Times New Roman" w:cs="Times New Roman"/>
          <w:sz w:val="24"/>
          <w:szCs w:val="24"/>
          <w:lang w:eastAsia="ru-RU"/>
        </w:rPr>
        <w:t>- справку, выданную филиалом  ГУП «</w:t>
      </w:r>
      <w:proofErr w:type="spellStart"/>
      <w:r w:rsidRPr="00E252CC">
        <w:rPr>
          <w:rFonts w:ascii="Times New Roman" w:hAnsi="Times New Roman" w:cs="Times New Roman"/>
          <w:sz w:val="24"/>
          <w:szCs w:val="24"/>
          <w:lang w:eastAsia="ru-RU"/>
        </w:rPr>
        <w:t>Леноблинвентаризация</w:t>
      </w:r>
      <w:proofErr w:type="spellEnd"/>
      <w:r w:rsidRPr="00E252CC">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E252CC" w:rsidRPr="00E252CC" w:rsidRDefault="00E252CC" w:rsidP="00E252C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52CC">
        <w:rPr>
          <w:rFonts w:ascii="Times New Roman" w:hAnsi="Times New Roman" w:cs="Times New Roman"/>
          <w:sz w:val="24"/>
          <w:szCs w:val="24"/>
          <w:lang w:eastAsia="ru-RU"/>
        </w:rPr>
        <w:t>- характеристика жилой площади (выписка из технического паспорта);</w:t>
      </w:r>
    </w:p>
    <w:p w:rsidR="00337627"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акт </w:t>
      </w:r>
      <w:r w:rsidR="00E252CC">
        <w:rPr>
          <w:rFonts w:ascii="Times New Roman" w:hAnsi="Times New Roman" w:cs="Times New Roman"/>
          <w:sz w:val="24"/>
          <w:szCs w:val="24"/>
          <w:lang w:eastAsia="ru-RU"/>
        </w:rPr>
        <w:t>Межведомственной комиссии</w:t>
      </w:r>
      <w:r>
        <w:rPr>
          <w:rFonts w:ascii="Times New Roman" w:hAnsi="Times New Roman" w:cs="Times New Roman"/>
          <w:sz w:val="24"/>
          <w:szCs w:val="24"/>
          <w:lang w:eastAsia="ru-RU"/>
        </w:rPr>
        <w:t xml:space="preserve"> о признании жилого помещения непригодным для проживания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в случае, если гражданин имеет право на получение жилого помещения во внеочередном порядке в соответствии с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1 п. 2 ст. 57 Жилищного кодекса РФ)</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 Администрация запрашивает в установленном порядке следующие документы:</w:t>
      </w:r>
    </w:p>
    <w:p w:rsidR="00337627" w:rsidRPr="00E252CC"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252CC">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337627" w:rsidRDefault="00337627" w:rsidP="006A117A">
      <w:pPr>
        <w:spacing w:after="0" w:line="240" w:lineRule="auto"/>
        <w:ind w:firstLine="709"/>
        <w:jc w:val="both"/>
        <w:rPr>
          <w:rFonts w:ascii="Times New Roman" w:hAnsi="Times New Roman" w:cs="Times New Roman"/>
          <w:sz w:val="24"/>
          <w:szCs w:val="24"/>
          <w:lang w:eastAsia="ru-RU"/>
        </w:rPr>
      </w:pPr>
      <w:r w:rsidRPr="00E252CC">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r w:rsidR="00413A1E" w:rsidRPr="00E252CC">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 xml:space="preserve">2.6.5. Для получения услуги физические лица представляют в </w:t>
      </w:r>
      <w:r w:rsidR="00413A1E">
        <w:rPr>
          <w:rFonts w:ascii="Times New Roman" w:hAnsi="Times New Roman" w:cs="Times New Roman"/>
          <w:sz w:val="24"/>
          <w:szCs w:val="24"/>
          <w:lang w:eastAsia="ru-RU"/>
        </w:rPr>
        <w:t>управление по общим и правовым вопросам</w:t>
      </w:r>
      <w:r w:rsidRPr="007E2627">
        <w:rPr>
          <w:rFonts w:ascii="Times New Roman" w:hAnsi="Times New Roman" w:cs="Times New Roman"/>
          <w:sz w:val="24"/>
          <w:szCs w:val="24"/>
          <w:lang w:eastAsia="ru-RU"/>
        </w:rPr>
        <w:t xml:space="preserve"> администрации заявление </w:t>
      </w:r>
      <w:r w:rsidRPr="00247230">
        <w:rPr>
          <w:rFonts w:ascii="Times New Roman" w:hAnsi="Times New Roman" w:cs="Times New Roman"/>
          <w:sz w:val="24"/>
          <w:szCs w:val="24"/>
          <w:lang w:eastAsia="ru-RU"/>
        </w:rPr>
        <w:t>и документы, указанные в п.2.6.3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 нотариально удостоверенную доверенность от имени получателя </w:t>
      </w:r>
      <w:r w:rsidR="00E252CC">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2)документ, подтверждающий право законного представителя выступать от имени получателя </w:t>
      </w:r>
      <w:r w:rsidR="00E252CC">
        <w:rPr>
          <w:rFonts w:ascii="Times New Roman" w:hAnsi="Times New Roman" w:cs="Times New Roman"/>
          <w:sz w:val="24"/>
          <w:szCs w:val="24"/>
        </w:rPr>
        <w:t xml:space="preserve">муниципальной </w:t>
      </w:r>
      <w:r w:rsidRPr="009011FD">
        <w:rPr>
          <w:rFonts w:ascii="Times New Roman" w:hAnsi="Times New Roman" w:cs="Times New Roman"/>
          <w:sz w:val="24"/>
          <w:szCs w:val="24"/>
        </w:rPr>
        <w:t>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413A1E"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w:t>
      </w:r>
      <w:r w:rsidR="00413A1E">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r w:rsidR="00413A1E">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наличие информации о графике работы специалист</w:t>
      </w:r>
      <w:r w:rsidR="00413A1E">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по предоставлению муниципальной услуги на официальном сайте </w:t>
      </w:r>
      <w:r w:rsidR="00413A1E">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время оказания услуги – не </w:t>
      </w:r>
      <w:r w:rsidR="00E252CC">
        <w:rPr>
          <w:rFonts w:ascii="Times New Roman" w:hAnsi="Times New Roman" w:cs="Times New Roman"/>
          <w:sz w:val="24"/>
          <w:szCs w:val="24"/>
          <w:lang w:eastAsia="ru-RU"/>
        </w:rPr>
        <w:t xml:space="preserve">позднее </w:t>
      </w:r>
      <w:r w:rsidRPr="009011FD">
        <w:rPr>
          <w:rFonts w:ascii="Times New Roman" w:hAnsi="Times New Roman" w:cs="Times New Roman"/>
          <w:sz w:val="24"/>
          <w:szCs w:val="24"/>
          <w:lang w:eastAsia="ru-RU"/>
        </w:rPr>
        <w:t xml:space="preserve">30 </w:t>
      </w:r>
      <w:r w:rsidR="00E252CC">
        <w:rPr>
          <w:rFonts w:ascii="Times New Roman" w:hAnsi="Times New Roman" w:cs="Times New Roman"/>
          <w:sz w:val="24"/>
          <w:szCs w:val="24"/>
          <w:lang w:eastAsia="ru-RU"/>
        </w:rPr>
        <w:t xml:space="preserve">рабочих </w:t>
      </w:r>
      <w:r w:rsidRPr="009011FD">
        <w:rPr>
          <w:rFonts w:ascii="Times New Roman" w:hAnsi="Times New Roman" w:cs="Times New Roman"/>
          <w:sz w:val="24"/>
          <w:szCs w:val="24"/>
          <w:lang w:eastAsia="ru-RU"/>
        </w:rPr>
        <w:t>дней</w:t>
      </w:r>
      <w:r w:rsidR="00E252CC">
        <w:rPr>
          <w:rFonts w:ascii="Times New Roman" w:hAnsi="Times New Roman" w:cs="Times New Roman"/>
          <w:sz w:val="24"/>
          <w:szCs w:val="24"/>
          <w:lang w:eastAsia="ru-RU"/>
        </w:rPr>
        <w:t xml:space="preserve"> со дня предоставления документов в управление администрации</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w:t>
      </w:r>
      <w:r w:rsidRPr="009011FD">
        <w:rPr>
          <w:rFonts w:ascii="Times New Roman" w:hAnsi="Times New Roman" w:cs="Times New Roman"/>
          <w:b/>
          <w:bCs/>
          <w:sz w:val="24"/>
          <w:szCs w:val="24"/>
        </w:rPr>
        <w:lastRenderedPageBreak/>
        <w:t xml:space="preserve">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w:t>
      </w:r>
      <w:r w:rsidR="002136CF" w:rsidRPr="00E252CC">
        <w:rPr>
          <w:rFonts w:ascii="Times New Roman" w:hAnsi="Times New Roman" w:cs="Times New Roman"/>
          <w:sz w:val="24"/>
          <w:szCs w:val="24"/>
          <w:lang w:eastAsia="ru-RU"/>
        </w:rPr>
        <w:t>в день</w:t>
      </w:r>
      <w:r w:rsidR="00413A1E">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обращения гражданина в МФЦ;</w:t>
      </w:r>
      <w:bookmarkStart w:id="0" w:name="_GoBack"/>
      <w:bookmarkEnd w:id="0"/>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6D56E4" w:rsidRDefault="00337627"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муниципальныхуслуг (функций)</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 xml:space="preserve">тентификации (далее – ЕСИА).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w:t>
      </w:r>
      <w:proofErr w:type="gramStart"/>
      <w:r w:rsidRPr="006D56E4">
        <w:rPr>
          <w:rFonts w:ascii="Times New Roman" w:hAnsi="Times New Roman" w:cs="Times New Roman"/>
          <w:sz w:val="24"/>
          <w:szCs w:val="24"/>
        </w:rPr>
        <w:t>квалифицированную</w:t>
      </w:r>
      <w:proofErr w:type="gramEnd"/>
      <w:r w:rsidRPr="006D56E4">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выбрал способ оказания ус</w:t>
      </w:r>
      <w:r w:rsidR="00C61AA7">
        <w:rPr>
          <w:rFonts w:ascii="Times New Roman" w:hAnsi="Times New Roman" w:cs="Times New Roman"/>
          <w:sz w:val="24"/>
          <w:szCs w:val="24"/>
        </w:rPr>
        <w:t xml:space="preserve">луги без личной явки на прием </w:t>
      </w:r>
      <w:r w:rsidRPr="006D56E4">
        <w:rPr>
          <w:rFonts w:ascii="Times New Roman" w:hAnsi="Times New Roman" w:cs="Times New Roman"/>
          <w:sz w:val="24"/>
          <w:szCs w:val="24"/>
        </w:rPr>
        <w:t>- заверить заявление и прилагаемые к нему отсканированные документы (далее</w:t>
      </w:r>
      <w:r w:rsidR="00C61AA7">
        <w:rPr>
          <w:rFonts w:ascii="Times New Roman" w:hAnsi="Times New Roman" w:cs="Times New Roman"/>
          <w:sz w:val="24"/>
          <w:szCs w:val="24"/>
        </w:rPr>
        <w:t xml:space="preserve"> </w:t>
      </w:r>
      <w:r w:rsidRPr="006D56E4">
        <w:rPr>
          <w:rFonts w:ascii="Times New Roman" w:hAnsi="Times New Roman" w:cs="Times New Roman"/>
          <w:sz w:val="24"/>
          <w:szCs w:val="24"/>
        </w:rPr>
        <w:t>- пакет электронных документов) полученной ранее квалифицированной ЭП;</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выбрал способ оказания услуги с личной явкой на прием в - заверение пакета электронных документов квалифицированной ЭП не требуется;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w:t>
      </w:r>
      <w:r w:rsidR="00C61AA7">
        <w:rPr>
          <w:rFonts w:ascii="Times New Roman" w:hAnsi="Times New Roman" w:cs="Times New Roman"/>
          <w:sz w:val="24"/>
          <w:szCs w:val="24"/>
        </w:rPr>
        <w:t>администрацию</w:t>
      </w:r>
      <w:r w:rsidRPr="006D56E4">
        <w:rPr>
          <w:rFonts w:ascii="Times New Roman" w:hAnsi="Times New Roman" w:cs="Times New Roman"/>
          <w:sz w:val="24"/>
          <w:szCs w:val="24"/>
        </w:rPr>
        <w:t xml:space="preserve"> посредством функционала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2.15.10. При предоставлении государственной услуги через ПГУ ЛО, в случае если заявитель подписывает заявление квалифицированной ЭП, </w:t>
      </w:r>
      <w:r w:rsidR="00C61AA7">
        <w:rPr>
          <w:rFonts w:ascii="Times New Roman" w:hAnsi="Times New Roman" w:cs="Times New Roman"/>
          <w:sz w:val="24"/>
          <w:szCs w:val="24"/>
        </w:rPr>
        <w:t>делопроизводитель администрации</w:t>
      </w:r>
      <w:r w:rsidRPr="006D56E4">
        <w:rPr>
          <w:rFonts w:ascii="Times New Roman" w:hAnsi="Times New Roman" w:cs="Times New Roman"/>
          <w:sz w:val="24"/>
          <w:szCs w:val="24"/>
        </w:rPr>
        <w:t xml:space="preserve"> выполняет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C61AA7">
        <w:rPr>
          <w:rFonts w:ascii="Times New Roman" w:hAnsi="Times New Roman" w:cs="Times New Roman"/>
          <w:sz w:val="24"/>
          <w:szCs w:val="24"/>
        </w:rPr>
        <w:t>управления по общим и правовым вопросам администрации</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2.15.11. При предоставлении государственной услуги через ПГУ ЛО, в случае если заявитель не подписывает заявление квалифицированной ЭП, либо через ЕПГУ, </w:t>
      </w:r>
      <w:r w:rsidR="00C61AA7">
        <w:rPr>
          <w:rFonts w:ascii="Times New Roman" w:hAnsi="Times New Roman" w:cs="Times New Roman"/>
          <w:sz w:val="24"/>
          <w:szCs w:val="24"/>
        </w:rPr>
        <w:t>делопроизводитель администрации</w:t>
      </w:r>
      <w:r w:rsidRPr="006D56E4">
        <w:rPr>
          <w:rFonts w:ascii="Times New Roman" w:hAnsi="Times New Roman" w:cs="Times New Roman"/>
          <w:sz w:val="24"/>
          <w:szCs w:val="24"/>
        </w:rPr>
        <w:t xml:space="preserve"> выполняет следующие действия:</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C61AA7">
        <w:rPr>
          <w:rFonts w:ascii="Times New Roman" w:hAnsi="Times New Roman" w:cs="Times New Roman"/>
          <w:sz w:val="24"/>
          <w:szCs w:val="24"/>
        </w:rPr>
        <w:t>управления по общим и правовым вопросам администрации</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через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приглашение на прием, которое должно содержать следующую информацию: адрес,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в течение 30 календарных дней, затем </w:t>
      </w:r>
      <w:proofErr w:type="gramStart"/>
      <w:r w:rsidRPr="006D56E4">
        <w:rPr>
          <w:rFonts w:ascii="Times New Roman" w:hAnsi="Times New Roman" w:cs="Times New Roman"/>
          <w:sz w:val="24"/>
          <w:szCs w:val="24"/>
        </w:rPr>
        <w:t>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6D56E4">
        <w:rPr>
          <w:rFonts w:ascii="Times New Roman" w:hAnsi="Times New Roman" w:cs="Times New Roman"/>
          <w:sz w:val="24"/>
          <w:szCs w:val="24"/>
        </w:rPr>
        <w:t xml:space="preserve"> документы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C61AA7" w:rsidP="006D56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Делопроизводитель администрации</w:t>
      </w:r>
      <w:r w:rsidR="00337627" w:rsidRPr="006D56E4">
        <w:rPr>
          <w:rFonts w:ascii="Times New Roman" w:hAnsi="Times New Roman" w:cs="Times New Roman"/>
          <w:sz w:val="24"/>
          <w:szCs w:val="24"/>
        </w:rPr>
        <w:t xml:space="preserve"> уведомляет заявителя о принятом решении с помощью указанных в заявлении сре</w:t>
      </w:r>
      <w:proofErr w:type="gramStart"/>
      <w:r w:rsidR="00337627" w:rsidRPr="006D56E4">
        <w:rPr>
          <w:rFonts w:ascii="Times New Roman" w:hAnsi="Times New Roman" w:cs="Times New Roman"/>
          <w:sz w:val="24"/>
          <w:szCs w:val="24"/>
        </w:rPr>
        <w:t>дств св</w:t>
      </w:r>
      <w:proofErr w:type="gramEnd"/>
      <w:r w:rsidR="00337627" w:rsidRPr="006D56E4">
        <w:rPr>
          <w:rFonts w:ascii="Times New Roman" w:hAnsi="Times New Roman" w:cs="Times New Roman"/>
          <w:sz w:val="24"/>
          <w:szCs w:val="24"/>
        </w:rPr>
        <w:t>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FC3FD3"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w:t>
      </w:r>
      <w:r w:rsidR="00C61AA7">
        <w:rPr>
          <w:rFonts w:ascii="Times New Roman" w:hAnsi="Times New Roman" w:cs="Times New Roman"/>
          <w:sz w:val="24"/>
          <w:szCs w:val="24"/>
        </w:rPr>
        <w:t>управление по общим и правовым вопросам администрации</w:t>
      </w:r>
      <w:r w:rsidRPr="006D56E4">
        <w:rPr>
          <w:rFonts w:ascii="Times New Roman" w:hAnsi="Times New Roman" w:cs="Times New Roman"/>
          <w:sz w:val="24"/>
          <w:szCs w:val="24"/>
        </w:rPr>
        <w:t xml:space="preserve"> с предоставлением документов, указанных в пункте 2.6.1. настоящего административного регламента, и отвечающих требованиям.</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9011FD">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rPr>
        <w:t>;</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lastRenderedPageBreak/>
        <w:t>выдача оформленного решения заявителю;</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proofErr w:type="gramStart"/>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3.2.1. Основанием для начала процедуры приема заявления является поступление специалисту </w:t>
      </w:r>
      <w:r w:rsidR="00C61AA7">
        <w:rPr>
          <w:rFonts w:ascii="Times New Roman" w:hAnsi="Times New Roman" w:cs="Times New Roman"/>
          <w:sz w:val="24"/>
          <w:szCs w:val="24"/>
          <w:lang w:eastAsia="ru-RU"/>
        </w:rPr>
        <w:t>управления по общим и правовым вопросам</w:t>
      </w:r>
      <w:r w:rsidRPr="009011FD">
        <w:rPr>
          <w:rFonts w:ascii="Times New Roman" w:hAnsi="Times New Roman" w:cs="Times New Roman"/>
          <w:sz w:val="24"/>
          <w:szCs w:val="24"/>
          <w:lang w:eastAsia="ru-RU"/>
        </w:rPr>
        <w:t xml:space="preserve"> администрации заявления о принятии заявителя на учет граждан в качестве нуждающихся в жилых помещениях;</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3.2.2. Заявитель при обращении к должностному лицу </w:t>
      </w:r>
      <w:r w:rsidR="00C61AA7">
        <w:rPr>
          <w:rFonts w:ascii="Times New Roman" w:hAnsi="Times New Roman" w:cs="Times New Roman"/>
          <w:sz w:val="24"/>
          <w:szCs w:val="24"/>
          <w:lang w:eastAsia="ru-RU"/>
        </w:rPr>
        <w:t>управления по общим и правовым вопросам</w:t>
      </w:r>
      <w:r w:rsidR="00C61AA7" w:rsidRPr="009011FD">
        <w:rPr>
          <w:rFonts w:ascii="Times New Roman" w:hAnsi="Times New Roman" w:cs="Times New Roman"/>
          <w:sz w:val="24"/>
          <w:szCs w:val="24"/>
          <w:lang w:eastAsia="ru-RU"/>
        </w:rPr>
        <w:t xml:space="preserve"> администрации </w:t>
      </w:r>
      <w:r w:rsidRPr="009011FD">
        <w:rPr>
          <w:rFonts w:ascii="Times New Roman" w:hAnsi="Times New Roman" w:cs="Times New Roman"/>
          <w:sz w:val="24"/>
          <w:szCs w:val="24"/>
          <w:lang w:eastAsia="ru-RU"/>
        </w:rPr>
        <w:t>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w:t>
      </w:r>
      <w:proofErr w:type="gramStart"/>
      <w:r w:rsidRPr="009011FD">
        <w:rPr>
          <w:rFonts w:ascii="Times New Roman" w:hAnsi="Times New Roman" w:cs="Times New Roman"/>
          <w:sz w:val="24"/>
          <w:szCs w:val="24"/>
          <w:lang w:eastAsia="ru-RU"/>
        </w:rPr>
        <w:t>в Книге регистрации заявлений граждан о принятия  на учет в качестве нуждающихся в жилых помещениях</w:t>
      </w:r>
      <w:proofErr w:type="gramEnd"/>
      <w:r w:rsidRPr="009011FD">
        <w:rPr>
          <w:rFonts w:ascii="Times New Roman" w:hAnsi="Times New Roman" w:cs="Times New Roman"/>
          <w:sz w:val="24"/>
          <w:szCs w:val="24"/>
          <w:lang w:eastAsia="ru-RU"/>
        </w:rPr>
        <w:t xml:space="preserve">,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xml:space="preserve">. Заявителю должностным лицом </w:t>
      </w:r>
      <w:r w:rsidR="0056317A">
        <w:rPr>
          <w:rFonts w:ascii="Times New Roman" w:hAnsi="Times New Roman" w:cs="Times New Roman"/>
          <w:sz w:val="24"/>
          <w:szCs w:val="24"/>
          <w:lang w:eastAsia="ru-RU"/>
        </w:rPr>
        <w:t>управления по общим и правовым вопросам</w:t>
      </w:r>
      <w:r w:rsidR="0056317A" w:rsidRPr="009011FD">
        <w:rPr>
          <w:rFonts w:ascii="Times New Roman" w:hAnsi="Times New Roman" w:cs="Times New Roman"/>
          <w:sz w:val="24"/>
          <w:szCs w:val="24"/>
          <w:lang w:eastAsia="ru-RU"/>
        </w:rPr>
        <w:t xml:space="preserve"> администрации</w:t>
      </w:r>
      <w:r w:rsidRPr="009011FD">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0056317A">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3.4.2.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w:t>
      </w:r>
      <w:proofErr w:type="gramStart"/>
      <w:r w:rsidRPr="009011FD">
        <w:rPr>
          <w:rFonts w:ascii="Times New Roman" w:hAnsi="Times New Roman" w:cs="Times New Roman"/>
          <w:b/>
          <w:bCs/>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b/>
          <w:bCs/>
          <w:sz w:val="24"/>
          <w:szCs w:val="24"/>
          <w:lang w:eastAsia="ru-RU"/>
        </w:rPr>
        <w:t>.</w:t>
      </w:r>
    </w:p>
    <w:p w:rsidR="0056317A"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w:t>
      </w:r>
      <w:r w:rsidR="0056317A">
        <w:rPr>
          <w:rFonts w:ascii="Times New Roman" w:hAnsi="Times New Roman" w:cs="Times New Roman"/>
          <w:sz w:val="24"/>
          <w:szCs w:val="24"/>
          <w:lang w:eastAsia="ru-RU"/>
        </w:rPr>
        <w:t>управления по общим и правовым вопросам</w:t>
      </w:r>
      <w:r w:rsidR="0056317A" w:rsidRPr="009011FD">
        <w:rPr>
          <w:rFonts w:ascii="Times New Roman" w:hAnsi="Times New Roman" w:cs="Times New Roman"/>
          <w:sz w:val="24"/>
          <w:szCs w:val="24"/>
          <w:lang w:eastAsia="ru-RU"/>
        </w:rPr>
        <w:t xml:space="preserve"> администрации </w:t>
      </w:r>
      <w:r w:rsidRPr="009011FD">
        <w:rPr>
          <w:rFonts w:ascii="Times New Roman" w:hAnsi="Times New Roman" w:cs="Times New Roman"/>
          <w:sz w:val="24"/>
          <w:szCs w:val="24"/>
          <w:lang w:eastAsia="ru-RU"/>
        </w:rPr>
        <w:t xml:space="preserve">проводится проверка и анализ имеющихся документов, и документы выносятся на рассмотрение жилищной комиссии при администрации </w:t>
      </w:r>
      <w:r w:rsidR="0056317A">
        <w:rPr>
          <w:rFonts w:ascii="Times New Roman" w:hAnsi="Times New Roman" w:cs="Times New Roman"/>
          <w:sz w:val="24"/>
          <w:szCs w:val="24"/>
          <w:lang w:eastAsia="ru-RU"/>
        </w:rPr>
        <w:t>Синявинского городского поселения Кировского муниципального района Ленинградской области.</w:t>
      </w:r>
    </w:p>
    <w:p w:rsidR="0056317A"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жилищной комиссии должностным лицом </w:t>
      </w:r>
      <w:r w:rsidR="0056317A">
        <w:rPr>
          <w:rFonts w:ascii="Times New Roman" w:hAnsi="Times New Roman" w:cs="Times New Roman"/>
          <w:sz w:val="24"/>
          <w:szCs w:val="24"/>
          <w:lang w:eastAsia="ru-RU"/>
        </w:rPr>
        <w:t>управления по общим и правовым вопросам</w:t>
      </w:r>
      <w:r w:rsidR="0056317A" w:rsidRPr="009011FD">
        <w:rPr>
          <w:rFonts w:ascii="Times New Roman" w:hAnsi="Times New Roman" w:cs="Times New Roman"/>
          <w:sz w:val="24"/>
          <w:szCs w:val="24"/>
          <w:lang w:eastAsia="ru-RU"/>
        </w:rPr>
        <w:t xml:space="preserve"> администрации</w:t>
      </w:r>
      <w:r w:rsidR="0056317A">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готовится проект постановления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w:t>
      </w:r>
      <w:r w:rsidR="0056317A">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w:t>
      </w:r>
      <w:r w:rsidRPr="009011FD">
        <w:rPr>
          <w:rFonts w:ascii="Times New Roman" w:hAnsi="Times New Roman" w:cs="Times New Roman"/>
          <w:sz w:val="24"/>
          <w:szCs w:val="24"/>
          <w:lang w:eastAsia="ru-RU"/>
        </w:rPr>
        <w:lastRenderedPageBreak/>
        <w:t xml:space="preserve">документов не позднее чем через тридцать рабочих дней со дня представления указанных документов в </w:t>
      </w:r>
      <w:r w:rsidR="00DD2D5A">
        <w:rPr>
          <w:rFonts w:ascii="Times New Roman" w:hAnsi="Times New Roman" w:cs="Times New Roman"/>
          <w:sz w:val="24"/>
          <w:szCs w:val="24"/>
          <w:lang w:eastAsia="ru-RU"/>
        </w:rPr>
        <w:t>управление администрации</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3.6.2. Должностное лицо </w:t>
      </w:r>
      <w:r w:rsidR="0056317A">
        <w:rPr>
          <w:rFonts w:ascii="Times New Roman" w:hAnsi="Times New Roman" w:cs="Times New Roman"/>
          <w:sz w:val="24"/>
          <w:szCs w:val="24"/>
          <w:lang w:eastAsia="ru-RU"/>
        </w:rPr>
        <w:t>управления по общим и правовым вопросам</w:t>
      </w:r>
      <w:r w:rsidR="0056317A" w:rsidRPr="009011FD">
        <w:rPr>
          <w:rFonts w:ascii="Times New Roman" w:hAnsi="Times New Roman" w:cs="Times New Roman"/>
          <w:sz w:val="24"/>
          <w:szCs w:val="24"/>
          <w:lang w:eastAsia="ru-RU"/>
        </w:rPr>
        <w:t xml:space="preserve"> администрации </w:t>
      </w:r>
      <w:r w:rsidRPr="009011FD">
        <w:rPr>
          <w:rFonts w:ascii="Times New Roman" w:hAnsi="Times New Roman" w:cs="Times New Roman"/>
          <w:sz w:val="24"/>
          <w:szCs w:val="24"/>
          <w:lang w:eastAsia="ru-RU"/>
        </w:rPr>
        <w:t>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3.6.3. </w:t>
      </w:r>
      <w:proofErr w:type="gramStart"/>
      <w:r w:rsidRPr="009011FD">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3.7. </w:t>
      </w:r>
      <w:proofErr w:type="gramStart"/>
      <w:r w:rsidRPr="009011FD">
        <w:rPr>
          <w:rFonts w:ascii="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Ежегодно в период с 10 января по 31 марта </w:t>
      </w:r>
      <w:r w:rsidR="0056317A">
        <w:rPr>
          <w:rFonts w:ascii="Times New Roman" w:hAnsi="Times New Roman" w:cs="Times New Roman"/>
          <w:sz w:val="24"/>
          <w:szCs w:val="24"/>
          <w:lang w:eastAsia="ru-RU"/>
        </w:rPr>
        <w:t>должностное лицо управления по общим и правовым вопросам</w:t>
      </w:r>
      <w:r w:rsidR="0056317A" w:rsidRPr="009011FD">
        <w:rPr>
          <w:rFonts w:ascii="Times New Roman" w:hAnsi="Times New Roman" w:cs="Times New Roman"/>
          <w:sz w:val="24"/>
          <w:szCs w:val="24"/>
          <w:lang w:eastAsia="ru-RU"/>
        </w:rPr>
        <w:t xml:space="preserve"> администрации </w:t>
      </w:r>
      <w:r w:rsidRPr="009011FD">
        <w:rPr>
          <w:rFonts w:ascii="Times New Roman" w:hAnsi="Times New Roman" w:cs="Times New Roman"/>
          <w:sz w:val="24"/>
          <w:szCs w:val="24"/>
          <w:lang w:eastAsia="ru-RU"/>
        </w:rPr>
        <w:t>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w:t>
      </w:r>
      <w:r w:rsidR="0056317A">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xml:space="preserve">. По результатам проверки права граждан состоять на учете должностным лицом </w:t>
      </w:r>
      <w:r w:rsidR="0056317A">
        <w:rPr>
          <w:rFonts w:ascii="Times New Roman" w:hAnsi="Times New Roman" w:cs="Times New Roman"/>
          <w:sz w:val="24"/>
          <w:szCs w:val="24"/>
          <w:lang w:eastAsia="ru-RU"/>
        </w:rPr>
        <w:t>управления по общим и правовым вопросам</w:t>
      </w:r>
      <w:r w:rsidR="0056317A" w:rsidRPr="009011FD">
        <w:rPr>
          <w:rFonts w:ascii="Times New Roman" w:hAnsi="Times New Roman" w:cs="Times New Roman"/>
          <w:sz w:val="24"/>
          <w:szCs w:val="24"/>
          <w:lang w:eastAsia="ru-RU"/>
        </w:rPr>
        <w:t xml:space="preserve"> администрации </w:t>
      </w:r>
      <w:r w:rsidRPr="009011FD">
        <w:rPr>
          <w:rFonts w:ascii="Times New Roman" w:hAnsi="Times New Roman" w:cs="Times New Roman"/>
          <w:sz w:val="24"/>
          <w:szCs w:val="24"/>
          <w:lang w:eastAsia="ru-RU"/>
        </w:rPr>
        <w:t xml:space="preserve">составляются списки граждан, нуждающихся в жилых помещениях (далее - списки граждан), которые ежегодно не позднее 10 мая опубликовываются </w:t>
      </w:r>
      <w:r w:rsidR="0056317A">
        <w:rPr>
          <w:rFonts w:ascii="Times New Roman" w:hAnsi="Times New Roman" w:cs="Times New Roman"/>
          <w:sz w:val="24"/>
          <w:szCs w:val="24"/>
          <w:lang w:eastAsia="ru-RU"/>
        </w:rPr>
        <w:t>на официальном сайте и газете</w:t>
      </w:r>
      <w:r w:rsidRPr="009011F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4.1. Порядок осуществления текущего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w:t>
      </w:r>
      <w:r w:rsidRPr="009011FD">
        <w:rPr>
          <w:rFonts w:ascii="Times New Roman" w:hAnsi="Times New Roman" w:cs="Times New Roman"/>
          <w:sz w:val="24"/>
          <w:szCs w:val="24"/>
          <w:lang w:eastAsia="ru-RU"/>
        </w:rPr>
        <w:lastRenderedPageBreak/>
        <w:t>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w:t>
      </w:r>
      <w:proofErr w:type="gramStart"/>
      <w:r w:rsidRPr="009011FD">
        <w:rPr>
          <w:rFonts w:ascii="Times New Roman" w:hAnsi="Times New Roman" w:cs="Times New Roman"/>
          <w:sz w:val="24"/>
          <w:szCs w:val="24"/>
          <w:lang w:eastAsia="ru-RU"/>
        </w:rPr>
        <w:t>администрации  положений административного регламента предоставления муниципальной услуги</w:t>
      </w:r>
      <w:proofErr w:type="gramEnd"/>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0C1D5F"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4.4.4. </w:t>
      </w:r>
      <w:proofErr w:type="gramStart"/>
      <w:r>
        <w:rPr>
          <w:rFonts w:ascii="Times New Roman" w:hAnsi="Times New Roman" w:cs="Times New Roman"/>
          <w:sz w:val="24"/>
          <w:szCs w:val="24"/>
          <w:lang w:eastAsia="ru-RU"/>
        </w:rPr>
        <w:t>Администрация</w:t>
      </w:r>
      <w:proofErr w:type="gramEnd"/>
      <w:r w:rsidR="00337627"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4.4.5.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Проверка производится в присутствии начальника </w:t>
      </w:r>
      <w:r w:rsidR="000C1D5F">
        <w:rPr>
          <w:rFonts w:ascii="Times New Roman" w:hAnsi="Times New Roman" w:cs="Times New Roman"/>
          <w:sz w:val="24"/>
          <w:szCs w:val="24"/>
          <w:lang w:eastAsia="ru-RU"/>
        </w:rPr>
        <w:t>управления по общим и правовым вопросам</w:t>
      </w:r>
      <w:r w:rsidR="000C1D5F" w:rsidRPr="009011FD">
        <w:rPr>
          <w:rFonts w:ascii="Times New Roman" w:hAnsi="Times New Roman" w:cs="Times New Roman"/>
          <w:sz w:val="24"/>
          <w:szCs w:val="24"/>
          <w:lang w:eastAsia="ru-RU"/>
        </w:rPr>
        <w:t xml:space="preserve"> администрации</w:t>
      </w:r>
      <w:r w:rsidRPr="009011FD">
        <w:rPr>
          <w:rFonts w:ascii="Times New Roman" w:hAnsi="Times New Roman" w:cs="Times New Roman"/>
          <w:sz w:val="24"/>
          <w:szCs w:val="24"/>
          <w:lang w:eastAsia="ru-RU"/>
        </w:rPr>
        <w:t>, а также заместителя главы администрации, непосредственно курирующего деятельность отдела.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proofErr w:type="gramStart"/>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000C1D5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lastRenderedPageBreak/>
        <w:t>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0C1D5F">
        <w:rPr>
          <w:rFonts w:ascii="Times New Roman" w:hAnsi="Times New Roman" w:cs="Times New Roman"/>
          <w:sz w:val="24"/>
          <w:szCs w:val="24"/>
          <w:lang w:eastAsia="ru-RU"/>
        </w:rPr>
        <w:t xml:space="preserve"> </w:t>
      </w:r>
      <w:r w:rsidR="007F1E36" w:rsidRPr="00DD2D5A">
        <w:rPr>
          <w:rFonts w:ascii="Times New Roman" w:hAnsi="Times New Roman" w:cs="Times New Roman"/>
          <w:sz w:val="24"/>
          <w:szCs w:val="24"/>
          <w:lang w:eastAsia="ru-RU"/>
        </w:rPr>
        <w:t>(вне</w:t>
      </w:r>
      <w:r w:rsidRPr="00DD2D5A">
        <w:rPr>
          <w:rFonts w:ascii="Times New Roman" w:hAnsi="Times New Roman" w:cs="Times New Roman"/>
          <w:sz w:val="24"/>
          <w:szCs w:val="24"/>
          <w:lang w:eastAsia="ru-RU"/>
        </w:rPr>
        <w:t>судебном</w:t>
      </w:r>
      <w:r w:rsidR="007F1E36" w:rsidRPr="00DD2D5A">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00DD2D5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337627" w:rsidRDefault="000C1D5F"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337627">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37627" w:rsidRPr="009011FD" w:rsidRDefault="00337627" w:rsidP="00914937">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xml:space="preserve">. Заявитель в своем обращении, направленном в электронном виде на электронную почту администрации: </w:t>
      </w:r>
      <w:r w:rsidR="00914937" w:rsidRPr="001F31DD">
        <w:rPr>
          <w:rFonts w:ascii="Times New Roman" w:hAnsi="Times New Roman" w:cs="Times New Roman"/>
          <w:sz w:val="24"/>
          <w:szCs w:val="24"/>
          <w:lang w:val="en-US"/>
        </w:rPr>
        <w:t>lo</w:t>
      </w:r>
      <w:r w:rsidR="00914937" w:rsidRPr="001F31DD">
        <w:rPr>
          <w:rFonts w:ascii="Times New Roman" w:hAnsi="Times New Roman" w:cs="Times New Roman"/>
          <w:sz w:val="24"/>
          <w:szCs w:val="24"/>
        </w:rPr>
        <w:t>-</w:t>
      </w:r>
      <w:proofErr w:type="spellStart"/>
      <w:r w:rsidR="00914937" w:rsidRPr="001F31DD">
        <w:rPr>
          <w:rFonts w:ascii="Times New Roman" w:hAnsi="Times New Roman" w:cs="Times New Roman"/>
          <w:sz w:val="24"/>
          <w:szCs w:val="24"/>
          <w:lang w:val="en-US"/>
        </w:rPr>
        <w:t>sinyavino</w:t>
      </w:r>
      <w:proofErr w:type="spellEnd"/>
      <w:r w:rsidR="00914937" w:rsidRPr="001F31DD">
        <w:rPr>
          <w:rFonts w:ascii="Times New Roman" w:hAnsi="Times New Roman" w:cs="Times New Roman"/>
          <w:sz w:val="24"/>
          <w:szCs w:val="24"/>
        </w:rPr>
        <w:t>@</w:t>
      </w:r>
      <w:r w:rsidR="00914937" w:rsidRPr="001F31DD">
        <w:rPr>
          <w:rFonts w:ascii="Times New Roman" w:hAnsi="Times New Roman" w:cs="Times New Roman"/>
          <w:sz w:val="24"/>
          <w:szCs w:val="24"/>
          <w:lang w:val="en-US"/>
        </w:rPr>
        <w:t>rambler</w:t>
      </w:r>
      <w:r w:rsidR="00914937" w:rsidRPr="001F31DD">
        <w:rPr>
          <w:rFonts w:ascii="Times New Roman" w:hAnsi="Times New Roman" w:cs="Times New Roman"/>
          <w:sz w:val="24"/>
          <w:szCs w:val="24"/>
        </w:rPr>
        <w:t>.</w:t>
      </w:r>
      <w:proofErr w:type="spellStart"/>
      <w:r w:rsidR="00914937" w:rsidRPr="001F31DD">
        <w:rPr>
          <w:rFonts w:ascii="Times New Roman" w:hAnsi="Times New Roman" w:cs="Times New Roman"/>
          <w:sz w:val="24"/>
          <w:szCs w:val="24"/>
          <w:lang w:val="en-US"/>
        </w:rPr>
        <w:t>ru</w:t>
      </w:r>
      <w:proofErr w:type="spellEnd"/>
      <w:r w:rsidR="00914937">
        <w:rPr>
          <w:rFonts w:ascii="Times New Roman" w:hAnsi="Times New Roman" w:cs="Times New Roman"/>
          <w:sz w:val="24"/>
          <w:szCs w:val="24"/>
        </w:rPr>
        <w:t>,</w:t>
      </w:r>
      <w:r w:rsidR="00914937"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9011FD">
        <w:rPr>
          <w:rFonts w:ascii="Times New Roman" w:hAnsi="Times New Roman" w:cs="Times New Roman"/>
          <w:sz w:val="24"/>
          <w:szCs w:val="24"/>
          <w:lang w:eastAsia="ru-RU"/>
        </w:rPr>
        <w:t xml:space="preserve"> данному вопросу. О данном решении уведомляется заявитель, направивший обращение.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w:t>
      </w:r>
      <w:r w:rsidRPr="009011FD">
        <w:rPr>
          <w:rFonts w:ascii="Times New Roman" w:hAnsi="Times New Roman" w:cs="Times New Roman"/>
          <w:sz w:val="24"/>
          <w:szCs w:val="24"/>
          <w:lang w:eastAsia="ru-RU"/>
        </w:rPr>
        <w:lastRenderedPageBreak/>
        <w:t>нарушении служебной этики по номерам телефонов, на портале и по электронному адресу, указанным в пункте 1.5., 1.6.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DD2D5A" w:rsidRDefault="00DD2D5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DD2D5A" w:rsidRDefault="00DD2D5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DD2D5A" w:rsidRDefault="00DD2D5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DD2D5A" w:rsidRDefault="00DD2D5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DD2D5A" w:rsidRDefault="00DD2D5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DD2D5A" w:rsidRDefault="00DD2D5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DD2D5A" w:rsidRDefault="00DD2D5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DD2D5A" w:rsidRDefault="00DD2D5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DD2D5A" w:rsidRDefault="00DD2D5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DD2D5A" w:rsidRDefault="00DD2D5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914937" w:rsidRPr="00914937" w:rsidRDefault="00914937"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r w:rsidRPr="00914937">
        <w:rPr>
          <w:rFonts w:ascii="Times New Roman" w:hAnsi="Times New Roman" w:cs="Times New Roman"/>
          <w:b/>
          <w:bCs/>
          <w:sz w:val="24"/>
          <w:szCs w:val="24"/>
        </w:rPr>
        <w:lastRenderedPageBreak/>
        <w:t xml:space="preserve">Приложение № </w:t>
      </w:r>
      <w:r>
        <w:rPr>
          <w:rFonts w:ascii="Times New Roman" w:hAnsi="Times New Roman" w:cs="Times New Roman"/>
          <w:b/>
          <w:bCs/>
          <w:sz w:val="24"/>
          <w:szCs w:val="24"/>
        </w:rPr>
        <w:t>1</w:t>
      </w:r>
    </w:p>
    <w:p w:rsidR="00914937" w:rsidRPr="00914937" w:rsidRDefault="00914937"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r w:rsidRPr="00914937">
        <w:rPr>
          <w:rFonts w:ascii="Times New Roman" w:hAnsi="Times New Roman" w:cs="Times New Roman"/>
          <w:b/>
          <w:bCs/>
          <w:sz w:val="24"/>
          <w:szCs w:val="24"/>
        </w:rPr>
        <w:t xml:space="preserve">к Административному регламенту </w:t>
      </w:r>
      <w:proofErr w:type="gramStart"/>
      <w:r w:rsidR="00DD2D5A">
        <w:rPr>
          <w:rFonts w:ascii="Times New Roman" w:hAnsi="Times New Roman" w:cs="Times New Roman"/>
          <w:b/>
          <w:bCs/>
          <w:sz w:val="24"/>
          <w:szCs w:val="24"/>
        </w:rPr>
        <w:t>по</w:t>
      </w:r>
      <w:proofErr w:type="gramEnd"/>
    </w:p>
    <w:p w:rsidR="00914937" w:rsidRPr="00914937" w:rsidRDefault="00914937" w:rsidP="00914937">
      <w:pPr>
        <w:pStyle w:val="af3"/>
        <w:ind w:right="-143" w:firstLine="4820"/>
        <w:jc w:val="left"/>
        <w:rPr>
          <w:b/>
          <w:bCs/>
          <w:sz w:val="24"/>
        </w:rPr>
      </w:pPr>
      <w:r w:rsidRPr="00914937">
        <w:rPr>
          <w:b/>
          <w:bCs/>
          <w:sz w:val="24"/>
        </w:rPr>
        <w:t>предоставлени</w:t>
      </w:r>
      <w:r w:rsidR="00DD2D5A">
        <w:rPr>
          <w:b/>
          <w:bCs/>
          <w:sz w:val="24"/>
        </w:rPr>
        <w:t>ю</w:t>
      </w:r>
      <w:r w:rsidRPr="00914937">
        <w:rPr>
          <w:b/>
          <w:bCs/>
          <w:sz w:val="24"/>
        </w:rPr>
        <w:t xml:space="preserve"> администрацией </w:t>
      </w:r>
    </w:p>
    <w:p w:rsidR="00914937" w:rsidRPr="00914937" w:rsidRDefault="00914937" w:rsidP="00914937">
      <w:pPr>
        <w:pStyle w:val="af3"/>
        <w:ind w:right="-143" w:firstLine="4820"/>
        <w:jc w:val="left"/>
        <w:rPr>
          <w:b/>
          <w:sz w:val="24"/>
        </w:rPr>
      </w:pPr>
      <w:r w:rsidRPr="00914937">
        <w:rPr>
          <w:b/>
          <w:sz w:val="24"/>
        </w:rPr>
        <w:t>Синявинского городского поселения</w:t>
      </w:r>
    </w:p>
    <w:p w:rsidR="00914937" w:rsidRDefault="00914937" w:rsidP="00914937">
      <w:pPr>
        <w:pStyle w:val="af3"/>
        <w:ind w:right="-143" w:firstLine="4820"/>
        <w:jc w:val="left"/>
        <w:rPr>
          <w:b/>
          <w:sz w:val="24"/>
        </w:rPr>
      </w:pPr>
      <w:r w:rsidRPr="00914937">
        <w:rPr>
          <w:b/>
          <w:sz w:val="24"/>
        </w:rPr>
        <w:t xml:space="preserve">муниципальной услуги </w:t>
      </w:r>
      <w:r>
        <w:rPr>
          <w:b/>
          <w:sz w:val="24"/>
        </w:rPr>
        <w:t xml:space="preserve">«Принятие </w:t>
      </w:r>
    </w:p>
    <w:p w:rsidR="00914937" w:rsidRDefault="00914937" w:rsidP="00914937">
      <w:pPr>
        <w:pStyle w:val="af3"/>
        <w:ind w:right="-143" w:firstLine="4820"/>
        <w:jc w:val="left"/>
        <w:rPr>
          <w:b/>
          <w:sz w:val="24"/>
        </w:rPr>
      </w:pPr>
      <w:r>
        <w:rPr>
          <w:b/>
          <w:sz w:val="24"/>
        </w:rPr>
        <w:t>граждан на учет в качестве нуждающихся</w:t>
      </w:r>
    </w:p>
    <w:p w:rsidR="00914937" w:rsidRDefault="00914937" w:rsidP="00914937">
      <w:pPr>
        <w:pStyle w:val="af3"/>
        <w:ind w:right="-143" w:firstLine="4820"/>
        <w:jc w:val="left"/>
        <w:rPr>
          <w:b/>
          <w:sz w:val="24"/>
        </w:rPr>
      </w:pPr>
      <w:r>
        <w:rPr>
          <w:b/>
          <w:sz w:val="24"/>
        </w:rPr>
        <w:t xml:space="preserve"> в жилых помещениях, предоставляемых </w:t>
      </w:r>
    </w:p>
    <w:p w:rsidR="00914937" w:rsidRDefault="00914937" w:rsidP="00914937">
      <w:pPr>
        <w:pStyle w:val="af3"/>
        <w:ind w:right="-143" w:firstLine="4820"/>
        <w:jc w:val="left"/>
        <w:rPr>
          <w:b/>
          <w:sz w:val="24"/>
        </w:rPr>
      </w:pPr>
      <w:r>
        <w:rPr>
          <w:b/>
          <w:sz w:val="24"/>
        </w:rPr>
        <w:t>по договорам социального найма</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E9717C" w:rsidP="002430DD">
      <w:pPr>
        <w:spacing w:after="0" w:line="240" w:lineRule="auto"/>
        <w:jc w:val="center"/>
        <w:rPr>
          <w:rFonts w:ascii="Times New Roman" w:hAnsi="Times New Roman" w:cs="Times New Roman"/>
          <w:sz w:val="28"/>
          <w:szCs w:val="28"/>
          <w:lang w:eastAsia="ru-RU"/>
        </w:rPr>
      </w:pPr>
      <w:r w:rsidRPr="00E9717C">
        <w:rPr>
          <w:noProof/>
          <w:lang w:eastAsia="ru-RU"/>
        </w:rPr>
        <w:pict>
          <v:rect id="Прямоугольник 15" o:spid="_x0000_s1026" style="position:absolute;left:0;text-align:left;margin-left:79.75pt;margin-top:6.9pt;width:253.6pt;height:68.1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75783A" w:rsidRPr="00DD2D5A" w:rsidRDefault="0075783A" w:rsidP="002430DD">
                  <w:pPr>
                    <w:jc w:val="center"/>
                    <w:rPr>
                      <w:rFonts w:ascii="Times New Roman" w:hAnsi="Times New Roman" w:cs="Times New Roman"/>
                      <w:sz w:val="24"/>
                      <w:szCs w:val="24"/>
                    </w:rPr>
                  </w:pPr>
                  <w:r w:rsidRPr="00DD2D5A">
                    <w:rPr>
                      <w:rFonts w:ascii="Times New Roman" w:hAnsi="Times New Roman" w:cs="Times New Roman"/>
                      <w:sz w:val="24"/>
                      <w:szCs w:val="24"/>
                    </w:rPr>
                    <w:t>Прием и регистрация заявления и представленных документо</w:t>
                  </w:r>
                  <w:proofErr w:type="gramStart"/>
                  <w:r w:rsidRPr="00DD2D5A">
                    <w:rPr>
                      <w:rFonts w:ascii="Times New Roman" w:hAnsi="Times New Roman" w:cs="Times New Roman"/>
                      <w:sz w:val="24"/>
                      <w:szCs w:val="24"/>
                    </w:rPr>
                    <w:t>в(</w:t>
                  </w:r>
                  <w:proofErr w:type="gramEnd"/>
                  <w:r w:rsidRPr="00DD2D5A">
                    <w:rPr>
                      <w:rFonts w:ascii="Times New Roman" w:hAnsi="Times New Roman" w:cs="Times New Roman"/>
                      <w:sz w:val="24"/>
                      <w:szCs w:val="24"/>
                    </w:rPr>
                    <w:t>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D2D5A" w:rsidP="002430DD">
      <w:pPr>
        <w:spacing w:after="0" w:line="240" w:lineRule="auto"/>
        <w:jc w:val="center"/>
        <w:rPr>
          <w:rFonts w:ascii="Times New Roman" w:hAnsi="Times New Roman" w:cs="Times New Roman"/>
          <w:sz w:val="28"/>
          <w:szCs w:val="28"/>
          <w:lang w:eastAsia="ru-RU"/>
        </w:rPr>
      </w:pPr>
      <w:r w:rsidRPr="00E9717C">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6pt;margin-top:10.65pt;width:0;height:29.4pt;z-index:251651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E9717C" w:rsidP="002430DD">
      <w:pPr>
        <w:spacing w:after="0" w:line="240" w:lineRule="auto"/>
        <w:jc w:val="center"/>
        <w:rPr>
          <w:rFonts w:ascii="Times New Roman" w:hAnsi="Times New Roman" w:cs="Times New Roman"/>
          <w:sz w:val="28"/>
          <w:szCs w:val="28"/>
          <w:lang w:eastAsia="ru-RU"/>
        </w:rPr>
      </w:pPr>
      <w:r w:rsidRPr="00E9717C">
        <w:rPr>
          <w:noProof/>
          <w:lang w:eastAsia="ru-RU"/>
        </w:rPr>
        <w:pict>
          <v:rect id="Прямоугольник 13" o:spid="_x0000_s1027" style="position:absolute;left:0;text-align:left;margin-left:79.75pt;margin-top:6.55pt;width:253.6pt;height:34.5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75783A" w:rsidRPr="00DD2D5A" w:rsidRDefault="0075783A" w:rsidP="00B00318">
                  <w:pPr>
                    <w:jc w:val="center"/>
                    <w:rPr>
                      <w:rFonts w:ascii="Times New Roman" w:hAnsi="Times New Roman" w:cs="Times New Roman"/>
                      <w:sz w:val="24"/>
                      <w:szCs w:val="24"/>
                    </w:rPr>
                  </w:pPr>
                  <w:r w:rsidRPr="00DD2D5A">
                    <w:rPr>
                      <w:rFonts w:ascii="Times New Roman" w:hAnsi="Times New Roman" w:cs="Times New Roman"/>
                      <w:sz w:val="24"/>
                      <w:szCs w:val="24"/>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D2D5A" w:rsidP="002430DD">
      <w:pPr>
        <w:spacing w:after="0" w:line="240" w:lineRule="auto"/>
        <w:jc w:val="center"/>
        <w:rPr>
          <w:rFonts w:ascii="Times New Roman" w:hAnsi="Times New Roman" w:cs="Times New Roman"/>
          <w:sz w:val="28"/>
          <w:szCs w:val="28"/>
          <w:lang w:eastAsia="ru-RU"/>
        </w:rPr>
      </w:pPr>
      <w:r w:rsidRPr="00E9717C">
        <w:rPr>
          <w:noProof/>
          <w:lang w:eastAsia="ru-RU"/>
        </w:rPr>
        <w:pict>
          <v:shape id="Прямая со стрелкой 12" o:spid="_x0000_s1039" type="#_x0000_t32" style="position:absolute;left:0;text-align:left;margin-left:207pt;margin-top:8.9pt;width:0;height:29.4pt;z-index:251653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DD2D5A" w:rsidP="002430DD">
      <w:pPr>
        <w:spacing w:after="0" w:line="240" w:lineRule="auto"/>
        <w:rPr>
          <w:rFonts w:ascii="Times New Roman" w:hAnsi="Times New Roman" w:cs="Times New Roman"/>
          <w:sz w:val="28"/>
          <w:szCs w:val="28"/>
          <w:lang w:eastAsia="ru-RU"/>
        </w:rPr>
      </w:pPr>
      <w:r w:rsidRPr="00E9717C">
        <w:rPr>
          <w:noProof/>
          <w:lang w:eastAsia="ru-RU"/>
        </w:rPr>
        <w:pict>
          <v:rect id="Прямоугольник 11" o:spid="_x0000_s1028" style="position:absolute;margin-left:79.75pt;margin-top:6.1pt;width:253.6pt;height:51.2pt;z-index:2516556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75783A" w:rsidRPr="00DD2D5A" w:rsidRDefault="0075783A" w:rsidP="002430DD">
                  <w:pPr>
                    <w:jc w:val="center"/>
                    <w:rPr>
                      <w:rFonts w:ascii="Times New Roman" w:hAnsi="Times New Roman" w:cs="Times New Roman"/>
                      <w:sz w:val="24"/>
                      <w:szCs w:val="24"/>
                    </w:rPr>
                  </w:pPr>
                  <w:r w:rsidRPr="00DD2D5A">
                    <w:rPr>
                      <w:rFonts w:ascii="Times New Roman" w:hAnsi="Times New Roman" w:cs="Times New Roman"/>
                      <w:sz w:val="24"/>
                      <w:szCs w:val="24"/>
                    </w:rPr>
                    <w:t xml:space="preserve">Запрос в организации, оказывающие </w:t>
                  </w:r>
                  <w:proofErr w:type="gramStart"/>
                  <w:r w:rsidRPr="00DD2D5A">
                    <w:rPr>
                      <w:rFonts w:ascii="Times New Roman" w:hAnsi="Times New Roman" w:cs="Times New Roman"/>
                      <w:sz w:val="24"/>
                      <w:szCs w:val="24"/>
                    </w:rPr>
                    <w:t>межведомственное</w:t>
                  </w:r>
                  <w:proofErr w:type="gramEnd"/>
                  <w:r w:rsidRPr="00DD2D5A">
                    <w:rPr>
                      <w:rFonts w:ascii="Times New Roman" w:hAnsi="Times New Roman" w:cs="Times New Roman"/>
                      <w:sz w:val="24"/>
                      <w:szCs w:val="24"/>
                    </w:rPr>
                    <w:t xml:space="preserve"> и межуровневоевзаимодействие</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DD2D5A" w:rsidP="002430DD">
      <w:pPr>
        <w:spacing w:after="0" w:line="240" w:lineRule="auto"/>
        <w:rPr>
          <w:rFonts w:ascii="Times New Roman" w:hAnsi="Times New Roman" w:cs="Times New Roman"/>
          <w:sz w:val="28"/>
          <w:szCs w:val="28"/>
          <w:lang w:eastAsia="ru-RU"/>
        </w:rPr>
      </w:pPr>
      <w:r w:rsidRPr="00E9717C">
        <w:rPr>
          <w:noProof/>
          <w:lang w:eastAsia="ru-RU"/>
        </w:rPr>
        <w:pict>
          <v:shape id="Прямая со стрелкой 10" o:spid="_x0000_s1038" type="#_x0000_t32" style="position:absolute;margin-left:206pt;margin-top:9pt;width:0;height:29.4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p>
    <w:tbl>
      <w:tblPr>
        <w:tblW w:w="0" w:type="auto"/>
        <w:tblInd w:w="2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8"/>
      </w:tblGrid>
      <w:tr w:rsidR="00DD2D5A" w:rsidTr="00DD2D5A">
        <w:tblPrEx>
          <w:tblCellMar>
            <w:top w:w="0" w:type="dxa"/>
            <w:bottom w:w="0" w:type="dxa"/>
          </w:tblCellMar>
        </w:tblPrEx>
        <w:trPr>
          <w:trHeight w:val="225"/>
        </w:trPr>
        <w:tc>
          <w:tcPr>
            <w:tcW w:w="4488" w:type="dxa"/>
          </w:tcPr>
          <w:p w:rsidR="00DD2D5A" w:rsidRPr="00DD2D5A" w:rsidRDefault="00DD2D5A" w:rsidP="00DD2D5A">
            <w:pPr>
              <w:jc w:val="center"/>
              <w:rPr>
                <w:rFonts w:ascii="Times New Roman" w:hAnsi="Times New Roman" w:cs="Times New Roman"/>
                <w:sz w:val="24"/>
                <w:szCs w:val="24"/>
                <w:lang w:eastAsia="ru-RU"/>
              </w:rPr>
            </w:pPr>
            <w:r w:rsidRPr="00DD2D5A">
              <w:rPr>
                <w:rFonts w:ascii="Times New Roman" w:hAnsi="Times New Roman" w:cs="Times New Roman"/>
                <w:sz w:val="24"/>
                <w:szCs w:val="24"/>
                <w:lang w:eastAsia="ru-RU"/>
              </w:rPr>
              <w:t>Жилищная комиссия</w:t>
            </w:r>
          </w:p>
          <w:p w:rsidR="00DD2D5A" w:rsidRDefault="00DD2D5A" w:rsidP="00DD2D5A">
            <w:pPr>
              <w:jc w:val="center"/>
              <w:rPr>
                <w:rFonts w:ascii="Times New Roman" w:hAnsi="Times New Roman" w:cs="Times New Roman"/>
                <w:sz w:val="28"/>
                <w:szCs w:val="28"/>
                <w:lang w:eastAsia="ru-RU"/>
              </w:rPr>
            </w:pPr>
          </w:p>
        </w:tc>
      </w:tr>
    </w:tbl>
    <w:p w:rsidR="00337627" w:rsidRPr="00B00318" w:rsidRDefault="00E9717C" w:rsidP="002430DD">
      <w:pPr>
        <w:spacing w:after="0" w:line="240" w:lineRule="auto"/>
        <w:jc w:val="center"/>
        <w:rPr>
          <w:rFonts w:ascii="Times New Roman" w:hAnsi="Times New Roman" w:cs="Times New Roman"/>
          <w:sz w:val="28"/>
          <w:szCs w:val="28"/>
          <w:lang w:eastAsia="ru-RU"/>
        </w:rPr>
      </w:pPr>
      <w:r w:rsidRPr="00E9717C">
        <w:rPr>
          <w:noProof/>
          <w:lang w:eastAsia="ru-RU"/>
        </w:rPr>
        <w:pict>
          <v:rect id="Прямоугольник 9" o:spid="_x0000_s1029" style="position:absolute;left:0;text-align:left;margin-left:85.4pt;margin-top:12.5pt;width:253.6pt;height: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75783A" w:rsidRPr="006D56E4" w:rsidRDefault="0075783A"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E9717C" w:rsidP="002430DD">
      <w:pPr>
        <w:spacing w:after="0" w:line="240" w:lineRule="auto"/>
        <w:jc w:val="center"/>
        <w:rPr>
          <w:rFonts w:ascii="Times New Roman" w:hAnsi="Times New Roman" w:cs="Times New Roman"/>
          <w:sz w:val="28"/>
          <w:szCs w:val="28"/>
          <w:lang w:eastAsia="ru-RU"/>
        </w:rPr>
      </w:pPr>
      <w:r w:rsidRPr="00E9717C">
        <w:rPr>
          <w:noProof/>
          <w:lang w:eastAsia="ru-RU"/>
        </w:rPr>
        <w:pict>
          <v:shape id="Прямая со стрелкой 8" o:spid="_x0000_s1037" type="#_x0000_t32" style="position:absolute;left:0;text-align:left;margin-left:208pt;margin-top:2.55pt;width:0;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E9717C" w:rsidP="002430DD">
      <w:pPr>
        <w:spacing w:after="0" w:line="240" w:lineRule="auto"/>
        <w:jc w:val="center"/>
        <w:rPr>
          <w:rFonts w:ascii="Times New Roman" w:hAnsi="Times New Roman" w:cs="Times New Roman"/>
          <w:sz w:val="28"/>
          <w:szCs w:val="28"/>
          <w:lang w:eastAsia="ru-RU"/>
        </w:rPr>
      </w:pPr>
      <w:r w:rsidRPr="00E9717C">
        <w:rPr>
          <w:noProof/>
          <w:lang w:eastAsia="ru-RU"/>
        </w:rPr>
        <w:pict>
          <v:shape id="Прямая со стрелкой 7" o:spid="_x0000_s1036" type="#_x0000_t32" style="position:absolute;left:0;text-align:left;margin-left:383.25pt;margin-top:.2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E9717C">
        <w:rPr>
          <w:noProof/>
          <w:lang w:eastAsia="ru-RU"/>
        </w:rPr>
        <w:pict>
          <v:shape id="Прямая со стрелкой 6" o:spid="_x0000_s1035" type="#_x0000_t32" style="position:absolute;left:0;text-align:left;margin-left:44.95pt;margin-top:.2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E9717C">
        <w:rPr>
          <w:noProof/>
          <w:lang w:eastAsia="ru-RU"/>
        </w:rPr>
        <w:pict>
          <v:shape id="Прямая со стрелкой 5" o:spid="_x0000_s1034" type="#_x0000_t32" style="position:absolute;left:0;text-align:left;margin-left:45.6pt;margin-top:.1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E9717C" w:rsidP="002430DD">
      <w:pPr>
        <w:spacing w:after="0" w:line="240" w:lineRule="auto"/>
        <w:jc w:val="center"/>
        <w:rPr>
          <w:rFonts w:ascii="Times New Roman" w:hAnsi="Times New Roman" w:cs="Times New Roman"/>
          <w:sz w:val="28"/>
          <w:szCs w:val="28"/>
          <w:lang w:eastAsia="ru-RU"/>
        </w:rPr>
      </w:pPr>
      <w:r w:rsidRPr="00E9717C">
        <w:rPr>
          <w:noProof/>
          <w:lang w:eastAsia="ru-RU"/>
        </w:rPr>
        <w:pict>
          <v:rect id="Прямоугольник 4" o:spid="_x0000_s1030" style="position:absolute;left:0;text-align:left;margin-left:241.35pt;margin-top:13.4pt;width:253.6pt;height:9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75783A" w:rsidRDefault="0075783A"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75783A" w:rsidRPr="00180020" w:rsidRDefault="0075783A"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75783A" w:rsidRPr="006D56E4" w:rsidRDefault="0075783A" w:rsidP="00B00318">
                  <w:pPr>
                    <w:spacing w:after="0" w:line="240" w:lineRule="auto"/>
                    <w:jc w:val="center"/>
                    <w:rPr>
                      <w:rFonts w:ascii="Times New Roman" w:hAnsi="Times New Roman" w:cs="Times New Roman"/>
                      <w:sz w:val="24"/>
                      <w:szCs w:val="24"/>
                    </w:rPr>
                  </w:pPr>
                </w:p>
                <w:p w:rsidR="0075783A" w:rsidRPr="00BF3B3E" w:rsidRDefault="0075783A" w:rsidP="002430DD"/>
              </w:txbxContent>
            </v:textbox>
          </v:rect>
        </w:pict>
      </w:r>
    </w:p>
    <w:p w:rsidR="00337627" w:rsidRPr="00B00318" w:rsidRDefault="00E9717C" w:rsidP="002430DD">
      <w:pPr>
        <w:spacing w:after="0" w:line="240" w:lineRule="auto"/>
        <w:jc w:val="center"/>
        <w:rPr>
          <w:rFonts w:ascii="Times New Roman" w:hAnsi="Times New Roman" w:cs="Times New Roman"/>
          <w:sz w:val="28"/>
          <w:szCs w:val="28"/>
          <w:lang w:eastAsia="ru-RU"/>
        </w:rPr>
      </w:pPr>
      <w:r w:rsidRPr="00E9717C">
        <w:rPr>
          <w:noProof/>
          <w:lang w:eastAsia="ru-RU"/>
        </w:rPr>
        <w:pict>
          <v:rect id="Прямоугольник 3" o:spid="_x0000_s1031" style="position:absolute;left:0;text-align:left;margin-left:-21.65pt;margin-top:.35pt;width:198.55pt;height:1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75783A" w:rsidRDefault="0075783A"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75783A" w:rsidRPr="00180020" w:rsidRDefault="0075783A"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75783A" w:rsidRPr="006D56E4" w:rsidRDefault="0075783A" w:rsidP="00B00318">
                  <w:pPr>
                    <w:spacing w:after="0" w:line="240" w:lineRule="auto"/>
                    <w:jc w:val="center"/>
                    <w:rPr>
                      <w:rFonts w:ascii="Times New Roman" w:hAnsi="Times New Roman" w:cs="Times New Roman"/>
                      <w:sz w:val="24"/>
                      <w:szCs w:val="24"/>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E9717C" w:rsidP="002430DD">
      <w:pPr>
        <w:spacing w:after="0" w:line="240" w:lineRule="auto"/>
        <w:jc w:val="center"/>
        <w:rPr>
          <w:rFonts w:ascii="Times New Roman" w:hAnsi="Times New Roman" w:cs="Times New Roman"/>
          <w:sz w:val="28"/>
          <w:szCs w:val="28"/>
          <w:lang w:eastAsia="ru-RU"/>
        </w:rPr>
      </w:pPr>
      <w:r w:rsidRPr="00E9717C">
        <w:rPr>
          <w:noProof/>
          <w:lang w:eastAsia="ru-RU"/>
        </w:rPr>
        <w:pict>
          <v:shape id="Прямая со стрелкой 2" o:spid="_x0000_s1033" type="#_x0000_t32" style="position:absolute;left:0;text-align:left;margin-left:382.4pt;margin-top:8.8pt;width:0;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E9717C" w:rsidP="002430DD">
      <w:pPr>
        <w:spacing w:after="0" w:line="240" w:lineRule="auto"/>
        <w:jc w:val="center"/>
        <w:rPr>
          <w:rFonts w:ascii="Times New Roman" w:hAnsi="Times New Roman" w:cs="Times New Roman"/>
          <w:sz w:val="28"/>
          <w:szCs w:val="28"/>
          <w:lang w:eastAsia="ru-RU"/>
        </w:rPr>
      </w:pPr>
      <w:r w:rsidRPr="00E9717C">
        <w:rPr>
          <w:noProof/>
          <w:lang w:eastAsia="ru-RU"/>
        </w:rPr>
        <w:pict>
          <v:rect id="Прямоугольник 1" o:spid="_x0000_s1032" style="position:absolute;left:0;text-align:left;margin-left:237.55pt;margin-top:8.4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75783A" w:rsidRPr="006D56E4" w:rsidRDefault="0075783A"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4F491A" w:rsidRDefault="004F491A"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r>
        <w:rPr>
          <w:rFonts w:ascii="Times New Roman" w:hAnsi="Times New Roman" w:cs="Times New Roman"/>
          <w:b/>
          <w:bCs/>
          <w:sz w:val="24"/>
          <w:szCs w:val="24"/>
        </w:rPr>
        <w:t>Приложение № 2</w:t>
      </w:r>
    </w:p>
    <w:p w:rsidR="00914937" w:rsidRPr="00914937" w:rsidRDefault="00914937"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r w:rsidRPr="00914937">
        <w:rPr>
          <w:rFonts w:ascii="Times New Roman" w:hAnsi="Times New Roman" w:cs="Times New Roman"/>
          <w:b/>
          <w:bCs/>
          <w:sz w:val="24"/>
          <w:szCs w:val="24"/>
        </w:rPr>
        <w:t xml:space="preserve">к Административному регламенту </w:t>
      </w:r>
      <w:proofErr w:type="gramStart"/>
      <w:r w:rsidR="00DD2D5A">
        <w:rPr>
          <w:rFonts w:ascii="Times New Roman" w:hAnsi="Times New Roman" w:cs="Times New Roman"/>
          <w:b/>
          <w:bCs/>
          <w:sz w:val="24"/>
          <w:szCs w:val="24"/>
        </w:rPr>
        <w:t>по</w:t>
      </w:r>
      <w:proofErr w:type="gramEnd"/>
    </w:p>
    <w:p w:rsidR="00914937" w:rsidRPr="00914937" w:rsidRDefault="00914937" w:rsidP="00914937">
      <w:pPr>
        <w:pStyle w:val="af3"/>
        <w:ind w:right="-143" w:firstLine="4820"/>
        <w:jc w:val="left"/>
        <w:rPr>
          <w:b/>
          <w:bCs/>
          <w:sz w:val="24"/>
        </w:rPr>
      </w:pPr>
      <w:r w:rsidRPr="00914937">
        <w:rPr>
          <w:b/>
          <w:bCs/>
          <w:sz w:val="24"/>
        </w:rPr>
        <w:t>предоставлени</w:t>
      </w:r>
      <w:r w:rsidR="00DD2D5A">
        <w:rPr>
          <w:b/>
          <w:bCs/>
          <w:sz w:val="24"/>
        </w:rPr>
        <w:t>ю</w:t>
      </w:r>
      <w:r w:rsidRPr="00914937">
        <w:rPr>
          <w:b/>
          <w:bCs/>
          <w:sz w:val="24"/>
        </w:rPr>
        <w:t xml:space="preserve"> администрацией </w:t>
      </w:r>
    </w:p>
    <w:p w:rsidR="00914937" w:rsidRPr="00914937" w:rsidRDefault="00914937" w:rsidP="00914937">
      <w:pPr>
        <w:pStyle w:val="af3"/>
        <w:ind w:right="-143" w:firstLine="4820"/>
        <w:jc w:val="left"/>
        <w:rPr>
          <w:b/>
          <w:sz w:val="24"/>
        </w:rPr>
      </w:pPr>
      <w:r w:rsidRPr="00914937">
        <w:rPr>
          <w:b/>
          <w:sz w:val="24"/>
        </w:rPr>
        <w:t>Синявинского городского поселения</w:t>
      </w:r>
    </w:p>
    <w:p w:rsidR="00914937" w:rsidRDefault="00914937" w:rsidP="00914937">
      <w:pPr>
        <w:pStyle w:val="af3"/>
        <w:ind w:right="-143" w:firstLine="4820"/>
        <w:jc w:val="left"/>
        <w:rPr>
          <w:b/>
          <w:sz w:val="24"/>
        </w:rPr>
      </w:pPr>
      <w:r w:rsidRPr="00914937">
        <w:rPr>
          <w:b/>
          <w:sz w:val="24"/>
        </w:rPr>
        <w:t xml:space="preserve">муниципальной услуги </w:t>
      </w:r>
      <w:r>
        <w:rPr>
          <w:b/>
          <w:sz w:val="24"/>
        </w:rPr>
        <w:t xml:space="preserve">«Принятие </w:t>
      </w:r>
    </w:p>
    <w:p w:rsidR="00914937" w:rsidRDefault="00914937" w:rsidP="00914937">
      <w:pPr>
        <w:pStyle w:val="af3"/>
        <w:ind w:right="-143" w:firstLine="4820"/>
        <w:jc w:val="left"/>
        <w:rPr>
          <w:b/>
          <w:sz w:val="24"/>
        </w:rPr>
      </w:pPr>
      <w:r>
        <w:rPr>
          <w:b/>
          <w:sz w:val="24"/>
        </w:rPr>
        <w:t>граждан на учет в качестве нуждающихся</w:t>
      </w:r>
    </w:p>
    <w:p w:rsidR="00914937" w:rsidRDefault="00914937" w:rsidP="00914937">
      <w:pPr>
        <w:pStyle w:val="af3"/>
        <w:ind w:right="-143" w:firstLine="4820"/>
        <w:jc w:val="left"/>
        <w:rPr>
          <w:b/>
          <w:sz w:val="24"/>
        </w:rPr>
      </w:pPr>
      <w:r>
        <w:rPr>
          <w:b/>
          <w:sz w:val="24"/>
        </w:rPr>
        <w:t xml:space="preserve"> в жилых помещениях, предоставляемых </w:t>
      </w:r>
    </w:p>
    <w:p w:rsidR="00914937" w:rsidRDefault="00914937" w:rsidP="00914937">
      <w:pPr>
        <w:pStyle w:val="af3"/>
        <w:ind w:right="-143" w:firstLine="4820"/>
        <w:jc w:val="left"/>
        <w:rPr>
          <w:b/>
          <w:sz w:val="24"/>
        </w:rPr>
      </w:pPr>
      <w:r>
        <w:rPr>
          <w:b/>
          <w:sz w:val="24"/>
        </w:rPr>
        <w:t>по договорам социального найма</w:t>
      </w:r>
    </w:p>
    <w:p w:rsidR="00914937" w:rsidRPr="00914937" w:rsidRDefault="00914937" w:rsidP="00914937">
      <w:pPr>
        <w:pStyle w:val="af3"/>
        <w:ind w:right="-143" w:firstLine="4820"/>
        <w:jc w:val="left"/>
        <w:rPr>
          <w:b/>
          <w:bCs/>
          <w:sz w:val="24"/>
        </w:rPr>
      </w:pPr>
    </w:p>
    <w:p w:rsidR="00914937" w:rsidRPr="00914937" w:rsidRDefault="00914937" w:rsidP="00914937">
      <w:pPr>
        <w:widowControl w:val="0"/>
        <w:suppressAutoHyphens/>
        <w:jc w:val="center"/>
        <w:rPr>
          <w:rFonts w:ascii="Times New Roman" w:hAnsi="Times New Roman" w:cs="Times New Roman"/>
        </w:rPr>
      </w:pPr>
      <w:r w:rsidRPr="00914937">
        <w:rPr>
          <w:rFonts w:ascii="Times New Roman" w:hAnsi="Times New Roman" w:cs="Times New Roman"/>
        </w:rPr>
        <w:t>Информация о местах нахождения и графике работы, справочных телефонах и адресах электронной почты МФЦ</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541"/>
        <w:gridCol w:w="2055"/>
        <w:gridCol w:w="1630"/>
        <w:gridCol w:w="1985"/>
        <w:gridCol w:w="850"/>
      </w:tblGrid>
      <w:tr w:rsidR="00914937" w:rsidRPr="00914937" w:rsidTr="00914937">
        <w:trPr>
          <w:trHeight w:hRule="exact" w:val="584"/>
        </w:trPr>
        <w:tc>
          <w:tcPr>
            <w:tcW w:w="730" w:type="dxa"/>
            <w:shd w:val="clear" w:color="auto" w:fill="FFFFFF"/>
            <w:vAlign w:val="bottom"/>
          </w:tcPr>
          <w:p w:rsidR="00914937" w:rsidRPr="00914937" w:rsidRDefault="00914937" w:rsidP="00914937">
            <w:pPr>
              <w:widowControl w:val="0"/>
              <w:tabs>
                <w:tab w:val="left" w:pos="0"/>
              </w:tabs>
              <w:suppressAutoHyphens/>
              <w:ind w:left="180" w:right="-49"/>
              <w:jc w:val="center"/>
              <w:rPr>
                <w:rFonts w:ascii="Times New Roman" w:hAnsi="Times New Roman" w:cs="Times New Roman"/>
                <w:color w:val="1D1B11"/>
                <w:lang w:eastAsia="ar-SA"/>
              </w:rPr>
            </w:pPr>
            <w:r w:rsidRPr="00914937">
              <w:rPr>
                <w:rFonts w:ascii="Times New Roman" w:hAnsi="Times New Roman" w:cs="Times New Roman"/>
                <w:color w:val="1D1B11"/>
                <w:lang w:eastAsia="ar-SA"/>
              </w:rPr>
              <w:t>№</w:t>
            </w:r>
          </w:p>
          <w:p w:rsidR="00914937" w:rsidRPr="00914937" w:rsidRDefault="00914937" w:rsidP="00914937">
            <w:pPr>
              <w:widowControl w:val="0"/>
              <w:suppressAutoHyphens/>
              <w:jc w:val="center"/>
              <w:rPr>
                <w:rFonts w:ascii="Times New Roman" w:hAnsi="Times New Roman" w:cs="Times New Roman"/>
                <w:color w:val="1D1B11"/>
                <w:lang w:eastAsia="ar-SA"/>
              </w:rPr>
            </w:pPr>
            <w:proofErr w:type="spellStart"/>
            <w:proofErr w:type="gramStart"/>
            <w:r w:rsidRPr="00914937">
              <w:rPr>
                <w:rFonts w:ascii="Times New Roman" w:hAnsi="Times New Roman" w:cs="Times New Roman"/>
                <w:b/>
                <w:bCs/>
                <w:color w:val="1D1B11"/>
                <w:lang w:eastAsia="ar-SA"/>
              </w:rPr>
              <w:t>п</w:t>
            </w:r>
            <w:proofErr w:type="spellEnd"/>
            <w:proofErr w:type="gramEnd"/>
            <w:r w:rsidRPr="00914937">
              <w:rPr>
                <w:rFonts w:ascii="Times New Roman" w:hAnsi="Times New Roman" w:cs="Times New Roman"/>
                <w:b/>
                <w:bCs/>
                <w:color w:val="1D1B11"/>
                <w:lang w:eastAsia="ar-SA"/>
              </w:rPr>
              <w:t>/</w:t>
            </w:r>
            <w:proofErr w:type="spellStart"/>
            <w:r w:rsidRPr="00914937">
              <w:rPr>
                <w:rFonts w:ascii="Times New Roman" w:hAnsi="Times New Roman" w:cs="Times New Roman"/>
                <w:b/>
                <w:bCs/>
                <w:color w:val="1D1B11"/>
                <w:lang w:eastAsia="ar-SA"/>
              </w:rPr>
              <w:t>п</w:t>
            </w:r>
            <w:proofErr w:type="spellEnd"/>
          </w:p>
        </w:tc>
        <w:tc>
          <w:tcPr>
            <w:tcW w:w="2541" w:type="dxa"/>
            <w:shd w:val="clear" w:color="auto" w:fill="FFFFFF"/>
          </w:tcPr>
          <w:p w:rsidR="00914937" w:rsidRPr="00914937" w:rsidRDefault="00914937" w:rsidP="00914937">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
                <w:bCs/>
                <w:color w:val="1D1B11"/>
                <w:lang w:eastAsia="ar-SA"/>
              </w:rPr>
              <w:t>Наименование МФЦ</w:t>
            </w:r>
          </w:p>
        </w:tc>
        <w:tc>
          <w:tcPr>
            <w:tcW w:w="2055" w:type="dxa"/>
            <w:shd w:val="clear" w:color="auto" w:fill="FFFFFF"/>
          </w:tcPr>
          <w:p w:rsidR="00914937" w:rsidRPr="00914937" w:rsidRDefault="00914937" w:rsidP="00914937">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
                <w:bCs/>
                <w:color w:val="1D1B11"/>
                <w:lang w:eastAsia="ar-SA"/>
              </w:rPr>
              <w:t>Почтовый адрес</w:t>
            </w:r>
          </w:p>
        </w:tc>
        <w:tc>
          <w:tcPr>
            <w:tcW w:w="1630" w:type="dxa"/>
            <w:shd w:val="clear" w:color="auto" w:fill="FFFFFF"/>
          </w:tcPr>
          <w:p w:rsidR="00914937" w:rsidRPr="00914937" w:rsidRDefault="00914937" w:rsidP="00914937">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
                <w:bCs/>
                <w:color w:val="1D1B11"/>
                <w:lang w:eastAsia="ar-SA"/>
              </w:rPr>
              <w:t>График работы</w:t>
            </w:r>
          </w:p>
        </w:tc>
        <w:tc>
          <w:tcPr>
            <w:tcW w:w="1985" w:type="dxa"/>
            <w:shd w:val="clear" w:color="auto" w:fill="FFFFFF"/>
            <w:vAlign w:val="bottom"/>
          </w:tcPr>
          <w:p w:rsidR="00914937" w:rsidRPr="00914937" w:rsidRDefault="00914937" w:rsidP="00914937">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
                <w:bCs/>
                <w:color w:val="1D1B11"/>
                <w:lang w:eastAsia="ar-SA"/>
              </w:rPr>
              <w:t>Адрес электронной почты</w:t>
            </w:r>
          </w:p>
        </w:tc>
        <w:tc>
          <w:tcPr>
            <w:tcW w:w="850" w:type="dxa"/>
            <w:shd w:val="clear" w:color="auto" w:fill="FFFFFF"/>
          </w:tcPr>
          <w:p w:rsidR="00914937" w:rsidRPr="00914937" w:rsidRDefault="00914937" w:rsidP="00914937">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
                <w:bCs/>
                <w:color w:val="1D1B11"/>
                <w:lang w:eastAsia="ar-SA"/>
              </w:rPr>
              <w:t>Телефон</w:t>
            </w:r>
          </w:p>
        </w:tc>
      </w:tr>
      <w:tr w:rsidR="00914937" w:rsidRPr="00914937" w:rsidTr="00914937">
        <w:trPr>
          <w:trHeight w:hRule="exact" w:val="1505"/>
        </w:trPr>
        <w:tc>
          <w:tcPr>
            <w:tcW w:w="730" w:type="dxa"/>
            <w:shd w:val="clear" w:color="auto" w:fill="FFFFFF"/>
          </w:tcPr>
          <w:p w:rsidR="00914937" w:rsidRPr="00914937" w:rsidRDefault="00914937" w:rsidP="00914937">
            <w:pPr>
              <w:widowControl w:val="0"/>
              <w:suppressAutoHyphens/>
              <w:ind w:left="180"/>
              <w:jc w:val="center"/>
              <w:rPr>
                <w:rFonts w:ascii="Times New Roman" w:hAnsi="Times New Roman" w:cs="Times New Roman"/>
                <w:color w:val="1D1B11"/>
                <w:lang w:eastAsia="ar-SA"/>
              </w:rPr>
            </w:pPr>
            <w:r w:rsidRPr="00914937">
              <w:rPr>
                <w:rFonts w:ascii="Times New Roman" w:hAnsi="Times New Roman" w:cs="Times New Roman"/>
                <w:color w:val="1D1B11"/>
                <w:lang w:eastAsia="ar-SA"/>
              </w:rPr>
              <w:t>1.</w:t>
            </w:r>
          </w:p>
        </w:tc>
        <w:tc>
          <w:tcPr>
            <w:tcW w:w="2541" w:type="dxa"/>
            <w:shd w:val="clear" w:color="auto" w:fill="FFFFFF"/>
          </w:tcPr>
          <w:p w:rsidR="00914937" w:rsidRPr="00914937" w:rsidRDefault="00914937" w:rsidP="00914937">
            <w:pPr>
              <w:jc w:val="center"/>
              <w:rPr>
                <w:rFonts w:ascii="Times New Roman" w:hAnsi="Times New Roman" w:cs="Times New Roman"/>
                <w:color w:val="000000"/>
                <w:spacing w:val="-4"/>
              </w:rPr>
            </w:pPr>
            <w:r w:rsidRPr="00914937">
              <w:rPr>
                <w:rFonts w:ascii="Times New Roman" w:hAnsi="Times New Roman" w:cs="Times New Roman"/>
              </w:rPr>
              <w:t xml:space="preserve">Филиал </w:t>
            </w:r>
            <w:r w:rsidRPr="00914937">
              <w:rPr>
                <w:rFonts w:ascii="Times New Roman" w:hAnsi="Times New Roman" w:cs="Times New Roman"/>
                <w:color w:val="000000"/>
                <w:spacing w:val="-4"/>
              </w:rPr>
              <w:t xml:space="preserve">ГБУ ЛО «Многофункциональный центр» </w:t>
            </w:r>
          </w:p>
          <w:p w:rsidR="00914937" w:rsidRPr="00914937" w:rsidRDefault="00914937" w:rsidP="00914937">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rPr>
              <w:t>«Кировский»</w:t>
            </w:r>
          </w:p>
        </w:tc>
        <w:tc>
          <w:tcPr>
            <w:tcW w:w="2055" w:type="dxa"/>
            <w:shd w:val="clear" w:color="auto" w:fill="FFFFFF"/>
          </w:tcPr>
          <w:p w:rsidR="00914937" w:rsidRPr="00914937" w:rsidRDefault="00914937" w:rsidP="00914937">
            <w:pPr>
              <w:widowControl w:val="0"/>
              <w:suppressAutoHyphens/>
              <w:jc w:val="center"/>
              <w:rPr>
                <w:rFonts w:ascii="Times New Roman" w:hAnsi="Times New Roman" w:cs="Times New Roman"/>
              </w:rPr>
            </w:pPr>
            <w:r w:rsidRPr="00914937">
              <w:rPr>
                <w:rFonts w:ascii="Times New Roman" w:hAnsi="Times New Roman" w:cs="Times New Roman"/>
              </w:rPr>
              <w:t xml:space="preserve">187342, Россия, Ленинградская область, </w:t>
            </w:r>
          </w:p>
          <w:p w:rsidR="00914937" w:rsidRPr="00914937" w:rsidRDefault="00914937" w:rsidP="00914937">
            <w:pPr>
              <w:widowControl w:val="0"/>
              <w:suppressAutoHyphens/>
              <w:jc w:val="center"/>
              <w:rPr>
                <w:rFonts w:ascii="Times New Roman" w:hAnsi="Times New Roman" w:cs="Times New Roman"/>
              </w:rPr>
            </w:pPr>
            <w:r w:rsidRPr="00914937">
              <w:rPr>
                <w:rFonts w:ascii="Times New Roman" w:hAnsi="Times New Roman" w:cs="Times New Roman"/>
              </w:rPr>
              <w:t xml:space="preserve">г. Кировск, </w:t>
            </w:r>
          </w:p>
          <w:p w:rsidR="00914937" w:rsidRPr="00914937" w:rsidRDefault="00914937" w:rsidP="00914937">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rPr>
              <w:t>ул. Новая, д.1.</w:t>
            </w:r>
          </w:p>
        </w:tc>
        <w:tc>
          <w:tcPr>
            <w:tcW w:w="1630" w:type="dxa"/>
            <w:shd w:val="clear" w:color="auto" w:fill="FFFFFF"/>
          </w:tcPr>
          <w:p w:rsidR="00914937" w:rsidRPr="00914937" w:rsidRDefault="00914937" w:rsidP="00914937">
            <w:pPr>
              <w:widowControl w:val="0"/>
              <w:suppressAutoHyphens/>
              <w:jc w:val="center"/>
              <w:rPr>
                <w:rFonts w:ascii="Times New Roman" w:hAnsi="Times New Roman" w:cs="Times New Roman"/>
                <w:color w:val="1D1B11"/>
                <w:lang w:eastAsia="ar-SA"/>
              </w:rPr>
            </w:pPr>
          </w:p>
        </w:tc>
        <w:tc>
          <w:tcPr>
            <w:tcW w:w="1985" w:type="dxa"/>
            <w:shd w:val="clear" w:color="auto" w:fill="FFFFFF"/>
          </w:tcPr>
          <w:p w:rsidR="00914937" w:rsidRPr="00914937" w:rsidRDefault="00914937" w:rsidP="00914937">
            <w:pPr>
              <w:widowControl w:val="0"/>
              <w:suppressAutoHyphens/>
              <w:ind w:left="85"/>
              <w:jc w:val="center"/>
              <w:rPr>
                <w:rFonts w:ascii="Times New Roman" w:hAnsi="Times New Roman" w:cs="Times New Roman"/>
                <w:color w:val="1D1B11"/>
                <w:lang w:eastAsia="ar-SA"/>
              </w:rPr>
            </w:pPr>
          </w:p>
        </w:tc>
        <w:tc>
          <w:tcPr>
            <w:tcW w:w="850" w:type="dxa"/>
            <w:shd w:val="clear" w:color="auto" w:fill="FFFFFF"/>
          </w:tcPr>
          <w:p w:rsidR="00914937" w:rsidRPr="00914937" w:rsidRDefault="00914937" w:rsidP="00914937">
            <w:pPr>
              <w:widowControl w:val="0"/>
              <w:suppressAutoHyphens/>
              <w:ind w:left="90"/>
              <w:jc w:val="center"/>
              <w:rPr>
                <w:rFonts w:ascii="Times New Roman" w:hAnsi="Times New Roman" w:cs="Times New Roman"/>
                <w:color w:val="1D1B11"/>
                <w:lang w:eastAsia="ar-SA"/>
              </w:rPr>
            </w:pPr>
          </w:p>
        </w:tc>
      </w:tr>
      <w:tr w:rsidR="00914937" w:rsidRPr="00914937" w:rsidTr="00914937">
        <w:trPr>
          <w:trHeight w:hRule="exact" w:val="3560"/>
        </w:trPr>
        <w:tc>
          <w:tcPr>
            <w:tcW w:w="730" w:type="dxa"/>
            <w:shd w:val="clear" w:color="auto" w:fill="FFFFFF"/>
          </w:tcPr>
          <w:p w:rsidR="00914937" w:rsidRPr="00914937" w:rsidRDefault="00914937" w:rsidP="00914937">
            <w:pPr>
              <w:widowControl w:val="0"/>
              <w:tabs>
                <w:tab w:val="left" w:pos="427"/>
                <w:tab w:val="left" w:pos="1534"/>
              </w:tabs>
              <w:suppressAutoHyphens/>
              <w:ind w:left="180"/>
              <w:jc w:val="center"/>
              <w:rPr>
                <w:rFonts w:ascii="Times New Roman" w:hAnsi="Times New Roman" w:cs="Times New Roman"/>
                <w:color w:val="1D1B11"/>
                <w:lang w:eastAsia="ar-SA"/>
              </w:rPr>
            </w:pPr>
            <w:r w:rsidRPr="00914937">
              <w:rPr>
                <w:rFonts w:ascii="Times New Roman" w:hAnsi="Times New Roman" w:cs="Times New Roman"/>
                <w:color w:val="1D1B11"/>
                <w:lang w:eastAsia="ar-SA"/>
              </w:rPr>
              <w:t>2.</w:t>
            </w:r>
          </w:p>
        </w:tc>
        <w:tc>
          <w:tcPr>
            <w:tcW w:w="2541" w:type="dxa"/>
            <w:shd w:val="clear" w:color="auto" w:fill="FFFFFF"/>
          </w:tcPr>
          <w:p w:rsidR="00914937" w:rsidRPr="00914937" w:rsidRDefault="00914937" w:rsidP="00914937">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Cs/>
                <w:color w:val="1D1B11"/>
                <w:lang w:eastAsia="ar-SA"/>
              </w:rPr>
              <w:t>ГБУ ЛО «МФЦ»</w:t>
            </w:r>
          </w:p>
        </w:tc>
        <w:tc>
          <w:tcPr>
            <w:tcW w:w="2055" w:type="dxa"/>
            <w:shd w:val="clear" w:color="auto" w:fill="FFFFFF"/>
          </w:tcPr>
          <w:p w:rsidR="00914937" w:rsidRPr="00914937" w:rsidRDefault="00914937" w:rsidP="00914937">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Cs/>
                <w:color w:val="1D1B11"/>
                <w:lang w:eastAsia="ar-SA"/>
              </w:rPr>
              <w:t>188641, Россия, Ленинградская область, Всеволожский район, дер. Новосаратовк</w:t>
            </w:r>
            <w:proofErr w:type="gramStart"/>
            <w:r w:rsidRPr="00914937">
              <w:rPr>
                <w:rFonts w:ascii="Times New Roman" w:hAnsi="Times New Roman" w:cs="Times New Roman"/>
                <w:bCs/>
                <w:color w:val="1D1B11"/>
                <w:lang w:eastAsia="ar-SA"/>
              </w:rPr>
              <w:t>а-</w:t>
            </w:r>
            <w:proofErr w:type="gramEnd"/>
            <w:r w:rsidRPr="00914937">
              <w:rPr>
                <w:rFonts w:ascii="Times New Roman" w:hAnsi="Times New Roman" w:cs="Times New Roman"/>
                <w:bCs/>
                <w:color w:val="1D1B11"/>
                <w:lang w:eastAsia="ar-SA"/>
              </w:rPr>
              <w:t xml:space="preserve"> центр, д.8. Почтовый адрес: 191311, Россия, Санкт-Петербург, ул. Смольного, д.3, литер А.</w:t>
            </w:r>
          </w:p>
        </w:tc>
        <w:tc>
          <w:tcPr>
            <w:tcW w:w="1630" w:type="dxa"/>
            <w:shd w:val="clear" w:color="auto" w:fill="FFFFFF"/>
          </w:tcPr>
          <w:p w:rsidR="00914937" w:rsidRPr="00914937" w:rsidRDefault="00914937" w:rsidP="00914937">
            <w:pPr>
              <w:widowControl w:val="0"/>
              <w:suppressAutoHyphens/>
              <w:jc w:val="center"/>
              <w:rPr>
                <w:rFonts w:ascii="Times New Roman" w:hAnsi="Times New Roman" w:cs="Times New Roman"/>
                <w:bCs/>
                <w:color w:val="1D1B11"/>
                <w:lang w:eastAsia="ar-SA"/>
              </w:rPr>
            </w:pPr>
            <w:proofErr w:type="spellStart"/>
            <w:r w:rsidRPr="00914937">
              <w:rPr>
                <w:rFonts w:ascii="Times New Roman" w:hAnsi="Times New Roman" w:cs="Times New Roman"/>
                <w:bCs/>
                <w:color w:val="1D1B11"/>
                <w:lang w:eastAsia="ar-SA"/>
              </w:rPr>
              <w:t>пн-чт</w:t>
            </w:r>
            <w:proofErr w:type="spellEnd"/>
            <w:r w:rsidRPr="00914937">
              <w:rPr>
                <w:rFonts w:ascii="Times New Roman" w:hAnsi="Times New Roman" w:cs="Times New Roman"/>
                <w:bCs/>
                <w:color w:val="1D1B11"/>
                <w:lang w:eastAsia="ar-SA"/>
              </w:rPr>
              <w:t xml:space="preserve"> –</w:t>
            </w:r>
          </w:p>
          <w:p w:rsidR="00914937" w:rsidRPr="00914937" w:rsidRDefault="00914937" w:rsidP="00914937">
            <w:pPr>
              <w:widowControl w:val="0"/>
              <w:suppressAutoHyphens/>
              <w:jc w:val="center"/>
              <w:rPr>
                <w:rFonts w:ascii="Times New Roman" w:hAnsi="Times New Roman" w:cs="Times New Roman"/>
                <w:bCs/>
                <w:color w:val="1D1B11"/>
                <w:lang w:eastAsia="ar-SA"/>
              </w:rPr>
            </w:pPr>
            <w:r w:rsidRPr="00914937">
              <w:rPr>
                <w:rFonts w:ascii="Times New Roman" w:hAnsi="Times New Roman" w:cs="Times New Roman"/>
                <w:bCs/>
                <w:color w:val="1D1B11"/>
                <w:lang w:eastAsia="ar-SA"/>
              </w:rPr>
              <w:t>с 9.00 до 18.00,</w:t>
            </w:r>
          </w:p>
          <w:p w:rsidR="00914937" w:rsidRPr="00914937" w:rsidRDefault="00914937" w:rsidP="00914937">
            <w:pPr>
              <w:widowControl w:val="0"/>
              <w:suppressAutoHyphens/>
              <w:jc w:val="center"/>
              <w:rPr>
                <w:rFonts w:ascii="Times New Roman" w:hAnsi="Times New Roman" w:cs="Times New Roman"/>
                <w:bCs/>
                <w:color w:val="1D1B11"/>
                <w:lang w:eastAsia="ar-SA"/>
              </w:rPr>
            </w:pPr>
            <w:r w:rsidRPr="00914937">
              <w:rPr>
                <w:rFonts w:ascii="Times New Roman" w:hAnsi="Times New Roman" w:cs="Times New Roman"/>
                <w:bCs/>
                <w:color w:val="1D1B11"/>
                <w:lang w:eastAsia="ar-SA"/>
              </w:rPr>
              <w:t>пт. –</w:t>
            </w:r>
          </w:p>
          <w:p w:rsidR="00914937" w:rsidRPr="00914937" w:rsidRDefault="00914937" w:rsidP="00914937">
            <w:pPr>
              <w:widowControl w:val="0"/>
              <w:suppressAutoHyphens/>
              <w:jc w:val="center"/>
              <w:rPr>
                <w:rFonts w:ascii="Times New Roman" w:hAnsi="Times New Roman" w:cs="Times New Roman"/>
                <w:color w:val="1D1B11"/>
                <w:lang w:eastAsia="ar-SA"/>
              </w:rPr>
            </w:pPr>
            <w:r w:rsidRPr="00914937">
              <w:rPr>
                <w:rFonts w:ascii="Times New Roman" w:hAnsi="Times New Roman" w:cs="Times New Roman"/>
                <w:bCs/>
                <w:color w:val="1D1B11"/>
                <w:lang w:eastAsia="ar-SA"/>
              </w:rPr>
              <w:t xml:space="preserve">с 9.00 до 17.00, перерыв </w:t>
            </w:r>
            <w:proofErr w:type="gramStart"/>
            <w:r w:rsidRPr="00914937">
              <w:rPr>
                <w:rFonts w:ascii="Times New Roman" w:hAnsi="Times New Roman" w:cs="Times New Roman"/>
                <w:bCs/>
                <w:color w:val="1D1B11"/>
                <w:lang w:eastAsia="ar-SA"/>
              </w:rPr>
              <w:t>с</w:t>
            </w:r>
            <w:proofErr w:type="gramEnd"/>
          </w:p>
          <w:p w:rsidR="00914937" w:rsidRPr="00914937" w:rsidRDefault="00914937" w:rsidP="00914937">
            <w:pPr>
              <w:widowControl w:val="0"/>
              <w:tabs>
                <w:tab w:val="left" w:pos="733"/>
              </w:tabs>
              <w:jc w:val="center"/>
              <w:rPr>
                <w:rFonts w:ascii="Times New Roman" w:hAnsi="Times New Roman" w:cs="Times New Roman"/>
                <w:color w:val="1D1B11"/>
                <w:lang w:eastAsia="ar-SA"/>
              </w:rPr>
            </w:pPr>
            <w:r w:rsidRPr="00914937">
              <w:rPr>
                <w:rFonts w:ascii="Times New Roman" w:hAnsi="Times New Roman" w:cs="Times New Roman"/>
                <w:bCs/>
                <w:color w:val="1D1B11"/>
                <w:lang w:eastAsia="ar-SA"/>
              </w:rPr>
              <w:t>13.00 до 13.48, выходные дни -</w:t>
            </w:r>
          </w:p>
          <w:p w:rsidR="00914937" w:rsidRPr="00914937" w:rsidRDefault="00914937" w:rsidP="00914937">
            <w:pPr>
              <w:widowControl w:val="0"/>
              <w:suppressAutoHyphens/>
              <w:jc w:val="center"/>
              <w:rPr>
                <w:rFonts w:ascii="Times New Roman" w:hAnsi="Times New Roman" w:cs="Times New Roman"/>
                <w:color w:val="1D1B11"/>
                <w:lang w:eastAsia="ar-SA"/>
              </w:rPr>
            </w:pPr>
            <w:proofErr w:type="spellStart"/>
            <w:proofErr w:type="gramStart"/>
            <w:r w:rsidRPr="00914937">
              <w:rPr>
                <w:rFonts w:ascii="Times New Roman" w:hAnsi="Times New Roman" w:cs="Times New Roman"/>
                <w:bCs/>
                <w:color w:val="1D1B11"/>
                <w:lang w:eastAsia="ar-SA"/>
              </w:rPr>
              <w:t>сб</w:t>
            </w:r>
            <w:proofErr w:type="spellEnd"/>
            <w:proofErr w:type="gramEnd"/>
            <w:r w:rsidRPr="00914937">
              <w:rPr>
                <w:rFonts w:ascii="Times New Roman" w:hAnsi="Times New Roman" w:cs="Times New Roman"/>
                <w:bCs/>
                <w:color w:val="1D1B11"/>
                <w:lang w:eastAsia="ar-SA"/>
              </w:rPr>
              <w:t>, вс.</w:t>
            </w:r>
          </w:p>
        </w:tc>
        <w:tc>
          <w:tcPr>
            <w:tcW w:w="1985" w:type="dxa"/>
            <w:shd w:val="clear" w:color="auto" w:fill="FFFFFF"/>
          </w:tcPr>
          <w:p w:rsidR="00914937" w:rsidRPr="00914937" w:rsidRDefault="00914937" w:rsidP="00914937">
            <w:pPr>
              <w:widowControl w:val="0"/>
              <w:suppressAutoHyphens/>
              <w:rPr>
                <w:rFonts w:ascii="Times New Roman" w:hAnsi="Times New Roman" w:cs="Times New Roman"/>
              </w:rPr>
            </w:pPr>
          </w:p>
          <w:p w:rsidR="00914937" w:rsidRPr="00914937" w:rsidRDefault="00914937" w:rsidP="00914937">
            <w:pPr>
              <w:widowControl w:val="0"/>
              <w:suppressAutoHyphens/>
              <w:rPr>
                <w:rFonts w:ascii="Times New Roman" w:hAnsi="Times New Roman" w:cs="Times New Roman"/>
              </w:rPr>
            </w:pPr>
          </w:p>
          <w:p w:rsidR="00914937" w:rsidRPr="00914937" w:rsidRDefault="00E9717C" w:rsidP="00914937">
            <w:pPr>
              <w:widowControl w:val="0"/>
              <w:suppressAutoHyphens/>
              <w:rPr>
                <w:rFonts w:ascii="Times New Roman" w:hAnsi="Times New Roman" w:cs="Times New Roman"/>
                <w:color w:val="1D1B11"/>
                <w:lang w:eastAsia="ar-SA"/>
              </w:rPr>
            </w:pPr>
            <w:hyperlink r:id="rId15" w:history="1">
              <w:r w:rsidR="00914937" w:rsidRPr="00914937">
                <w:rPr>
                  <w:rStyle w:val="a4"/>
                  <w:rFonts w:ascii="Times New Roman" w:hAnsi="Times New Roman" w:cs="Times New Roman"/>
                  <w:lang w:val="en-US" w:eastAsia="ar-SA"/>
                </w:rPr>
                <w:t>mfc-info@lenreg.ru</w:t>
              </w:r>
            </w:hyperlink>
          </w:p>
        </w:tc>
        <w:tc>
          <w:tcPr>
            <w:tcW w:w="850" w:type="dxa"/>
            <w:shd w:val="clear" w:color="auto" w:fill="FFFFFF"/>
          </w:tcPr>
          <w:p w:rsidR="00914937" w:rsidRPr="00914937" w:rsidRDefault="00914937" w:rsidP="00914937">
            <w:pPr>
              <w:widowControl w:val="0"/>
              <w:suppressAutoHyphens/>
              <w:ind w:left="203"/>
              <w:jc w:val="center"/>
              <w:rPr>
                <w:rFonts w:ascii="Times New Roman" w:hAnsi="Times New Roman" w:cs="Times New Roman"/>
                <w:color w:val="1D1B11"/>
                <w:lang w:eastAsia="ar-SA"/>
              </w:rPr>
            </w:pPr>
            <w:r w:rsidRPr="00914937">
              <w:rPr>
                <w:rFonts w:ascii="Times New Roman" w:hAnsi="Times New Roman" w:cs="Times New Roman"/>
                <w:bCs/>
                <w:color w:val="1D1B11"/>
                <w:lang w:eastAsia="ar-SA"/>
              </w:rPr>
              <w:t>577-47-30</w:t>
            </w:r>
          </w:p>
        </w:tc>
      </w:tr>
    </w:tbl>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14937" w:rsidRPr="00914937" w:rsidRDefault="00914937"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r w:rsidRPr="00914937">
        <w:rPr>
          <w:rFonts w:ascii="Times New Roman" w:hAnsi="Times New Roman" w:cs="Times New Roman"/>
          <w:b/>
          <w:bCs/>
          <w:sz w:val="24"/>
          <w:szCs w:val="24"/>
        </w:rPr>
        <w:lastRenderedPageBreak/>
        <w:t>Приложение № 3</w:t>
      </w:r>
    </w:p>
    <w:p w:rsidR="00914937" w:rsidRPr="00914937" w:rsidRDefault="00914937" w:rsidP="00914937">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r w:rsidRPr="00914937">
        <w:rPr>
          <w:rFonts w:ascii="Times New Roman" w:hAnsi="Times New Roman" w:cs="Times New Roman"/>
          <w:b/>
          <w:bCs/>
          <w:sz w:val="24"/>
          <w:szCs w:val="24"/>
        </w:rPr>
        <w:t xml:space="preserve">к Административному регламенту </w:t>
      </w:r>
      <w:proofErr w:type="gramStart"/>
      <w:r w:rsidR="00DD2D5A">
        <w:rPr>
          <w:rFonts w:ascii="Times New Roman" w:hAnsi="Times New Roman" w:cs="Times New Roman"/>
          <w:b/>
          <w:bCs/>
          <w:sz w:val="24"/>
          <w:szCs w:val="24"/>
        </w:rPr>
        <w:t>по</w:t>
      </w:r>
      <w:proofErr w:type="gramEnd"/>
    </w:p>
    <w:p w:rsidR="00914937" w:rsidRPr="00914937" w:rsidRDefault="00914937" w:rsidP="00914937">
      <w:pPr>
        <w:pStyle w:val="af3"/>
        <w:ind w:right="-143" w:firstLine="4820"/>
        <w:jc w:val="left"/>
        <w:rPr>
          <w:b/>
          <w:bCs/>
          <w:sz w:val="24"/>
        </w:rPr>
      </w:pPr>
      <w:r w:rsidRPr="00914937">
        <w:rPr>
          <w:b/>
          <w:bCs/>
          <w:sz w:val="24"/>
        </w:rPr>
        <w:t>предоставлени</w:t>
      </w:r>
      <w:r w:rsidR="00DD2D5A">
        <w:rPr>
          <w:b/>
          <w:bCs/>
          <w:sz w:val="24"/>
        </w:rPr>
        <w:t>ю</w:t>
      </w:r>
      <w:r w:rsidRPr="00914937">
        <w:rPr>
          <w:b/>
          <w:bCs/>
          <w:sz w:val="24"/>
        </w:rPr>
        <w:t xml:space="preserve"> администрацией </w:t>
      </w:r>
    </w:p>
    <w:p w:rsidR="00914937" w:rsidRPr="00914937" w:rsidRDefault="00914937" w:rsidP="00914937">
      <w:pPr>
        <w:pStyle w:val="af3"/>
        <w:ind w:right="-143" w:firstLine="4820"/>
        <w:jc w:val="left"/>
        <w:rPr>
          <w:b/>
          <w:sz w:val="24"/>
        </w:rPr>
      </w:pPr>
      <w:r w:rsidRPr="00914937">
        <w:rPr>
          <w:b/>
          <w:sz w:val="24"/>
        </w:rPr>
        <w:t>Синявинского городского поселения</w:t>
      </w:r>
    </w:p>
    <w:p w:rsidR="00914937" w:rsidRDefault="00914937" w:rsidP="00914937">
      <w:pPr>
        <w:pStyle w:val="af3"/>
        <w:ind w:right="-143" w:firstLine="4820"/>
        <w:jc w:val="left"/>
        <w:rPr>
          <w:b/>
          <w:sz w:val="24"/>
        </w:rPr>
      </w:pPr>
      <w:r w:rsidRPr="00914937">
        <w:rPr>
          <w:b/>
          <w:sz w:val="24"/>
        </w:rPr>
        <w:t xml:space="preserve">муниципальной услуги </w:t>
      </w:r>
      <w:r>
        <w:rPr>
          <w:b/>
          <w:sz w:val="24"/>
        </w:rPr>
        <w:t xml:space="preserve">«Принятие </w:t>
      </w:r>
    </w:p>
    <w:p w:rsidR="00914937" w:rsidRDefault="00914937" w:rsidP="00914937">
      <w:pPr>
        <w:pStyle w:val="af3"/>
        <w:ind w:right="-143" w:firstLine="4820"/>
        <w:jc w:val="left"/>
        <w:rPr>
          <w:b/>
          <w:sz w:val="24"/>
        </w:rPr>
      </w:pPr>
      <w:r>
        <w:rPr>
          <w:b/>
          <w:sz w:val="24"/>
        </w:rPr>
        <w:t>граждан на учет в качестве нуждающихся</w:t>
      </w:r>
    </w:p>
    <w:p w:rsidR="00914937" w:rsidRDefault="00914937" w:rsidP="00914937">
      <w:pPr>
        <w:pStyle w:val="af3"/>
        <w:ind w:right="-143" w:firstLine="4820"/>
        <w:jc w:val="left"/>
        <w:rPr>
          <w:b/>
          <w:sz w:val="24"/>
        </w:rPr>
      </w:pPr>
      <w:r>
        <w:rPr>
          <w:b/>
          <w:sz w:val="24"/>
        </w:rPr>
        <w:t xml:space="preserve"> в жилых помещениях, предоставляемых </w:t>
      </w:r>
    </w:p>
    <w:p w:rsidR="00914937" w:rsidRDefault="00914937" w:rsidP="00914937">
      <w:pPr>
        <w:pStyle w:val="af3"/>
        <w:ind w:right="-143" w:firstLine="4820"/>
        <w:jc w:val="left"/>
        <w:rPr>
          <w:b/>
          <w:sz w:val="24"/>
        </w:rPr>
      </w:pPr>
      <w:r>
        <w:rPr>
          <w:b/>
          <w:sz w:val="24"/>
        </w:rPr>
        <w:t>по договорам социального найма</w:t>
      </w:r>
    </w:p>
    <w:p w:rsidR="00337627" w:rsidRPr="00C62B56" w:rsidRDefault="00337627" w:rsidP="00914937">
      <w:pPr>
        <w:spacing w:after="0" w:line="240" w:lineRule="auto"/>
        <w:ind w:left="-567" w:firstLine="4860"/>
        <w:jc w:val="right"/>
        <w:rPr>
          <w:rFonts w:ascii="Times New Roman" w:hAnsi="Times New Roman" w:cs="Times New Roman"/>
          <w:sz w:val="24"/>
          <w:szCs w:val="24"/>
          <w:lang w:eastAsia="ru-RU"/>
        </w:rPr>
      </w:pPr>
    </w:p>
    <w:p w:rsidR="00337627" w:rsidRPr="00AD2919" w:rsidRDefault="00337627" w:rsidP="002B7B65">
      <w:pPr>
        <w:autoSpaceDE w:val="0"/>
        <w:autoSpaceDN w:val="0"/>
        <w:spacing w:after="0" w:line="240" w:lineRule="auto"/>
        <w:ind w:left="4395"/>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Главе администрации </w:t>
      </w:r>
      <w:r w:rsidR="00914937">
        <w:rPr>
          <w:rFonts w:ascii="Times New Roman" w:hAnsi="Times New Roman" w:cs="Times New Roman"/>
          <w:sz w:val="24"/>
          <w:szCs w:val="24"/>
          <w:lang w:eastAsia="ru-RU"/>
        </w:rPr>
        <w:t xml:space="preserve"> Синявинского городского поселения Кировского муниципального района Ленинградской области </w:t>
      </w:r>
    </w:p>
    <w:p w:rsidR="00337627" w:rsidRPr="00AD2919" w:rsidRDefault="00337627" w:rsidP="002B7B65">
      <w:pPr>
        <w:autoSpaceDE w:val="0"/>
        <w:autoSpaceDN w:val="0"/>
        <w:spacing w:after="0" w:line="240" w:lineRule="auto"/>
        <w:ind w:left="4395"/>
        <w:rPr>
          <w:rFonts w:ascii="Times New Roman" w:hAnsi="Times New Roman" w:cs="Times New Roman"/>
          <w:sz w:val="24"/>
          <w:szCs w:val="24"/>
          <w:lang w:eastAsia="ru-RU"/>
        </w:rPr>
      </w:pPr>
    </w:p>
    <w:p w:rsidR="00337627" w:rsidRPr="00AD2919" w:rsidRDefault="00337627" w:rsidP="002B7B65">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337627" w:rsidRPr="00AD2919" w:rsidRDefault="00337627" w:rsidP="002B7B65">
      <w:pPr>
        <w:autoSpaceDE w:val="0"/>
        <w:autoSpaceDN w:val="0"/>
        <w:spacing w:after="0" w:line="240" w:lineRule="auto"/>
        <w:ind w:left="4395"/>
        <w:rPr>
          <w:rFonts w:ascii="Times New Roman" w:hAnsi="Times New Roman" w:cs="Times New Roman"/>
          <w:sz w:val="24"/>
          <w:szCs w:val="24"/>
          <w:lang w:eastAsia="ru-RU"/>
        </w:rPr>
      </w:pPr>
    </w:p>
    <w:p w:rsidR="00337627" w:rsidRPr="00AD2919" w:rsidRDefault="00337627" w:rsidP="002B7B65">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337627" w:rsidRPr="00AD2919" w:rsidRDefault="00337627" w:rsidP="002B7B65">
      <w:pPr>
        <w:tabs>
          <w:tab w:val="left" w:pos="4820"/>
        </w:tabs>
        <w:autoSpaceDE w:val="0"/>
        <w:autoSpaceDN w:val="0"/>
        <w:spacing w:after="0" w:line="240" w:lineRule="auto"/>
        <w:ind w:left="4395"/>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2B7B65">
      <w:pPr>
        <w:pBdr>
          <w:top w:val="single" w:sz="4" w:space="1" w:color="auto"/>
        </w:pBdr>
        <w:autoSpaceDE w:val="0"/>
        <w:autoSpaceDN w:val="0"/>
        <w:spacing w:after="0" w:line="240" w:lineRule="auto"/>
        <w:ind w:left="439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2B7B65">
      <w:pPr>
        <w:autoSpaceDE w:val="0"/>
        <w:autoSpaceDN w:val="0"/>
        <w:spacing w:after="0" w:line="240" w:lineRule="auto"/>
        <w:ind w:left="4395"/>
        <w:rPr>
          <w:rFonts w:ascii="Times New Roman" w:hAnsi="Times New Roman" w:cs="Times New Roman"/>
          <w:sz w:val="24"/>
          <w:szCs w:val="24"/>
          <w:lang w:eastAsia="ru-RU"/>
        </w:rPr>
      </w:pPr>
    </w:p>
    <w:p w:rsidR="00337627" w:rsidRPr="00AD2919" w:rsidRDefault="00337627" w:rsidP="002B7B65">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337627" w:rsidRPr="00AD2919" w:rsidRDefault="00337627" w:rsidP="002B7B65">
      <w:pPr>
        <w:tabs>
          <w:tab w:val="left" w:pos="5529"/>
        </w:tabs>
        <w:autoSpaceDE w:val="0"/>
        <w:autoSpaceDN w:val="0"/>
        <w:spacing w:after="0" w:line="240" w:lineRule="auto"/>
        <w:ind w:left="4395"/>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2B7B65">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337627" w:rsidRPr="00AD2919" w:rsidRDefault="00337627" w:rsidP="002B7B65">
      <w:pPr>
        <w:autoSpaceDE w:val="0"/>
        <w:autoSpaceDN w:val="0"/>
        <w:spacing w:after="0" w:line="240" w:lineRule="auto"/>
        <w:ind w:left="4395"/>
        <w:rPr>
          <w:rFonts w:ascii="Times New Roman" w:hAnsi="Times New Roman" w:cs="Times New Roman"/>
          <w:sz w:val="24"/>
          <w:szCs w:val="24"/>
          <w:lang w:eastAsia="ru-RU"/>
        </w:rPr>
      </w:pPr>
    </w:p>
    <w:p w:rsidR="00337627" w:rsidRPr="00AD2919" w:rsidRDefault="00337627" w:rsidP="002B7B65">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337627" w:rsidRPr="00AD2919" w:rsidRDefault="00337627" w:rsidP="002B7B65">
      <w:pPr>
        <w:tabs>
          <w:tab w:val="left" w:pos="9921"/>
        </w:tabs>
        <w:autoSpaceDE w:val="0"/>
        <w:autoSpaceDN w:val="0"/>
        <w:spacing w:after="0" w:line="240" w:lineRule="auto"/>
        <w:ind w:left="4395"/>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2B7B65">
      <w:pPr>
        <w:pBdr>
          <w:top w:val="single" w:sz="4" w:space="1" w:color="auto"/>
        </w:pBdr>
        <w:autoSpaceDE w:val="0"/>
        <w:autoSpaceDN w:val="0"/>
        <w:spacing w:after="0" w:line="240" w:lineRule="auto"/>
        <w:ind w:left="4395" w:right="57"/>
        <w:rPr>
          <w:rFonts w:ascii="Times New Roman" w:hAnsi="Times New Roman" w:cs="Times New Roman"/>
          <w:sz w:val="2"/>
          <w:szCs w:val="2"/>
          <w:lang w:eastAsia="ru-RU"/>
        </w:rPr>
      </w:pPr>
    </w:p>
    <w:p w:rsidR="00337627" w:rsidRPr="00AD2919" w:rsidRDefault="00337627" w:rsidP="002B7B65">
      <w:pPr>
        <w:autoSpaceDE w:val="0"/>
        <w:autoSpaceDN w:val="0"/>
        <w:spacing w:after="0" w:line="240" w:lineRule="auto"/>
        <w:ind w:left="4395"/>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2B7B65">
      <w:pPr>
        <w:autoSpaceDE w:val="0"/>
        <w:autoSpaceDN w:val="0"/>
        <w:spacing w:after="0" w:line="240" w:lineRule="auto"/>
        <w:ind w:left="4395"/>
        <w:rPr>
          <w:rFonts w:ascii="Times New Roman" w:hAnsi="Times New Roman" w:cs="Times New Roman"/>
          <w:sz w:val="24"/>
          <w:szCs w:val="24"/>
          <w:lang w:eastAsia="ru-RU"/>
        </w:rPr>
      </w:pPr>
    </w:p>
    <w:p w:rsidR="00337627" w:rsidRPr="00AD2919" w:rsidRDefault="00337627" w:rsidP="002B7B65">
      <w:pPr>
        <w:pBdr>
          <w:top w:val="single" w:sz="4" w:space="1" w:color="auto"/>
        </w:pBdr>
        <w:autoSpaceDE w:val="0"/>
        <w:autoSpaceDN w:val="0"/>
        <w:spacing w:after="0" w:line="240" w:lineRule="auto"/>
        <w:ind w:left="4395"/>
        <w:rPr>
          <w:rFonts w:ascii="Times New Roman" w:hAnsi="Times New Roman" w:cs="Times New Roman"/>
          <w:sz w:val="2"/>
          <w:szCs w:val="2"/>
          <w:lang w:eastAsia="ru-RU"/>
        </w:rPr>
      </w:pPr>
    </w:p>
    <w:p w:rsidR="00337627" w:rsidRPr="00AD2919" w:rsidRDefault="00337627" w:rsidP="002B7B65">
      <w:pPr>
        <w:autoSpaceDE w:val="0"/>
        <w:autoSpaceDN w:val="0"/>
        <w:spacing w:after="0" w:line="240" w:lineRule="auto"/>
        <w:ind w:left="4395"/>
        <w:rPr>
          <w:rFonts w:ascii="Times New Roman" w:hAnsi="Times New Roman" w:cs="Times New Roman"/>
          <w:sz w:val="24"/>
          <w:szCs w:val="24"/>
          <w:lang w:eastAsia="ru-RU"/>
        </w:rPr>
      </w:pPr>
    </w:p>
    <w:p w:rsidR="00337627" w:rsidRPr="00AD2919" w:rsidRDefault="00337627" w:rsidP="002B7B65">
      <w:pPr>
        <w:pBdr>
          <w:top w:val="single" w:sz="4" w:space="1" w:color="auto"/>
        </w:pBdr>
        <w:autoSpaceDE w:val="0"/>
        <w:autoSpaceDN w:val="0"/>
        <w:spacing w:after="0" w:line="240" w:lineRule="auto"/>
        <w:ind w:left="4395" w:right="57"/>
        <w:rPr>
          <w:rFonts w:ascii="Times New Roman" w:hAnsi="Times New Roman" w:cs="Times New Roman"/>
          <w:sz w:val="2"/>
          <w:szCs w:val="2"/>
          <w:lang w:eastAsia="ru-RU"/>
        </w:rPr>
      </w:pPr>
    </w:p>
    <w:p w:rsidR="002B7B65" w:rsidRDefault="00337627" w:rsidP="002B7B65">
      <w:pPr>
        <w:tabs>
          <w:tab w:val="left" w:pos="5529"/>
        </w:tabs>
        <w:autoSpaceDE w:val="0"/>
        <w:autoSpaceDN w:val="0"/>
        <w:spacing w:after="0" w:line="240" w:lineRule="auto"/>
        <w:ind w:left="4395"/>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p>
    <w:p w:rsidR="002B7B65" w:rsidRDefault="002B7B65" w:rsidP="00914937">
      <w:pPr>
        <w:autoSpaceDE w:val="0"/>
        <w:autoSpaceDN w:val="0"/>
        <w:spacing w:after="0" w:line="240" w:lineRule="auto"/>
        <w:ind w:left="-567"/>
        <w:jc w:val="center"/>
        <w:rPr>
          <w:rFonts w:ascii="Times New Roman" w:hAnsi="Times New Roman" w:cs="Times New Roman"/>
          <w:sz w:val="24"/>
          <w:szCs w:val="24"/>
          <w:lang w:eastAsia="ru-RU"/>
        </w:rPr>
      </w:pPr>
    </w:p>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Default="00337627" w:rsidP="00914937">
      <w:pPr>
        <w:tabs>
          <w:tab w:val="left" w:pos="4253"/>
          <w:tab w:val="left" w:pos="8789"/>
        </w:tabs>
        <w:autoSpaceDE w:val="0"/>
        <w:autoSpaceDN w:val="0"/>
        <w:spacing w:after="0" w:line="240" w:lineRule="auto"/>
        <w:ind w:left="-567"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914937">
      <w:pPr>
        <w:tabs>
          <w:tab w:val="left" w:pos="4253"/>
          <w:tab w:val="left" w:pos="8789"/>
        </w:tabs>
        <w:autoSpaceDE w:val="0"/>
        <w:autoSpaceDN w:val="0"/>
        <w:spacing w:after="0" w:line="240" w:lineRule="auto"/>
        <w:ind w:left="-567" w:firstLine="720"/>
        <w:rPr>
          <w:rFonts w:ascii="Times New Roman" w:hAnsi="Times New Roman" w:cs="Times New Roman"/>
          <w:sz w:val="24"/>
          <w:szCs w:val="24"/>
          <w:lang w:eastAsia="ru-RU"/>
        </w:rPr>
      </w:pP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p w:rsidR="00337627" w:rsidRPr="00AD2919" w:rsidRDefault="00337627" w:rsidP="00914937">
      <w:pPr>
        <w:pBdr>
          <w:top w:val="single" w:sz="4" w:space="1" w:color="auto"/>
        </w:pBdr>
        <w:autoSpaceDE w:val="0"/>
        <w:autoSpaceDN w:val="0"/>
        <w:spacing w:after="0" w:line="240" w:lineRule="auto"/>
        <w:ind w:left="-567"/>
        <w:rPr>
          <w:rFonts w:ascii="Times New Roman" w:hAnsi="Times New Roman" w:cs="Times New Roman"/>
          <w:sz w:val="2"/>
          <w:szCs w:val="2"/>
          <w:lang w:eastAsia="ru-RU"/>
        </w:rPr>
      </w:pPr>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p w:rsidR="00337627" w:rsidRPr="00AD2919" w:rsidRDefault="00337627" w:rsidP="00914937">
      <w:pPr>
        <w:pBdr>
          <w:top w:val="single" w:sz="4" w:space="1" w:color="auto"/>
        </w:pBdr>
        <w:autoSpaceDE w:val="0"/>
        <w:autoSpaceDN w:val="0"/>
        <w:spacing w:after="0" w:line="240" w:lineRule="auto"/>
        <w:ind w:left="-567"/>
        <w:rPr>
          <w:rFonts w:ascii="Times New Roman" w:hAnsi="Times New Roman" w:cs="Times New Roman"/>
          <w:sz w:val="2"/>
          <w:szCs w:val="2"/>
          <w:lang w:eastAsia="ru-RU"/>
        </w:rPr>
      </w:pPr>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p w:rsidR="00337627" w:rsidRPr="00AD2919" w:rsidRDefault="00337627" w:rsidP="00914937">
      <w:pPr>
        <w:pBdr>
          <w:top w:val="single" w:sz="4" w:space="1" w:color="auto"/>
        </w:pBdr>
        <w:autoSpaceDE w:val="0"/>
        <w:autoSpaceDN w:val="0"/>
        <w:spacing w:after="0" w:line="240" w:lineRule="auto"/>
        <w:ind w:left="-567"/>
        <w:rPr>
          <w:rFonts w:ascii="Times New Roman" w:hAnsi="Times New Roman" w:cs="Times New Roman"/>
          <w:sz w:val="2"/>
          <w:szCs w:val="2"/>
          <w:lang w:eastAsia="ru-RU"/>
        </w:rPr>
      </w:pPr>
    </w:p>
    <w:p w:rsidR="00337627" w:rsidRPr="00AD2919" w:rsidRDefault="00337627" w:rsidP="00914937">
      <w:pPr>
        <w:autoSpaceDE w:val="0"/>
        <w:autoSpaceDN w:val="0"/>
        <w:spacing w:after="0" w:line="240" w:lineRule="auto"/>
        <w:ind w:left="-567"/>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914937">
      <w:pPr>
        <w:autoSpaceDE w:val="0"/>
        <w:autoSpaceDN w:val="0"/>
        <w:spacing w:after="0" w:line="240" w:lineRule="auto"/>
        <w:ind w:left="-567"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914937">
      <w:pPr>
        <w:autoSpaceDE w:val="0"/>
        <w:autoSpaceDN w:val="0"/>
        <w:spacing w:after="0" w:line="240" w:lineRule="auto"/>
        <w:ind w:left="-567"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914937">
      <w:pPr>
        <w:tabs>
          <w:tab w:val="left" w:pos="1843"/>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914937">
      <w:pPr>
        <w:tabs>
          <w:tab w:val="left" w:pos="2268"/>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914937">
      <w:pPr>
        <w:tabs>
          <w:tab w:val="left" w:pos="4962"/>
        </w:tabs>
        <w:autoSpaceDE w:val="0"/>
        <w:autoSpaceDN w:val="0"/>
        <w:spacing w:after="0" w:line="240" w:lineRule="auto"/>
        <w:ind w:left="-567"/>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rPr>
          <w:rFonts w:ascii="Times New Roman" w:hAnsi="Times New Roman" w:cs="Times New Roman"/>
          <w:sz w:val="2"/>
          <w:szCs w:val="2"/>
          <w:lang w:eastAsia="ru-RU"/>
        </w:rPr>
      </w:pPr>
    </w:p>
    <w:p w:rsidR="00337627" w:rsidRPr="00AD2919" w:rsidRDefault="00337627" w:rsidP="00914937">
      <w:pPr>
        <w:tabs>
          <w:tab w:val="left" w:pos="9921"/>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914937">
      <w:pPr>
        <w:pBdr>
          <w:top w:val="single" w:sz="4" w:space="1" w:color="auto"/>
        </w:pBdr>
        <w:autoSpaceDE w:val="0"/>
        <w:autoSpaceDN w:val="0"/>
        <w:spacing w:after="0" w:line="240" w:lineRule="auto"/>
        <w:ind w:left="-567" w:right="57"/>
        <w:rPr>
          <w:rFonts w:ascii="Times New Roman" w:hAnsi="Times New Roman" w:cs="Times New Roman"/>
          <w:sz w:val="2"/>
          <w:szCs w:val="2"/>
          <w:lang w:eastAsia="ru-RU"/>
        </w:rPr>
      </w:pPr>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914937">
      <w:pPr>
        <w:tabs>
          <w:tab w:val="left" w:pos="3969"/>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паспорт (свидетельство о рождении):</w:t>
      </w:r>
      <w:r w:rsidRPr="00AD2919">
        <w:rPr>
          <w:rFonts w:ascii="Times New Roman" w:hAnsi="Times New Roman" w:cs="Times New Roman"/>
          <w:sz w:val="24"/>
          <w:szCs w:val="24"/>
          <w:lang w:eastAsia="ru-RU"/>
        </w:rPr>
        <w:tab/>
      </w:r>
    </w:p>
    <w:p w:rsidR="00337627" w:rsidRDefault="00337627" w:rsidP="00914937">
      <w:pPr>
        <w:pBdr>
          <w:top w:val="single" w:sz="4" w:space="1" w:color="auto"/>
        </w:pBdr>
        <w:autoSpaceDE w:val="0"/>
        <w:autoSpaceDN w:val="0"/>
        <w:spacing w:after="0" w:line="240" w:lineRule="auto"/>
        <w:ind w:left="-567"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Default="00337627" w:rsidP="00914937">
      <w:pPr>
        <w:pBdr>
          <w:top w:val="single" w:sz="4" w:space="1" w:color="auto"/>
        </w:pBdr>
        <w:autoSpaceDE w:val="0"/>
        <w:autoSpaceDN w:val="0"/>
        <w:spacing w:after="0" w:line="240" w:lineRule="auto"/>
        <w:ind w:left="-567" w:hanging="351"/>
        <w:jc w:val="center"/>
        <w:rPr>
          <w:rFonts w:ascii="Times New Roman" w:hAnsi="Times New Roman" w:cs="Times New Roman"/>
          <w:sz w:val="20"/>
          <w:szCs w:val="20"/>
          <w:lang w:eastAsia="ru-RU"/>
        </w:rPr>
      </w:pPr>
    </w:p>
    <w:p w:rsidR="00337627" w:rsidRDefault="00337627" w:rsidP="00914937">
      <w:pPr>
        <w:pBdr>
          <w:top w:val="single" w:sz="4" w:space="1" w:color="auto"/>
        </w:pBdr>
        <w:autoSpaceDE w:val="0"/>
        <w:autoSpaceDN w:val="0"/>
        <w:spacing w:after="0" w:line="240" w:lineRule="auto"/>
        <w:ind w:left="-567"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right="-2"/>
        <w:rPr>
          <w:rFonts w:ascii="Times New Roman" w:hAnsi="Times New Roman" w:cs="Times New Roman"/>
          <w:sz w:val="2"/>
          <w:szCs w:val="2"/>
          <w:lang w:eastAsia="ru-RU"/>
        </w:rPr>
      </w:pPr>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914937">
      <w:pPr>
        <w:tabs>
          <w:tab w:val="left" w:pos="4962"/>
        </w:tabs>
        <w:autoSpaceDE w:val="0"/>
        <w:autoSpaceDN w:val="0"/>
        <w:spacing w:after="0" w:line="240" w:lineRule="auto"/>
        <w:ind w:left="-567"/>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rPr>
          <w:rFonts w:ascii="Times New Roman" w:hAnsi="Times New Roman" w:cs="Times New Roman"/>
          <w:sz w:val="2"/>
          <w:szCs w:val="2"/>
          <w:lang w:eastAsia="ru-RU"/>
        </w:rPr>
      </w:pPr>
    </w:p>
    <w:p w:rsidR="00337627" w:rsidRPr="00AD2919" w:rsidRDefault="00337627" w:rsidP="00914937">
      <w:pPr>
        <w:tabs>
          <w:tab w:val="left" w:pos="9921"/>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914937">
      <w:pPr>
        <w:pBdr>
          <w:top w:val="single" w:sz="4" w:space="1" w:color="auto"/>
        </w:pBdr>
        <w:autoSpaceDE w:val="0"/>
        <w:autoSpaceDN w:val="0"/>
        <w:spacing w:after="0" w:line="240" w:lineRule="auto"/>
        <w:ind w:left="-567" w:right="57"/>
        <w:rPr>
          <w:rFonts w:ascii="Times New Roman" w:hAnsi="Times New Roman" w:cs="Times New Roman"/>
          <w:sz w:val="2"/>
          <w:szCs w:val="2"/>
          <w:lang w:eastAsia="ru-RU"/>
        </w:rPr>
      </w:pP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914937">
      <w:pPr>
        <w:tabs>
          <w:tab w:val="left" w:pos="3969"/>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914937">
      <w:pPr>
        <w:tabs>
          <w:tab w:val="left" w:pos="4962"/>
        </w:tabs>
        <w:autoSpaceDE w:val="0"/>
        <w:autoSpaceDN w:val="0"/>
        <w:spacing w:after="0" w:line="240" w:lineRule="auto"/>
        <w:ind w:left="-567"/>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rPr>
          <w:rFonts w:ascii="Times New Roman" w:hAnsi="Times New Roman" w:cs="Times New Roman"/>
          <w:sz w:val="2"/>
          <w:szCs w:val="2"/>
          <w:lang w:eastAsia="ru-RU"/>
        </w:rPr>
      </w:pPr>
    </w:p>
    <w:p w:rsidR="00337627" w:rsidRPr="00AD2919" w:rsidRDefault="00337627" w:rsidP="00914937">
      <w:pPr>
        <w:tabs>
          <w:tab w:val="left" w:pos="9921"/>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914937">
      <w:pPr>
        <w:pBdr>
          <w:top w:val="single" w:sz="4" w:space="1" w:color="auto"/>
        </w:pBdr>
        <w:autoSpaceDE w:val="0"/>
        <w:autoSpaceDN w:val="0"/>
        <w:spacing w:after="0" w:line="240" w:lineRule="auto"/>
        <w:ind w:left="-567" w:right="57"/>
        <w:rPr>
          <w:rFonts w:ascii="Times New Roman" w:hAnsi="Times New Roman" w:cs="Times New Roman"/>
          <w:sz w:val="2"/>
          <w:szCs w:val="2"/>
          <w:lang w:eastAsia="ru-RU"/>
        </w:rPr>
      </w:pP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914937">
      <w:pPr>
        <w:tabs>
          <w:tab w:val="left" w:pos="3969"/>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914937">
      <w:pPr>
        <w:tabs>
          <w:tab w:val="left" w:pos="4962"/>
        </w:tabs>
        <w:autoSpaceDE w:val="0"/>
        <w:autoSpaceDN w:val="0"/>
        <w:spacing w:after="0" w:line="240" w:lineRule="auto"/>
        <w:ind w:left="-567"/>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rPr>
          <w:rFonts w:ascii="Times New Roman" w:hAnsi="Times New Roman" w:cs="Times New Roman"/>
          <w:sz w:val="2"/>
          <w:szCs w:val="2"/>
          <w:lang w:eastAsia="ru-RU"/>
        </w:rPr>
      </w:pPr>
    </w:p>
    <w:p w:rsidR="00337627" w:rsidRPr="00AD2919" w:rsidRDefault="00337627" w:rsidP="00914937">
      <w:pPr>
        <w:tabs>
          <w:tab w:val="left" w:pos="9921"/>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914937">
      <w:pPr>
        <w:pBdr>
          <w:top w:val="single" w:sz="4" w:space="1" w:color="auto"/>
        </w:pBdr>
        <w:autoSpaceDE w:val="0"/>
        <w:autoSpaceDN w:val="0"/>
        <w:spacing w:after="0" w:line="240" w:lineRule="auto"/>
        <w:ind w:left="-567" w:right="57"/>
        <w:rPr>
          <w:rFonts w:ascii="Times New Roman" w:hAnsi="Times New Roman" w:cs="Times New Roman"/>
          <w:sz w:val="2"/>
          <w:szCs w:val="2"/>
          <w:lang w:eastAsia="ru-RU"/>
        </w:rPr>
      </w:pP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914937">
      <w:pPr>
        <w:tabs>
          <w:tab w:val="left" w:pos="3969"/>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914937">
      <w:pPr>
        <w:tabs>
          <w:tab w:val="left" w:pos="4962"/>
        </w:tabs>
        <w:autoSpaceDE w:val="0"/>
        <w:autoSpaceDN w:val="0"/>
        <w:spacing w:after="0" w:line="240" w:lineRule="auto"/>
        <w:ind w:left="-567"/>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rPr>
          <w:rFonts w:ascii="Times New Roman" w:hAnsi="Times New Roman" w:cs="Times New Roman"/>
          <w:sz w:val="2"/>
          <w:szCs w:val="2"/>
          <w:lang w:eastAsia="ru-RU"/>
        </w:rPr>
      </w:pPr>
    </w:p>
    <w:p w:rsidR="00337627" w:rsidRPr="00AD2919" w:rsidRDefault="00337627" w:rsidP="00914937">
      <w:pPr>
        <w:tabs>
          <w:tab w:val="left" w:pos="9921"/>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914937">
      <w:pPr>
        <w:pBdr>
          <w:top w:val="single" w:sz="4" w:space="1" w:color="auto"/>
        </w:pBdr>
        <w:autoSpaceDE w:val="0"/>
        <w:autoSpaceDN w:val="0"/>
        <w:spacing w:after="0" w:line="240" w:lineRule="auto"/>
        <w:ind w:left="-567" w:right="57"/>
        <w:rPr>
          <w:rFonts w:ascii="Times New Roman" w:hAnsi="Times New Roman" w:cs="Times New Roman"/>
          <w:sz w:val="2"/>
          <w:szCs w:val="2"/>
          <w:lang w:eastAsia="ru-RU"/>
        </w:rPr>
      </w:pP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914937">
      <w:pPr>
        <w:tabs>
          <w:tab w:val="left" w:pos="3969"/>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914937">
      <w:pPr>
        <w:tabs>
          <w:tab w:val="left" w:pos="4962"/>
        </w:tabs>
        <w:autoSpaceDE w:val="0"/>
        <w:autoSpaceDN w:val="0"/>
        <w:spacing w:after="0" w:line="240" w:lineRule="auto"/>
        <w:ind w:left="-567"/>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rPr>
          <w:rFonts w:ascii="Times New Roman" w:hAnsi="Times New Roman" w:cs="Times New Roman"/>
          <w:sz w:val="2"/>
          <w:szCs w:val="2"/>
          <w:lang w:eastAsia="ru-RU"/>
        </w:rPr>
      </w:pPr>
    </w:p>
    <w:p w:rsidR="00337627" w:rsidRPr="00AD2919" w:rsidRDefault="00337627" w:rsidP="00914937">
      <w:pPr>
        <w:tabs>
          <w:tab w:val="left" w:pos="9921"/>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914937">
      <w:pPr>
        <w:pBdr>
          <w:top w:val="single" w:sz="4" w:space="1" w:color="auto"/>
        </w:pBdr>
        <w:autoSpaceDE w:val="0"/>
        <w:autoSpaceDN w:val="0"/>
        <w:spacing w:after="0" w:line="240" w:lineRule="auto"/>
        <w:ind w:left="-567" w:right="57"/>
        <w:rPr>
          <w:rFonts w:ascii="Times New Roman" w:hAnsi="Times New Roman" w:cs="Times New Roman"/>
          <w:sz w:val="2"/>
          <w:szCs w:val="2"/>
          <w:lang w:eastAsia="ru-RU"/>
        </w:rPr>
      </w:pPr>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914937">
      <w:pPr>
        <w:tabs>
          <w:tab w:val="left" w:pos="1843"/>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914937">
      <w:pPr>
        <w:tabs>
          <w:tab w:val="left" w:pos="4962"/>
        </w:tabs>
        <w:autoSpaceDE w:val="0"/>
        <w:autoSpaceDN w:val="0"/>
        <w:spacing w:after="0" w:line="240" w:lineRule="auto"/>
        <w:ind w:left="-567"/>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rPr>
          <w:rFonts w:ascii="Times New Roman" w:hAnsi="Times New Roman" w:cs="Times New Roman"/>
          <w:sz w:val="2"/>
          <w:szCs w:val="2"/>
          <w:lang w:eastAsia="ru-RU"/>
        </w:rPr>
      </w:pPr>
    </w:p>
    <w:p w:rsidR="00337627" w:rsidRPr="00AD2919" w:rsidRDefault="00337627" w:rsidP="00914937">
      <w:pPr>
        <w:tabs>
          <w:tab w:val="left" w:pos="9921"/>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914937">
      <w:pPr>
        <w:pBdr>
          <w:top w:val="single" w:sz="4" w:space="1" w:color="auto"/>
        </w:pBdr>
        <w:autoSpaceDE w:val="0"/>
        <w:autoSpaceDN w:val="0"/>
        <w:spacing w:after="0" w:line="240" w:lineRule="auto"/>
        <w:ind w:left="-567" w:right="57"/>
        <w:rPr>
          <w:rFonts w:ascii="Times New Roman" w:hAnsi="Times New Roman" w:cs="Times New Roman"/>
          <w:sz w:val="2"/>
          <w:szCs w:val="2"/>
          <w:lang w:eastAsia="ru-RU"/>
        </w:rPr>
      </w:pP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914937">
      <w:pPr>
        <w:tabs>
          <w:tab w:val="left" w:pos="1843"/>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p w:rsidR="00337627"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right="-2"/>
        <w:rPr>
          <w:rFonts w:ascii="Times New Roman" w:hAnsi="Times New Roman" w:cs="Times New Roman"/>
          <w:sz w:val="2"/>
          <w:szCs w:val="2"/>
          <w:lang w:eastAsia="ru-RU"/>
        </w:rPr>
      </w:pPr>
    </w:p>
    <w:p w:rsidR="00337627" w:rsidRDefault="00337627" w:rsidP="00914937">
      <w:pPr>
        <w:tabs>
          <w:tab w:val="left" w:pos="4962"/>
        </w:tabs>
        <w:autoSpaceDE w:val="0"/>
        <w:autoSpaceDN w:val="0"/>
        <w:spacing w:after="0" w:line="240" w:lineRule="auto"/>
        <w:ind w:left="-567"/>
        <w:rPr>
          <w:rFonts w:ascii="Times New Roman" w:hAnsi="Times New Roman" w:cs="Times New Roman"/>
          <w:sz w:val="24"/>
          <w:szCs w:val="24"/>
          <w:lang w:eastAsia="ru-RU"/>
        </w:rPr>
      </w:pPr>
    </w:p>
    <w:p w:rsidR="00337627" w:rsidRPr="00AD2919" w:rsidRDefault="00337627" w:rsidP="00914937">
      <w:pPr>
        <w:tabs>
          <w:tab w:val="left" w:pos="4962"/>
        </w:tabs>
        <w:autoSpaceDE w:val="0"/>
        <w:autoSpaceDN w:val="0"/>
        <w:spacing w:after="0" w:line="240" w:lineRule="auto"/>
        <w:ind w:left="-567"/>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rPr>
          <w:rFonts w:ascii="Times New Roman" w:hAnsi="Times New Roman" w:cs="Times New Roman"/>
          <w:sz w:val="2"/>
          <w:szCs w:val="2"/>
          <w:lang w:eastAsia="ru-RU"/>
        </w:rPr>
      </w:pPr>
    </w:p>
    <w:p w:rsidR="00337627" w:rsidRPr="00AD2919" w:rsidRDefault="00337627" w:rsidP="00914937">
      <w:pPr>
        <w:tabs>
          <w:tab w:val="left" w:pos="9921"/>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914937">
      <w:pPr>
        <w:pBdr>
          <w:top w:val="single" w:sz="4" w:space="1" w:color="auto"/>
        </w:pBdr>
        <w:autoSpaceDE w:val="0"/>
        <w:autoSpaceDN w:val="0"/>
        <w:spacing w:after="0" w:line="240" w:lineRule="auto"/>
        <w:ind w:left="-567" w:right="57"/>
        <w:rPr>
          <w:rFonts w:ascii="Times New Roman" w:hAnsi="Times New Roman" w:cs="Times New Roman"/>
          <w:sz w:val="2"/>
          <w:szCs w:val="2"/>
          <w:lang w:eastAsia="ru-RU"/>
        </w:rPr>
      </w:pP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914937">
      <w:pPr>
        <w:tabs>
          <w:tab w:val="left" w:pos="1843"/>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914937">
      <w:pPr>
        <w:tabs>
          <w:tab w:val="left" w:pos="4962"/>
        </w:tabs>
        <w:autoSpaceDE w:val="0"/>
        <w:autoSpaceDN w:val="0"/>
        <w:spacing w:after="0" w:line="240" w:lineRule="auto"/>
        <w:ind w:left="-567"/>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rPr>
          <w:rFonts w:ascii="Times New Roman" w:hAnsi="Times New Roman" w:cs="Times New Roman"/>
          <w:sz w:val="2"/>
          <w:szCs w:val="2"/>
          <w:lang w:eastAsia="ru-RU"/>
        </w:rPr>
      </w:pPr>
    </w:p>
    <w:p w:rsidR="00337627" w:rsidRPr="00AD2919" w:rsidRDefault="00337627" w:rsidP="00914937">
      <w:pPr>
        <w:tabs>
          <w:tab w:val="left" w:pos="9921"/>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914937">
      <w:pPr>
        <w:pBdr>
          <w:top w:val="single" w:sz="4" w:space="1" w:color="auto"/>
        </w:pBdr>
        <w:autoSpaceDE w:val="0"/>
        <w:autoSpaceDN w:val="0"/>
        <w:spacing w:after="0" w:line="240" w:lineRule="auto"/>
        <w:ind w:left="-567" w:right="57"/>
        <w:rPr>
          <w:rFonts w:ascii="Times New Roman" w:hAnsi="Times New Roman" w:cs="Times New Roman"/>
          <w:sz w:val="2"/>
          <w:szCs w:val="2"/>
          <w:lang w:eastAsia="ru-RU"/>
        </w:rPr>
      </w:pPr>
    </w:p>
    <w:p w:rsidR="00337627" w:rsidRPr="00AD2919" w:rsidRDefault="00337627" w:rsidP="00914937">
      <w:pPr>
        <w:autoSpaceDE w:val="0"/>
        <w:autoSpaceDN w:val="0"/>
        <w:spacing w:after="0" w:line="240" w:lineRule="auto"/>
        <w:ind w:left="-567"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914937">
      <w:pPr>
        <w:tabs>
          <w:tab w:val="left" w:pos="3828"/>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rPr>
          <w:rFonts w:ascii="Times New Roman" w:hAnsi="Times New Roman" w:cs="Times New Roman"/>
          <w:sz w:val="2"/>
          <w:szCs w:val="2"/>
          <w:lang w:eastAsia="ru-RU"/>
        </w:rPr>
      </w:pPr>
    </w:p>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p w:rsidR="00337627" w:rsidRPr="00AD2919" w:rsidRDefault="00337627" w:rsidP="00914937">
      <w:pPr>
        <w:pBdr>
          <w:top w:val="single" w:sz="4" w:space="1" w:color="auto"/>
        </w:pBdr>
        <w:autoSpaceDE w:val="0"/>
        <w:autoSpaceDN w:val="0"/>
        <w:spacing w:after="0" w:line="240" w:lineRule="auto"/>
        <w:ind w:left="-567"/>
        <w:rPr>
          <w:rFonts w:ascii="Times New Roman" w:hAnsi="Times New Roman" w:cs="Times New Roman"/>
          <w:sz w:val="2"/>
          <w:szCs w:val="2"/>
          <w:lang w:eastAsia="ru-RU"/>
        </w:rPr>
      </w:pPr>
    </w:p>
    <w:p w:rsidR="00337627" w:rsidRPr="00AD2919" w:rsidRDefault="00337627" w:rsidP="00914937">
      <w:pPr>
        <w:tabs>
          <w:tab w:val="left" w:pos="9921"/>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914937">
      <w:pPr>
        <w:pBdr>
          <w:top w:val="single" w:sz="4" w:space="1" w:color="auto"/>
        </w:pBdr>
        <w:autoSpaceDE w:val="0"/>
        <w:autoSpaceDN w:val="0"/>
        <w:spacing w:after="0" w:line="240" w:lineRule="auto"/>
        <w:ind w:left="-567" w:right="57"/>
        <w:rPr>
          <w:rFonts w:ascii="Times New Roman" w:hAnsi="Times New Roman" w:cs="Times New Roman"/>
          <w:sz w:val="2"/>
          <w:szCs w:val="2"/>
          <w:lang w:eastAsia="ru-RU"/>
        </w:rPr>
      </w:pPr>
    </w:p>
    <w:p w:rsidR="00337627" w:rsidRPr="00AD2919" w:rsidRDefault="00337627" w:rsidP="00914937">
      <w:pPr>
        <w:autoSpaceDE w:val="0"/>
        <w:autoSpaceDN w:val="0"/>
        <w:spacing w:after="0" w:line="240" w:lineRule="auto"/>
        <w:ind w:left="-567"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914937">
            <w:pPr>
              <w:autoSpaceDE w:val="0"/>
              <w:autoSpaceDN w:val="0"/>
              <w:spacing w:after="0" w:line="240" w:lineRule="auto"/>
              <w:ind w:left="-567"/>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914937">
            <w:pPr>
              <w:autoSpaceDE w:val="0"/>
              <w:autoSpaceDN w:val="0"/>
              <w:spacing w:after="0" w:line="240" w:lineRule="auto"/>
              <w:ind w:left="-567"/>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914937">
            <w:pPr>
              <w:autoSpaceDE w:val="0"/>
              <w:autoSpaceDN w:val="0"/>
              <w:spacing w:after="0" w:line="240" w:lineRule="auto"/>
              <w:ind w:left="-567"/>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914937">
            <w:pPr>
              <w:autoSpaceDE w:val="0"/>
              <w:autoSpaceDN w:val="0"/>
              <w:spacing w:after="0" w:line="240" w:lineRule="auto"/>
              <w:ind w:left="-567"/>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914937">
            <w:pPr>
              <w:autoSpaceDE w:val="0"/>
              <w:autoSpaceDN w:val="0"/>
              <w:spacing w:after="0" w:line="240" w:lineRule="auto"/>
              <w:ind w:left="-567"/>
              <w:jc w:val="both"/>
              <w:rPr>
                <w:rFonts w:ascii="Times New Roman" w:hAnsi="Times New Roman" w:cs="Times New Roman"/>
                <w:sz w:val="24"/>
                <w:szCs w:val="24"/>
                <w:lang w:eastAsia="ru-RU"/>
              </w:rPr>
            </w:pPr>
          </w:p>
        </w:tc>
      </w:tr>
    </w:tbl>
    <w:p w:rsidR="00337627" w:rsidRPr="00AD2919" w:rsidRDefault="00337627" w:rsidP="00914937">
      <w:pPr>
        <w:autoSpaceDE w:val="0"/>
        <w:autoSpaceDN w:val="0"/>
        <w:spacing w:after="0" w:line="240" w:lineRule="auto"/>
        <w:ind w:left="-567"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914937">
      <w:pPr>
        <w:autoSpaceDE w:val="0"/>
        <w:autoSpaceDN w:val="0"/>
        <w:spacing w:after="0" w:line="240" w:lineRule="auto"/>
        <w:ind w:left="-567"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914937">
      <w:pPr>
        <w:autoSpaceDE w:val="0"/>
        <w:autoSpaceDN w:val="0"/>
        <w:spacing w:after="0" w:line="240" w:lineRule="auto"/>
        <w:ind w:left="-567"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914937">
      <w:pPr>
        <w:autoSpaceDE w:val="0"/>
        <w:autoSpaceDN w:val="0"/>
        <w:spacing w:after="0" w:line="240" w:lineRule="auto"/>
        <w:ind w:left="-567" w:firstLine="720"/>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roofErr w:type="gramEnd"/>
    </w:p>
    <w:p w:rsidR="00337627" w:rsidRPr="00AD2919" w:rsidRDefault="00337627" w:rsidP="00914937">
      <w:pPr>
        <w:autoSpaceDE w:val="0"/>
        <w:autoSpaceDN w:val="0"/>
        <w:spacing w:before="120" w:after="120" w:line="240" w:lineRule="auto"/>
        <w:ind w:left="-567"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914937">
            <w:pPr>
              <w:autoSpaceDE w:val="0"/>
              <w:autoSpaceDN w:val="0"/>
              <w:spacing w:before="120"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914937">
      <w:pPr>
        <w:autoSpaceDE w:val="0"/>
        <w:autoSpaceDN w:val="0"/>
        <w:spacing w:before="120" w:after="120" w:line="240" w:lineRule="auto"/>
        <w:ind w:left="-567"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914937">
            <w:pPr>
              <w:autoSpaceDE w:val="0"/>
              <w:autoSpaceDN w:val="0"/>
              <w:spacing w:before="120"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914937">
      <w:pPr>
        <w:tabs>
          <w:tab w:val="left" w:pos="7088"/>
        </w:tabs>
        <w:autoSpaceDE w:val="0"/>
        <w:autoSpaceDN w:val="0"/>
        <w:spacing w:after="0" w:line="240" w:lineRule="auto"/>
        <w:ind w:left="-567"/>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914937">
            <w:pPr>
              <w:autoSpaceDE w:val="0"/>
              <w:autoSpaceDN w:val="0"/>
              <w:spacing w:before="120"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914937">
      <w:pPr>
        <w:tabs>
          <w:tab w:val="left" w:pos="7088"/>
        </w:tabs>
        <w:autoSpaceDE w:val="0"/>
        <w:autoSpaceDN w:val="0"/>
        <w:spacing w:before="200"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914937">
            <w:pPr>
              <w:autoSpaceDE w:val="0"/>
              <w:autoSpaceDN w:val="0"/>
              <w:spacing w:before="120"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914937">
      <w:pPr>
        <w:autoSpaceDE w:val="0"/>
        <w:autoSpaceDN w:val="0"/>
        <w:spacing w:after="0" w:line="240" w:lineRule="auto"/>
        <w:ind w:left="-567"/>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914937">
            <w:pPr>
              <w:autoSpaceDE w:val="0"/>
              <w:autoSpaceDN w:val="0"/>
              <w:spacing w:before="120"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914937">
      <w:pPr>
        <w:autoSpaceDE w:val="0"/>
        <w:autoSpaceDN w:val="0"/>
        <w:spacing w:after="0" w:line="240" w:lineRule="auto"/>
        <w:ind w:left="-567"/>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914937">
            <w:pPr>
              <w:autoSpaceDE w:val="0"/>
              <w:autoSpaceDN w:val="0"/>
              <w:spacing w:before="120"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914937">
      <w:pPr>
        <w:autoSpaceDE w:val="0"/>
        <w:autoSpaceDN w:val="0"/>
        <w:spacing w:before="240" w:after="0" w:line="240" w:lineRule="auto"/>
        <w:ind w:left="-567"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914937">
      <w:pPr>
        <w:tabs>
          <w:tab w:val="left" w:pos="284"/>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914937">
      <w:pPr>
        <w:tabs>
          <w:tab w:val="left" w:pos="426"/>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914937">
      <w:pPr>
        <w:tabs>
          <w:tab w:val="left" w:pos="426"/>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914937">
      <w:pPr>
        <w:tabs>
          <w:tab w:val="left" w:pos="426"/>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914937">
      <w:pPr>
        <w:tabs>
          <w:tab w:val="left" w:pos="426"/>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914937">
      <w:pPr>
        <w:tabs>
          <w:tab w:val="left" w:pos="426"/>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914937">
      <w:pPr>
        <w:tabs>
          <w:tab w:val="left" w:pos="426"/>
        </w:tabs>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914937">
      <w:pPr>
        <w:pBdr>
          <w:top w:val="single" w:sz="4" w:space="1" w:color="auto"/>
        </w:pBdr>
        <w:autoSpaceDE w:val="0"/>
        <w:autoSpaceDN w:val="0"/>
        <w:spacing w:after="12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914937">
      <w:pPr>
        <w:tabs>
          <w:tab w:val="left" w:pos="9072"/>
          <w:tab w:val="left" w:pos="9921"/>
        </w:tabs>
        <w:autoSpaceDE w:val="0"/>
        <w:autoSpaceDN w:val="0"/>
        <w:spacing w:after="0" w:line="240" w:lineRule="auto"/>
        <w:ind w:left="-567"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914937">
      <w:pPr>
        <w:pBdr>
          <w:top w:val="single" w:sz="4" w:space="1" w:color="auto"/>
        </w:pBdr>
        <w:autoSpaceDE w:val="0"/>
        <w:autoSpaceDN w:val="0"/>
        <w:spacing w:after="0" w:line="240" w:lineRule="auto"/>
        <w:ind w:left="-567" w:right="57"/>
        <w:rPr>
          <w:rFonts w:ascii="Times New Roman" w:hAnsi="Times New Roman" w:cs="Times New Roman"/>
          <w:sz w:val="2"/>
          <w:szCs w:val="2"/>
          <w:lang w:eastAsia="ru-RU"/>
        </w:rPr>
      </w:pPr>
    </w:p>
    <w:p w:rsidR="00337627" w:rsidRPr="00AD2919" w:rsidRDefault="00337627" w:rsidP="00914937">
      <w:pPr>
        <w:autoSpaceDE w:val="0"/>
        <w:autoSpaceDN w:val="0"/>
        <w:spacing w:after="120" w:line="240" w:lineRule="auto"/>
        <w:ind w:left="-567"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914937">
            <w:pPr>
              <w:autoSpaceDE w:val="0"/>
              <w:autoSpaceDN w:val="0"/>
              <w:spacing w:after="0" w:line="240" w:lineRule="auto"/>
              <w:ind w:left="-567"/>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914937">
            <w:pPr>
              <w:autoSpaceDE w:val="0"/>
              <w:autoSpaceDN w:val="0"/>
              <w:spacing w:after="0" w:line="240" w:lineRule="auto"/>
              <w:ind w:left="-567"/>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914937">
      <w:pPr>
        <w:autoSpaceDE w:val="0"/>
        <w:autoSpaceDN w:val="0"/>
        <w:spacing w:before="240" w:after="0" w:line="240" w:lineRule="auto"/>
        <w:ind w:left="-567"/>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914937">
      <w:pPr>
        <w:spacing w:after="0" w:line="240" w:lineRule="auto"/>
        <w:ind w:left="-567" w:firstLine="4860"/>
        <w:jc w:val="right"/>
        <w:rPr>
          <w:rFonts w:ascii="Times New Roman" w:hAnsi="Times New Roman" w:cs="Times New Roman"/>
          <w:sz w:val="24"/>
          <w:szCs w:val="24"/>
          <w:lang w:eastAsia="ru-RU"/>
        </w:rPr>
      </w:pPr>
    </w:p>
    <w:p w:rsidR="00DD2D5A" w:rsidRDefault="00DD2D5A" w:rsidP="00DD2D5A">
      <w:pPr>
        <w:pStyle w:val="ae"/>
        <w:jc w:val="both"/>
      </w:pPr>
      <w:r>
        <w:rPr>
          <w:rStyle w:val="af0"/>
        </w:rPr>
        <w:t>3</w:t>
      </w:r>
      <w:r>
        <w:t xml:space="preserve"> Подпись заявителя проставляется на каждом листе заявления.</w:t>
      </w:r>
    </w:p>
    <w:p w:rsidR="00DD2D5A" w:rsidRDefault="00DD2D5A" w:rsidP="002B7B65">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p>
    <w:p w:rsidR="002B7B65" w:rsidRPr="00914937" w:rsidRDefault="002B7B65" w:rsidP="002B7B65">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r w:rsidRPr="00914937">
        <w:rPr>
          <w:rFonts w:ascii="Times New Roman" w:hAnsi="Times New Roman" w:cs="Times New Roman"/>
          <w:b/>
          <w:bCs/>
          <w:sz w:val="24"/>
          <w:szCs w:val="24"/>
        </w:rPr>
        <w:lastRenderedPageBreak/>
        <w:t xml:space="preserve">Приложение № </w:t>
      </w:r>
      <w:r>
        <w:rPr>
          <w:rFonts w:ascii="Times New Roman" w:hAnsi="Times New Roman" w:cs="Times New Roman"/>
          <w:b/>
          <w:bCs/>
          <w:sz w:val="24"/>
          <w:szCs w:val="24"/>
        </w:rPr>
        <w:t>4</w:t>
      </w:r>
    </w:p>
    <w:p w:rsidR="002B7B65" w:rsidRPr="00914937" w:rsidRDefault="002B7B65" w:rsidP="002B7B65">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r w:rsidRPr="00914937">
        <w:rPr>
          <w:rFonts w:ascii="Times New Roman" w:hAnsi="Times New Roman" w:cs="Times New Roman"/>
          <w:b/>
          <w:bCs/>
          <w:sz w:val="24"/>
          <w:szCs w:val="24"/>
        </w:rPr>
        <w:t xml:space="preserve">к Административному регламенту </w:t>
      </w:r>
    </w:p>
    <w:p w:rsidR="002B7B65" w:rsidRPr="00914937" w:rsidRDefault="00DD2D5A" w:rsidP="002B7B65">
      <w:pPr>
        <w:pStyle w:val="af3"/>
        <w:ind w:right="-143" w:firstLine="4820"/>
        <w:jc w:val="left"/>
        <w:rPr>
          <w:b/>
          <w:bCs/>
          <w:sz w:val="24"/>
        </w:rPr>
      </w:pPr>
      <w:r>
        <w:rPr>
          <w:b/>
          <w:bCs/>
          <w:sz w:val="24"/>
        </w:rPr>
        <w:t xml:space="preserve">по </w:t>
      </w:r>
      <w:r w:rsidR="002B7B65" w:rsidRPr="00914937">
        <w:rPr>
          <w:b/>
          <w:bCs/>
          <w:sz w:val="24"/>
        </w:rPr>
        <w:t>предоставлени</w:t>
      </w:r>
      <w:r>
        <w:rPr>
          <w:b/>
          <w:bCs/>
          <w:sz w:val="24"/>
        </w:rPr>
        <w:t>ю</w:t>
      </w:r>
      <w:r w:rsidR="002B7B65" w:rsidRPr="00914937">
        <w:rPr>
          <w:b/>
          <w:bCs/>
          <w:sz w:val="24"/>
        </w:rPr>
        <w:t xml:space="preserve"> администрацией </w:t>
      </w:r>
    </w:p>
    <w:p w:rsidR="002B7B65" w:rsidRPr="00914937" w:rsidRDefault="002B7B65" w:rsidP="002B7B65">
      <w:pPr>
        <w:pStyle w:val="af3"/>
        <w:ind w:right="-143" w:firstLine="4820"/>
        <w:jc w:val="left"/>
        <w:rPr>
          <w:b/>
          <w:sz w:val="24"/>
        </w:rPr>
      </w:pPr>
      <w:r w:rsidRPr="00914937">
        <w:rPr>
          <w:b/>
          <w:sz w:val="24"/>
        </w:rPr>
        <w:t>Синявинского городского поселения</w:t>
      </w:r>
    </w:p>
    <w:p w:rsidR="002B7B65" w:rsidRDefault="002B7B65" w:rsidP="002B7B65">
      <w:pPr>
        <w:pStyle w:val="af3"/>
        <w:ind w:right="-143" w:firstLine="4820"/>
        <w:jc w:val="left"/>
        <w:rPr>
          <w:b/>
          <w:sz w:val="24"/>
        </w:rPr>
      </w:pPr>
      <w:r w:rsidRPr="00914937">
        <w:rPr>
          <w:b/>
          <w:sz w:val="24"/>
        </w:rPr>
        <w:t xml:space="preserve">муниципальной услуги </w:t>
      </w:r>
      <w:r>
        <w:rPr>
          <w:b/>
          <w:sz w:val="24"/>
        </w:rPr>
        <w:t xml:space="preserve">«Принятие </w:t>
      </w:r>
    </w:p>
    <w:p w:rsidR="002B7B65" w:rsidRDefault="002B7B65" w:rsidP="002B7B65">
      <w:pPr>
        <w:pStyle w:val="af3"/>
        <w:ind w:right="-143" w:firstLine="4820"/>
        <w:jc w:val="left"/>
        <w:rPr>
          <w:b/>
          <w:sz w:val="24"/>
        </w:rPr>
      </w:pPr>
      <w:r>
        <w:rPr>
          <w:b/>
          <w:sz w:val="24"/>
        </w:rPr>
        <w:t>граждан на учет в качестве нуждающихся</w:t>
      </w:r>
    </w:p>
    <w:p w:rsidR="002B7B65" w:rsidRDefault="002B7B65" w:rsidP="002B7B65">
      <w:pPr>
        <w:pStyle w:val="af3"/>
        <w:ind w:right="-143" w:firstLine="4820"/>
        <w:jc w:val="left"/>
        <w:rPr>
          <w:b/>
          <w:sz w:val="24"/>
        </w:rPr>
      </w:pPr>
      <w:r>
        <w:rPr>
          <w:b/>
          <w:sz w:val="24"/>
        </w:rPr>
        <w:t xml:space="preserve"> в жилых помещениях, предоставляемых </w:t>
      </w:r>
    </w:p>
    <w:p w:rsidR="002B7B65" w:rsidRDefault="002B7B65" w:rsidP="002B7B65">
      <w:pPr>
        <w:pStyle w:val="af3"/>
        <w:ind w:right="-143" w:firstLine="4820"/>
        <w:jc w:val="left"/>
        <w:rPr>
          <w:b/>
          <w:sz w:val="24"/>
        </w:rPr>
      </w:pPr>
      <w:r>
        <w:rPr>
          <w:b/>
          <w:sz w:val="24"/>
        </w:rPr>
        <w:t>по договорам социального найма</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4F491A" w:rsidRPr="00AD2919" w:rsidRDefault="00247230" w:rsidP="004F491A">
      <w:pPr>
        <w:autoSpaceDE w:val="0"/>
        <w:autoSpaceDN w:val="0"/>
        <w:spacing w:after="0" w:line="240" w:lineRule="auto"/>
        <w:ind w:left="4395"/>
        <w:jc w:val="both"/>
        <w:rPr>
          <w:rFonts w:ascii="Times New Roman" w:hAnsi="Times New Roman" w:cs="Times New Roman"/>
          <w:sz w:val="24"/>
          <w:szCs w:val="24"/>
          <w:lang w:eastAsia="ru-RU"/>
        </w:rPr>
      </w:pPr>
      <w:r w:rsidRPr="00AD2919">
        <w:rPr>
          <w:rFonts w:ascii="Times New Roman" w:eastAsiaTheme="minorEastAsia" w:hAnsi="Times New Roman" w:cs="Times New Roman"/>
          <w:sz w:val="24"/>
          <w:szCs w:val="24"/>
          <w:lang w:eastAsia="ru-RU"/>
        </w:rPr>
        <w:t xml:space="preserve">Главе администрации </w:t>
      </w:r>
      <w:r w:rsidR="002B7B65">
        <w:rPr>
          <w:rFonts w:ascii="Times New Roman" w:eastAsiaTheme="minorEastAsia" w:hAnsi="Times New Roman" w:cs="Times New Roman"/>
          <w:sz w:val="24"/>
          <w:szCs w:val="24"/>
          <w:lang w:eastAsia="ru-RU"/>
        </w:rPr>
        <w:t xml:space="preserve"> </w:t>
      </w:r>
      <w:r w:rsidR="004F491A">
        <w:rPr>
          <w:rFonts w:ascii="Times New Roman" w:hAnsi="Times New Roman" w:cs="Times New Roman"/>
          <w:sz w:val="24"/>
          <w:szCs w:val="24"/>
          <w:lang w:eastAsia="ru-RU"/>
        </w:rPr>
        <w:t xml:space="preserve">Синявинского городского поселения Кировского муниципального района Ленинградской области </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4F491A" w:rsidRDefault="004F491A"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jc w:val="right"/>
        <w:rPr>
          <w:rFonts w:ascii="Times New Roman" w:eastAsia="Times New Roman" w:hAnsi="Times New Roman" w:cs="Times New Roman"/>
          <w:spacing w:val="-18"/>
          <w:sz w:val="24"/>
          <w:szCs w:val="24"/>
          <w:lang w:eastAsia="ru-RU"/>
        </w:rPr>
      </w:pPr>
      <w:r w:rsidRPr="00C62B56">
        <w:rPr>
          <w:rFonts w:ascii="Times New Roman" w:eastAsia="Times New Roman" w:hAnsi="Times New Roman" w:cs="Times New Roman"/>
          <w:spacing w:val="-18"/>
          <w:sz w:val="24"/>
          <w:szCs w:val="24"/>
          <w:lang w:eastAsia="ru-RU"/>
        </w:rPr>
        <w:t>ПРИЛОЖЕНИЕ  №  1</w:t>
      </w:r>
    </w:p>
    <w:p w:rsidR="00247230" w:rsidRPr="00C62B56" w:rsidRDefault="00247230" w:rsidP="00247230">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C62B56" w:rsidTr="00411198">
        <w:trPr>
          <w:trHeight w:hRule="exact" w:val="1426"/>
        </w:trPr>
        <w:tc>
          <w:tcPr>
            <w:tcW w:w="552" w:type="dxa"/>
            <w:shd w:val="clear" w:color="auto" w:fill="FFFFFF"/>
          </w:tcPr>
          <w:p w:rsidR="00247230" w:rsidRPr="00C62B56" w:rsidRDefault="00247230" w:rsidP="00411198">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C62B56" w:rsidRDefault="00247230" w:rsidP="00411198">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411198">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411198">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643"/>
        </w:trPr>
        <w:tc>
          <w:tcPr>
            <w:tcW w:w="55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w:t>
      </w:r>
      <w:r w:rsidRPr="00C62B56">
        <w:rPr>
          <w:rFonts w:ascii="Times New Roman" w:eastAsia="Times New Roman" w:hAnsi="Times New Roman" w:cs="Times New Roman"/>
          <w:spacing w:val="-10"/>
          <w:sz w:val="24"/>
          <w:szCs w:val="24"/>
          <w:lang w:eastAsia="ru-RU"/>
        </w:rPr>
        <w:lastRenderedPageBreak/>
        <w:t xml:space="preserve">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C62B56" w:rsidTr="00411198">
        <w:trPr>
          <w:trHeight w:hRule="exact" w:val="1430"/>
        </w:trPr>
        <w:tc>
          <w:tcPr>
            <w:tcW w:w="658" w:type="dxa"/>
            <w:shd w:val="clear" w:color="auto" w:fill="FFFFFF"/>
          </w:tcPr>
          <w:p w:rsidR="00247230" w:rsidRPr="00C62B56" w:rsidRDefault="00247230" w:rsidP="00411198">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247230" w:rsidRPr="00C62B56" w:rsidRDefault="00247230" w:rsidP="00411198">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411198">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552"/>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247230" w:rsidRPr="00C62B5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C62B56" w:rsidTr="00411198">
        <w:trPr>
          <w:trHeight w:hRule="exact" w:val="1142"/>
        </w:trPr>
        <w:tc>
          <w:tcPr>
            <w:tcW w:w="662" w:type="dxa"/>
            <w:shd w:val="clear" w:color="auto" w:fill="FFFFFF"/>
          </w:tcPr>
          <w:p w:rsidR="00247230" w:rsidRPr="00C62B56" w:rsidRDefault="00247230" w:rsidP="00411198">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247230" w:rsidRPr="00C62B56" w:rsidRDefault="00247230" w:rsidP="00411198">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411198">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411198">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411198">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411198">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411198">
        <w:trPr>
          <w:trHeight w:hRule="exact" w:val="533"/>
        </w:trPr>
        <w:tc>
          <w:tcPr>
            <w:tcW w:w="6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C62B56" w:rsidTr="00411198">
        <w:trPr>
          <w:trHeight w:hRule="exact" w:val="1073"/>
        </w:trPr>
        <w:tc>
          <w:tcPr>
            <w:tcW w:w="658" w:type="dxa"/>
            <w:shd w:val="clear" w:color="auto" w:fill="FFFFFF"/>
          </w:tcPr>
          <w:p w:rsidR="00247230" w:rsidRPr="00C62B56" w:rsidRDefault="00247230" w:rsidP="00411198">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247230" w:rsidRPr="00C62B56" w:rsidRDefault="00247230" w:rsidP="00411198">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411198">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538"/>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4111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lastRenderedPageBreak/>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C62B56" w:rsidRDefault="00247230" w:rsidP="00247230">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7)    </w:t>
      </w:r>
      <w:proofErr w:type="spellStart"/>
      <w:r w:rsidRPr="00C62B56">
        <w:rPr>
          <w:rFonts w:ascii="Times New Roman" w:eastAsia="Times New Roman" w:hAnsi="Times New Roman" w:cs="Times New Roman"/>
          <w:spacing w:val="-8"/>
          <w:sz w:val="24"/>
          <w:szCs w:val="24"/>
          <w:lang w:eastAsia="ru-RU"/>
        </w:rPr>
        <w:t>Паенакопления</w:t>
      </w:r>
      <w:proofErr w:type="spellEnd"/>
      <w:r w:rsidRPr="00C62B56">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w:t>
      </w:r>
      <w:r w:rsidRPr="00C62B56">
        <w:rPr>
          <w:rFonts w:ascii="Times New Roman" w:eastAsia="Times New Roman" w:hAnsi="Times New Roman" w:cs="Times New Roman"/>
          <w:spacing w:val="-2"/>
          <w:sz w:val="24"/>
          <w:szCs w:val="24"/>
          <w:lang w:eastAsia="ru-RU"/>
        </w:rPr>
        <w:lastRenderedPageBreak/>
        <w:t xml:space="preserve">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4F491A" w:rsidRDefault="004F491A" w:rsidP="00247230">
      <w:pPr>
        <w:spacing w:after="0" w:line="240" w:lineRule="auto"/>
        <w:ind w:firstLine="4860"/>
        <w:jc w:val="right"/>
        <w:rPr>
          <w:rFonts w:ascii="Times New Roman" w:eastAsia="Times New Roman" w:hAnsi="Times New Roman" w:cs="Times New Roman"/>
          <w:sz w:val="24"/>
          <w:szCs w:val="24"/>
          <w:lang w:eastAsia="ru-RU"/>
        </w:rPr>
      </w:pPr>
    </w:p>
    <w:p w:rsidR="004F491A" w:rsidRDefault="004F491A" w:rsidP="00247230">
      <w:pPr>
        <w:spacing w:after="0" w:line="240" w:lineRule="auto"/>
        <w:ind w:firstLine="4860"/>
        <w:jc w:val="right"/>
        <w:rPr>
          <w:rFonts w:ascii="Times New Roman" w:eastAsia="Times New Roman" w:hAnsi="Times New Roman" w:cs="Times New Roman"/>
          <w:sz w:val="24"/>
          <w:szCs w:val="24"/>
          <w:lang w:eastAsia="ru-RU"/>
        </w:rPr>
      </w:pPr>
    </w:p>
    <w:p w:rsidR="004F491A" w:rsidRDefault="004F491A" w:rsidP="00247230">
      <w:pPr>
        <w:spacing w:after="0" w:line="240" w:lineRule="auto"/>
        <w:ind w:firstLine="4860"/>
        <w:jc w:val="right"/>
        <w:rPr>
          <w:rFonts w:ascii="Times New Roman" w:eastAsia="Times New Roman" w:hAnsi="Times New Roman" w:cs="Times New Roman"/>
          <w:sz w:val="24"/>
          <w:szCs w:val="24"/>
          <w:lang w:eastAsia="ru-RU"/>
        </w:rPr>
      </w:pPr>
    </w:p>
    <w:p w:rsidR="004F491A" w:rsidRDefault="004F491A" w:rsidP="00247230">
      <w:pPr>
        <w:spacing w:after="0" w:line="240" w:lineRule="auto"/>
        <w:ind w:firstLine="4860"/>
        <w:jc w:val="right"/>
        <w:rPr>
          <w:rFonts w:ascii="Times New Roman" w:eastAsia="Times New Roman" w:hAnsi="Times New Roman" w:cs="Times New Roman"/>
          <w:sz w:val="24"/>
          <w:szCs w:val="24"/>
          <w:lang w:eastAsia="ru-RU"/>
        </w:rPr>
      </w:pPr>
    </w:p>
    <w:p w:rsidR="004F491A" w:rsidRDefault="004F491A" w:rsidP="00247230">
      <w:pPr>
        <w:spacing w:after="0" w:line="240" w:lineRule="auto"/>
        <w:ind w:firstLine="4860"/>
        <w:jc w:val="right"/>
        <w:rPr>
          <w:rFonts w:ascii="Times New Roman" w:eastAsia="Times New Roman" w:hAnsi="Times New Roman" w:cs="Times New Roman"/>
          <w:sz w:val="24"/>
          <w:szCs w:val="24"/>
          <w:lang w:eastAsia="ru-RU"/>
        </w:rPr>
      </w:pPr>
    </w:p>
    <w:p w:rsidR="004F491A" w:rsidRDefault="004F491A" w:rsidP="00247230">
      <w:pPr>
        <w:spacing w:after="0" w:line="240" w:lineRule="auto"/>
        <w:ind w:firstLine="4860"/>
        <w:jc w:val="right"/>
        <w:rPr>
          <w:rFonts w:ascii="Times New Roman" w:eastAsia="Times New Roman" w:hAnsi="Times New Roman" w:cs="Times New Roman"/>
          <w:sz w:val="24"/>
          <w:szCs w:val="24"/>
          <w:lang w:eastAsia="ru-RU"/>
        </w:rPr>
      </w:pPr>
    </w:p>
    <w:p w:rsidR="004F491A" w:rsidRDefault="004F491A" w:rsidP="00247230">
      <w:pPr>
        <w:spacing w:after="0" w:line="240" w:lineRule="auto"/>
        <w:ind w:firstLine="4860"/>
        <w:jc w:val="right"/>
        <w:rPr>
          <w:rFonts w:ascii="Times New Roman" w:eastAsia="Times New Roman" w:hAnsi="Times New Roman" w:cs="Times New Roman"/>
          <w:sz w:val="24"/>
          <w:szCs w:val="24"/>
          <w:lang w:eastAsia="ru-RU"/>
        </w:rPr>
      </w:pPr>
    </w:p>
    <w:p w:rsidR="004F491A" w:rsidRDefault="004F491A" w:rsidP="00247230">
      <w:pPr>
        <w:spacing w:after="0" w:line="240" w:lineRule="auto"/>
        <w:ind w:firstLine="4860"/>
        <w:jc w:val="right"/>
        <w:rPr>
          <w:rFonts w:ascii="Times New Roman" w:eastAsia="Times New Roman" w:hAnsi="Times New Roman" w:cs="Times New Roman"/>
          <w:sz w:val="24"/>
          <w:szCs w:val="24"/>
          <w:lang w:eastAsia="ru-RU"/>
        </w:rPr>
      </w:pPr>
    </w:p>
    <w:p w:rsidR="004F491A" w:rsidRDefault="004F491A" w:rsidP="00247230">
      <w:pPr>
        <w:spacing w:after="0" w:line="240" w:lineRule="auto"/>
        <w:ind w:firstLine="4860"/>
        <w:jc w:val="right"/>
        <w:rPr>
          <w:rFonts w:ascii="Times New Roman" w:eastAsia="Times New Roman" w:hAnsi="Times New Roman" w:cs="Times New Roman"/>
          <w:sz w:val="24"/>
          <w:szCs w:val="24"/>
          <w:lang w:eastAsia="ru-RU"/>
        </w:rPr>
      </w:pPr>
    </w:p>
    <w:p w:rsidR="004F491A" w:rsidRDefault="004F491A" w:rsidP="00247230">
      <w:pPr>
        <w:spacing w:after="0" w:line="240" w:lineRule="auto"/>
        <w:ind w:firstLine="4860"/>
        <w:jc w:val="right"/>
        <w:rPr>
          <w:rFonts w:ascii="Times New Roman" w:eastAsia="Times New Roman" w:hAnsi="Times New Roman" w:cs="Times New Roman"/>
          <w:sz w:val="24"/>
          <w:szCs w:val="24"/>
          <w:lang w:eastAsia="ru-RU"/>
        </w:rPr>
      </w:pPr>
    </w:p>
    <w:p w:rsidR="004F491A" w:rsidRDefault="004F491A" w:rsidP="00247230">
      <w:pPr>
        <w:spacing w:after="0" w:line="240" w:lineRule="auto"/>
        <w:ind w:firstLine="4860"/>
        <w:jc w:val="right"/>
        <w:rPr>
          <w:rFonts w:ascii="Times New Roman" w:eastAsia="Times New Roman" w:hAnsi="Times New Roman" w:cs="Times New Roman"/>
          <w:sz w:val="24"/>
          <w:szCs w:val="24"/>
          <w:lang w:eastAsia="ru-RU"/>
        </w:rPr>
      </w:pPr>
    </w:p>
    <w:p w:rsidR="004F491A" w:rsidRDefault="004F491A" w:rsidP="00247230">
      <w:pPr>
        <w:spacing w:after="0" w:line="240" w:lineRule="auto"/>
        <w:ind w:firstLine="4860"/>
        <w:jc w:val="right"/>
        <w:rPr>
          <w:rFonts w:ascii="Times New Roman" w:eastAsia="Times New Roman" w:hAnsi="Times New Roman" w:cs="Times New Roman"/>
          <w:sz w:val="24"/>
          <w:szCs w:val="24"/>
          <w:lang w:eastAsia="ru-RU"/>
        </w:rPr>
      </w:pPr>
    </w:p>
    <w:p w:rsidR="004F491A" w:rsidRDefault="004F491A" w:rsidP="004F491A">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5</w:t>
      </w:r>
    </w:p>
    <w:p w:rsidR="004F491A" w:rsidRPr="00914937" w:rsidRDefault="004F491A" w:rsidP="004F491A">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r w:rsidRPr="00914937">
        <w:rPr>
          <w:rFonts w:ascii="Times New Roman" w:hAnsi="Times New Roman" w:cs="Times New Roman"/>
          <w:b/>
          <w:bCs/>
          <w:sz w:val="24"/>
          <w:szCs w:val="24"/>
        </w:rPr>
        <w:t xml:space="preserve">к Административному регламенту </w:t>
      </w:r>
      <w:proofErr w:type="gramStart"/>
      <w:r w:rsidR="00DD2D5A">
        <w:rPr>
          <w:rFonts w:ascii="Times New Roman" w:hAnsi="Times New Roman" w:cs="Times New Roman"/>
          <w:b/>
          <w:bCs/>
          <w:sz w:val="24"/>
          <w:szCs w:val="24"/>
        </w:rPr>
        <w:t>по</w:t>
      </w:r>
      <w:proofErr w:type="gramEnd"/>
    </w:p>
    <w:p w:rsidR="004F491A" w:rsidRPr="00914937" w:rsidRDefault="004F491A" w:rsidP="004F491A">
      <w:pPr>
        <w:pStyle w:val="af3"/>
        <w:ind w:right="-143" w:firstLine="4820"/>
        <w:jc w:val="left"/>
        <w:rPr>
          <w:b/>
          <w:bCs/>
          <w:sz w:val="24"/>
        </w:rPr>
      </w:pPr>
      <w:r w:rsidRPr="00914937">
        <w:rPr>
          <w:b/>
          <w:bCs/>
          <w:sz w:val="24"/>
        </w:rPr>
        <w:t>предоставлени</w:t>
      </w:r>
      <w:r w:rsidR="00DD2D5A">
        <w:rPr>
          <w:b/>
          <w:bCs/>
          <w:sz w:val="24"/>
        </w:rPr>
        <w:t>ю</w:t>
      </w:r>
      <w:r w:rsidRPr="00914937">
        <w:rPr>
          <w:b/>
          <w:bCs/>
          <w:sz w:val="24"/>
        </w:rPr>
        <w:t xml:space="preserve"> администрацией </w:t>
      </w:r>
    </w:p>
    <w:p w:rsidR="004F491A" w:rsidRPr="00914937" w:rsidRDefault="004F491A" w:rsidP="004F491A">
      <w:pPr>
        <w:pStyle w:val="af3"/>
        <w:ind w:right="-143" w:firstLine="4820"/>
        <w:jc w:val="left"/>
        <w:rPr>
          <w:b/>
          <w:sz w:val="24"/>
        </w:rPr>
      </w:pPr>
      <w:r w:rsidRPr="00914937">
        <w:rPr>
          <w:b/>
          <w:sz w:val="24"/>
        </w:rPr>
        <w:t>Синявинского городского поселения</w:t>
      </w:r>
    </w:p>
    <w:p w:rsidR="004F491A" w:rsidRDefault="004F491A" w:rsidP="004F491A">
      <w:pPr>
        <w:pStyle w:val="af3"/>
        <w:ind w:right="-143" w:firstLine="4820"/>
        <w:jc w:val="left"/>
        <w:rPr>
          <w:b/>
          <w:sz w:val="24"/>
        </w:rPr>
      </w:pPr>
      <w:r w:rsidRPr="00914937">
        <w:rPr>
          <w:b/>
          <w:sz w:val="24"/>
        </w:rPr>
        <w:t xml:space="preserve">муниципальной услуги </w:t>
      </w:r>
      <w:r>
        <w:rPr>
          <w:b/>
          <w:sz w:val="24"/>
        </w:rPr>
        <w:t xml:space="preserve">«Принятие </w:t>
      </w:r>
    </w:p>
    <w:p w:rsidR="004F491A" w:rsidRDefault="004F491A" w:rsidP="004F491A">
      <w:pPr>
        <w:pStyle w:val="af3"/>
        <w:ind w:right="-143" w:firstLine="4820"/>
        <w:jc w:val="left"/>
        <w:rPr>
          <w:b/>
          <w:sz w:val="24"/>
        </w:rPr>
      </w:pPr>
      <w:r>
        <w:rPr>
          <w:b/>
          <w:sz w:val="24"/>
        </w:rPr>
        <w:t>граждан на учет в качестве нуждающихся</w:t>
      </w:r>
    </w:p>
    <w:p w:rsidR="004F491A" w:rsidRDefault="004F491A" w:rsidP="004F491A">
      <w:pPr>
        <w:pStyle w:val="af3"/>
        <w:ind w:right="-143" w:firstLine="4820"/>
        <w:jc w:val="left"/>
        <w:rPr>
          <w:b/>
          <w:sz w:val="24"/>
        </w:rPr>
      </w:pPr>
      <w:r>
        <w:rPr>
          <w:b/>
          <w:sz w:val="24"/>
        </w:rPr>
        <w:t xml:space="preserve"> в жилых помещениях, предоставляемых </w:t>
      </w:r>
    </w:p>
    <w:p w:rsidR="004F491A" w:rsidRDefault="004F491A" w:rsidP="004F491A">
      <w:pPr>
        <w:pStyle w:val="af3"/>
        <w:ind w:right="-143" w:firstLine="4820"/>
        <w:jc w:val="left"/>
        <w:rPr>
          <w:b/>
          <w:sz w:val="24"/>
        </w:rPr>
      </w:pPr>
      <w:r>
        <w:rPr>
          <w:b/>
          <w:sz w:val="24"/>
        </w:rPr>
        <w:t>по договорам социального найма</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F491A" w:rsidRDefault="004F491A" w:rsidP="004F491A">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6</w:t>
      </w:r>
    </w:p>
    <w:p w:rsidR="004F491A" w:rsidRPr="00914937" w:rsidRDefault="004F491A" w:rsidP="004F491A">
      <w:pPr>
        <w:widowControl w:val="0"/>
        <w:tabs>
          <w:tab w:val="left" w:pos="142"/>
          <w:tab w:val="left" w:pos="284"/>
        </w:tabs>
        <w:autoSpaceDE w:val="0"/>
        <w:autoSpaceDN w:val="0"/>
        <w:adjustRightInd w:val="0"/>
        <w:spacing w:after="0" w:line="240" w:lineRule="auto"/>
        <w:ind w:left="4820" w:right="-143"/>
        <w:rPr>
          <w:rFonts w:ascii="Times New Roman" w:hAnsi="Times New Roman" w:cs="Times New Roman"/>
          <w:b/>
          <w:bCs/>
          <w:sz w:val="24"/>
          <w:szCs w:val="24"/>
        </w:rPr>
      </w:pPr>
      <w:r w:rsidRPr="00914937">
        <w:rPr>
          <w:rFonts w:ascii="Times New Roman" w:hAnsi="Times New Roman" w:cs="Times New Roman"/>
          <w:b/>
          <w:bCs/>
          <w:sz w:val="24"/>
          <w:szCs w:val="24"/>
        </w:rPr>
        <w:t xml:space="preserve">к Административному регламенту </w:t>
      </w:r>
      <w:proofErr w:type="gramStart"/>
      <w:r w:rsidR="00DD2D5A">
        <w:rPr>
          <w:rFonts w:ascii="Times New Roman" w:hAnsi="Times New Roman" w:cs="Times New Roman"/>
          <w:b/>
          <w:bCs/>
          <w:sz w:val="24"/>
          <w:szCs w:val="24"/>
        </w:rPr>
        <w:t>по</w:t>
      </w:r>
      <w:proofErr w:type="gramEnd"/>
    </w:p>
    <w:p w:rsidR="004F491A" w:rsidRPr="00914937" w:rsidRDefault="004F491A" w:rsidP="004F491A">
      <w:pPr>
        <w:pStyle w:val="af3"/>
        <w:ind w:right="-143" w:firstLine="4820"/>
        <w:jc w:val="left"/>
        <w:rPr>
          <w:b/>
          <w:bCs/>
          <w:sz w:val="24"/>
        </w:rPr>
      </w:pPr>
      <w:r w:rsidRPr="00914937">
        <w:rPr>
          <w:b/>
          <w:bCs/>
          <w:sz w:val="24"/>
        </w:rPr>
        <w:t>предоставлени</w:t>
      </w:r>
      <w:r w:rsidR="00DD2D5A">
        <w:rPr>
          <w:b/>
          <w:bCs/>
          <w:sz w:val="24"/>
        </w:rPr>
        <w:t>ю</w:t>
      </w:r>
      <w:r w:rsidRPr="00914937">
        <w:rPr>
          <w:b/>
          <w:bCs/>
          <w:sz w:val="24"/>
        </w:rPr>
        <w:t xml:space="preserve"> администрацией </w:t>
      </w:r>
    </w:p>
    <w:p w:rsidR="004F491A" w:rsidRPr="00914937" w:rsidRDefault="004F491A" w:rsidP="004F491A">
      <w:pPr>
        <w:pStyle w:val="af3"/>
        <w:ind w:right="-143" w:firstLine="4820"/>
        <w:jc w:val="left"/>
        <w:rPr>
          <w:b/>
          <w:sz w:val="24"/>
        </w:rPr>
      </w:pPr>
      <w:r w:rsidRPr="00914937">
        <w:rPr>
          <w:b/>
          <w:sz w:val="24"/>
        </w:rPr>
        <w:t>Синявинского городского поселения</w:t>
      </w:r>
    </w:p>
    <w:p w:rsidR="004F491A" w:rsidRDefault="004F491A" w:rsidP="004F491A">
      <w:pPr>
        <w:pStyle w:val="af3"/>
        <w:ind w:right="-143" w:firstLine="4820"/>
        <w:jc w:val="left"/>
        <w:rPr>
          <w:b/>
          <w:sz w:val="24"/>
        </w:rPr>
      </w:pPr>
      <w:r w:rsidRPr="00914937">
        <w:rPr>
          <w:b/>
          <w:sz w:val="24"/>
        </w:rPr>
        <w:t xml:space="preserve">муниципальной услуги </w:t>
      </w:r>
      <w:r>
        <w:rPr>
          <w:b/>
          <w:sz w:val="24"/>
        </w:rPr>
        <w:t xml:space="preserve">«Принятие </w:t>
      </w:r>
    </w:p>
    <w:p w:rsidR="004F491A" w:rsidRDefault="004F491A" w:rsidP="004F491A">
      <w:pPr>
        <w:pStyle w:val="af3"/>
        <w:ind w:right="-143" w:firstLine="4820"/>
        <w:jc w:val="left"/>
        <w:rPr>
          <w:b/>
          <w:sz w:val="24"/>
        </w:rPr>
      </w:pPr>
      <w:r>
        <w:rPr>
          <w:b/>
          <w:sz w:val="24"/>
        </w:rPr>
        <w:t>граждан на учет в качестве нуждающихся</w:t>
      </w:r>
    </w:p>
    <w:p w:rsidR="004F491A" w:rsidRDefault="004F491A" w:rsidP="004F491A">
      <w:pPr>
        <w:pStyle w:val="af3"/>
        <w:ind w:right="-143" w:firstLine="4820"/>
        <w:jc w:val="left"/>
        <w:rPr>
          <w:b/>
          <w:sz w:val="24"/>
        </w:rPr>
      </w:pPr>
      <w:r>
        <w:rPr>
          <w:b/>
          <w:sz w:val="24"/>
        </w:rPr>
        <w:t xml:space="preserve"> в жилых помещениях, предоставляемых </w:t>
      </w:r>
    </w:p>
    <w:p w:rsidR="004F491A" w:rsidRDefault="004F491A" w:rsidP="004F491A">
      <w:pPr>
        <w:pStyle w:val="af3"/>
        <w:ind w:right="-143" w:firstLine="4820"/>
        <w:jc w:val="left"/>
        <w:rPr>
          <w:b/>
          <w:sz w:val="24"/>
        </w:rPr>
      </w:pPr>
      <w:r>
        <w:rPr>
          <w:b/>
          <w:sz w:val="24"/>
        </w:rPr>
        <w:t>по договорам социального найма</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75783A">
      <w:headerReference w:type="default" r:id="rId16"/>
      <w:pgSz w:w="11906" w:h="16838"/>
      <w:pgMar w:top="568" w:right="850" w:bottom="0"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83A" w:rsidRDefault="0075783A" w:rsidP="0002616D">
      <w:pPr>
        <w:spacing w:after="0" w:line="240" w:lineRule="auto"/>
      </w:pPr>
      <w:r>
        <w:separator/>
      </w:r>
    </w:p>
  </w:endnote>
  <w:endnote w:type="continuationSeparator" w:id="1">
    <w:p w:rsidR="0075783A" w:rsidRDefault="0075783A"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83A" w:rsidRDefault="0075783A" w:rsidP="0002616D">
      <w:pPr>
        <w:spacing w:after="0" w:line="240" w:lineRule="auto"/>
      </w:pPr>
      <w:r>
        <w:separator/>
      </w:r>
    </w:p>
  </w:footnote>
  <w:footnote w:type="continuationSeparator" w:id="1">
    <w:p w:rsidR="0075783A" w:rsidRDefault="0075783A" w:rsidP="0002616D">
      <w:pPr>
        <w:spacing w:after="0" w:line="240" w:lineRule="auto"/>
      </w:pPr>
      <w:r>
        <w:continuationSeparator/>
      </w:r>
    </w:p>
  </w:footnote>
  <w:footnote w:id="2">
    <w:p w:rsidR="0075783A" w:rsidRDefault="0075783A"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75783A" w:rsidRDefault="0075783A"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75783A" w:rsidRPr="00DD2D5A" w:rsidRDefault="0075783A" w:rsidP="00AD2919">
      <w:pPr>
        <w:pStyle w:val="ae"/>
        <w:jc w:val="both"/>
        <w:rPr>
          <w:color w:val="FFFFFF" w:themeColor="background1"/>
        </w:rPr>
      </w:pPr>
      <w:r w:rsidRPr="00DD2D5A">
        <w:rPr>
          <w:rStyle w:val="af0"/>
          <w:color w:val="FFFFFF" w:themeColor="background1"/>
        </w:rPr>
        <w:footnoteRef/>
      </w:r>
      <w:r w:rsidRPr="00DD2D5A">
        <w:rPr>
          <w:color w:val="FFFFFF" w:themeColor="background1"/>
        </w:rP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3A" w:rsidRDefault="0075783A">
    <w:pPr>
      <w:pStyle w:val="aa"/>
      <w:jc w:val="center"/>
    </w:pPr>
    <w:fldSimple w:instr="PAGE   \* MERGEFORMAT">
      <w:r w:rsidR="00DD2D5A">
        <w:rPr>
          <w:noProof/>
        </w:rPr>
        <w:t>33</w:t>
      </w:r>
    </w:fldSimple>
  </w:p>
  <w:p w:rsidR="0075783A" w:rsidRDefault="0075783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334E"/>
    <w:rsid w:val="000161D8"/>
    <w:rsid w:val="0002616D"/>
    <w:rsid w:val="0003164F"/>
    <w:rsid w:val="000352EA"/>
    <w:rsid w:val="00065B0F"/>
    <w:rsid w:val="00077058"/>
    <w:rsid w:val="00084084"/>
    <w:rsid w:val="00084B33"/>
    <w:rsid w:val="000B1113"/>
    <w:rsid w:val="000C0664"/>
    <w:rsid w:val="000C1D5F"/>
    <w:rsid w:val="000D51B4"/>
    <w:rsid w:val="000D5AEC"/>
    <w:rsid w:val="000E5E78"/>
    <w:rsid w:val="00107B96"/>
    <w:rsid w:val="00133504"/>
    <w:rsid w:val="001355DD"/>
    <w:rsid w:val="0015643F"/>
    <w:rsid w:val="001711A2"/>
    <w:rsid w:val="00174329"/>
    <w:rsid w:val="00180020"/>
    <w:rsid w:val="00181483"/>
    <w:rsid w:val="001D3B21"/>
    <w:rsid w:val="001E4028"/>
    <w:rsid w:val="001F312F"/>
    <w:rsid w:val="001F31DD"/>
    <w:rsid w:val="00201001"/>
    <w:rsid w:val="002136CF"/>
    <w:rsid w:val="00235DAC"/>
    <w:rsid w:val="00241666"/>
    <w:rsid w:val="002430DD"/>
    <w:rsid w:val="00247230"/>
    <w:rsid w:val="00256BA9"/>
    <w:rsid w:val="00274363"/>
    <w:rsid w:val="002A6F7C"/>
    <w:rsid w:val="002B7B65"/>
    <w:rsid w:val="002C1015"/>
    <w:rsid w:val="003110A0"/>
    <w:rsid w:val="003331EF"/>
    <w:rsid w:val="0033348C"/>
    <w:rsid w:val="00337627"/>
    <w:rsid w:val="003451FE"/>
    <w:rsid w:val="0035033A"/>
    <w:rsid w:val="00360CD6"/>
    <w:rsid w:val="0038315B"/>
    <w:rsid w:val="003A51B8"/>
    <w:rsid w:val="003A567A"/>
    <w:rsid w:val="003C0940"/>
    <w:rsid w:val="003E76DB"/>
    <w:rsid w:val="00411198"/>
    <w:rsid w:val="00413A1E"/>
    <w:rsid w:val="0041561D"/>
    <w:rsid w:val="00441986"/>
    <w:rsid w:val="004455D9"/>
    <w:rsid w:val="00477A1B"/>
    <w:rsid w:val="004915AF"/>
    <w:rsid w:val="00495030"/>
    <w:rsid w:val="004A530C"/>
    <w:rsid w:val="004A7E8E"/>
    <w:rsid w:val="004C4C9D"/>
    <w:rsid w:val="004D0810"/>
    <w:rsid w:val="004E6E9D"/>
    <w:rsid w:val="004F06E2"/>
    <w:rsid w:val="004F1499"/>
    <w:rsid w:val="004F3914"/>
    <w:rsid w:val="004F491A"/>
    <w:rsid w:val="005112FA"/>
    <w:rsid w:val="00512419"/>
    <w:rsid w:val="00534E15"/>
    <w:rsid w:val="00545B24"/>
    <w:rsid w:val="0055369D"/>
    <w:rsid w:val="0056317A"/>
    <w:rsid w:val="00596066"/>
    <w:rsid w:val="005A7292"/>
    <w:rsid w:val="005B4ECE"/>
    <w:rsid w:val="005C0035"/>
    <w:rsid w:val="00614024"/>
    <w:rsid w:val="006537A4"/>
    <w:rsid w:val="006646FE"/>
    <w:rsid w:val="006800A9"/>
    <w:rsid w:val="006A117A"/>
    <w:rsid w:val="006B7C50"/>
    <w:rsid w:val="006D56E4"/>
    <w:rsid w:val="006F1E04"/>
    <w:rsid w:val="006F2F52"/>
    <w:rsid w:val="00702F53"/>
    <w:rsid w:val="0070551F"/>
    <w:rsid w:val="00722D71"/>
    <w:rsid w:val="0073532E"/>
    <w:rsid w:val="00743C8A"/>
    <w:rsid w:val="00746AA4"/>
    <w:rsid w:val="0075783A"/>
    <w:rsid w:val="0076539F"/>
    <w:rsid w:val="007713C2"/>
    <w:rsid w:val="007A7F26"/>
    <w:rsid w:val="007B282D"/>
    <w:rsid w:val="007C436E"/>
    <w:rsid w:val="007C60C6"/>
    <w:rsid w:val="007E2627"/>
    <w:rsid w:val="007F1E36"/>
    <w:rsid w:val="007F69D5"/>
    <w:rsid w:val="00832A52"/>
    <w:rsid w:val="008E4A48"/>
    <w:rsid w:val="008E54F9"/>
    <w:rsid w:val="009011FD"/>
    <w:rsid w:val="00914937"/>
    <w:rsid w:val="00935E75"/>
    <w:rsid w:val="009454BF"/>
    <w:rsid w:val="00955714"/>
    <w:rsid w:val="0096344F"/>
    <w:rsid w:val="00963AFD"/>
    <w:rsid w:val="00972C46"/>
    <w:rsid w:val="00982802"/>
    <w:rsid w:val="009A4AB1"/>
    <w:rsid w:val="009A5E66"/>
    <w:rsid w:val="009B209F"/>
    <w:rsid w:val="009C21D3"/>
    <w:rsid w:val="009C2C16"/>
    <w:rsid w:val="009D07EF"/>
    <w:rsid w:val="009E740B"/>
    <w:rsid w:val="009F1565"/>
    <w:rsid w:val="00A00A90"/>
    <w:rsid w:val="00A12D49"/>
    <w:rsid w:val="00A3445D"/>
    <w:rsid w:val="00A366BD"/>
    <w:rsid w:val="00A377BC"/>
    <w:rsid w:val="00A512FD"/>
    <w:rsid w:val="00A5366E"/>
    <w:rsid w:val="00A7366B"/>
    <w:rsid w:val="00A91AF8"/>
    <w:rsid w:val="00AD2919"/>
    <w:rsid w:val="00AE5E52"/>
    <w:rsid w:val="00AF7A4D"/>
    <w:rsid w:val="00B00318"/>
    <w:rsid w:val="00B22B29"/>
    <w:rsid w:val="00B22C87"/>
    <w:rsid w:val="00B232E1"/>
    <w:rsid w:val="00B52805"/>
    <w:rsid w:val="00B578BD"/>
    <w:rsid w:val="00B64386"/>
    <w:rsid w:val="00B64BFE"/>
    <w:rsid w:val="00B65A16"/>
    <w:rsid w:val="00B839BC"/>
    <w:rsid w:val="00B83C6A"/>
    <w:rsid w:val="00BB1119"/>
    <w:rsid w:val="00BE267F"/>
    <w:rsid w:val="00BF3B3E"/>
    <w:rsid w:val="00C371E8"/>
    <w:rsid w:val="00C410F0"/>
    <w:rsid w:val="00C510EC"/>
    <w:rsid w:val="00C61AA7"/>
    <w:rsid w:val="00C62B56"/>
    <w:rsid w:val="00C64236"/>
    <w:rsid w:val="00C922D9"/>
    <w:rsid w:val="00CA462B"/>
    <w:rsid w:val="00CC740E"/>
    <w:rsid w:val="00CD547B"/>
    <w:rsid w:val="00D1072C"/>
    <w:rsid w:val="00D13703"/>
    <w:rsid w:val="00D41353"/>
    <w:rsid w:val="00D42EA1"/>
    <w:rsid w:val="00D43EC8"/>
    <w:rsid w:val="00D44110"/>
    <w:rsid w:val="00D55F46"/>
    <w:rsid w:val="00D87AB1"/>
    <w:rsid w:val="00D94DAD"/>
    <w:rsid w:val="00D954A8"/>
    <w:rsid w:val="00D95D8C"/>
    <w:rsid w:val="00DC15AC"/>
    <w:rsid w:val="00DC61FE"/>
    <w:rsid w:val="00DD2D5A"/>
    <w:rsid w:val="00DE3F67"/>
    <w:rsid w:val="00E0342E"/>
    <w:rsid w:val="00E07638"/>
    <w:rsid w:val="00E252CC"/>
    <w:rsid w:val="00E30F6B"/>
    <w:rsid w:val="00E43CC5"/>
    <w:rsid w:val="00E45141"/>
    <w:rsid w:val="00E512ED"/>
    <w:rsid w:val="00E53D99"/>
    <w:rsid w:val="00E63A57"/>
    <w:rsid w:val="00E77881"/>
    <w:rsid w:val="00E90423"/>
    <w:rsid w:val="00E9717C"/>
    <w:rsid w:val="00EC01AE"/>
    <w:rsid w:val="00EF1861"/>
    <w:rsid w:val="00F027A9"/>
    <w:rsid w:val="00F052AF"/>
    <w:rsid w:val="00F11DF3"/>
    <w:rsid w:val="00F233F6"/>
    <w:rsid w:val="00F44E73"/>
    <w:rsid w:val="00F531CF"/>
    <w:rsid w:val="00F62527"/>
    <w:rsid w:val="00F74E18"/>
    <w:rsid w:val="00F768E6"/>
    <w:rsid w:val="00F97858"/>
    <w:rsid w:val="00FC3FD3"/>
    <w:rsid w:val="00FE2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42"/>
    <o:shapelayout v:ext="edit">
      <o:idmap v:ext="edit" data="1"/>
      <o:rules v:ext="edit">
        <o:r id="V:Rule9" type="connector" idref="#Прямая со стрелкой 14"/>
        <o:r id="V:Rule10" type="connector" idref="#Прямая со стрелкой 10"/>
        <o:r id="V:Rule11" type="connector" idref="#Прямая со стрелкой 12"/>
        <o:r id="V:Rule12" type="connector" idref="#Прямая со стрелкой 5"/>
        <o:r id="V:Rule13" type="connector" idref="#Прямая со стрелкой 6"/>
        <o:r id="V:Rule14" type="connector" idref="#Прямая со стрелкой 8"/>
        <o:r id="V:Rule15" type="connector" idref="#Прямая со стрелкой 7"/>
        <o:r id="V:Rule1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0" w:unhideWhenUsed="0" w:qFormat="1"/>
    <w:lsdException w:name="Default Paragraph Font" w:unhideWhenUsed="0"/>
    <w:lsdException w:name="Body Text Inde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styleId="af3">
    <w:name w:val="Title"/>
    <w:basedOn w:val="a"/>
    <w:link w:val="af4"/>
    <w:qFormat/>
    <w:rsid w:val="00914937"/>
    <w:pPr>
      <w:spacing w:after="0" w:line="240" w:lineRule="auto"/>
      <w:jc w:val="center"/>
    </w:pPr>
    <w:rPr>
      <w:rFonts w:ascii="Times New Roman" w:eastAsia="Times New Roman" w:hAnsi="Times New Roman" w:cs="Times New Roman"/>
      <w:sz w:val="28"/>
      <w:szCs w:val="24"/>
      <w:lang w:eastAsia="ru-RU"/>
    </w:rPr>
  </w:style>
  <w:style w:type="character" w:customStyle="1" w:styleId="af4">
    <w:name w:val="Название Знак"/>
    <w:basedOn w:val="a0"/>
    <w:link w:val="af3"/>
    <w:rsid w:val="00914937"/>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mfc-info@lenreg.ru" TargetMode="External"/><Relationship Id="rId10" Type="http://schemas.openxmlformats.org/officeDocument/2006/relationships/hyperlink" Target="http://gu.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B2698C0AD98701861567593ADDF254B0315E6CFBBB72F727944C97222QAL8F" TargetMode="External"/><Relationship Id="rId14"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5CC5-90BB-4BFA-94E6-D5F96708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9698</Words>
  <Characters>71150</Characters>
  <Application>Microsoft Office Word</Application>
  <DocSecurity>0</DocSecurity>
  <Lines>592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2014-12-01T12:32:00Z</cp:lastPrinted>
  <dcterms:created xsi:type="dcterms:W3CDTF">2014-12-09T13:40:00Z</dcterms:created>
  <dcterms:modified xsi:type="dcterms:W3CDTF">2014-12-09T13:40:00Z</dcterms:modified>
</cp:coreProperties>
</file>