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20" w:rsidRDefault="002B2620" w:rsidP="00A90054">
      <w:pPr>
        <w:ind w:left="-1701" w:right="-1347" w:firstLine="567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2855734</wp:posOffset>
            </wp:positionH>
            <wp:positionV relativeFrom="paragraph">
              <wp:posOffset>37520</wp:posOffset>
            </wp:positionV>
            <wp:extent cx="592565" cy="683812"/>
            <wp:effectExtent l="19050" t="0" r="0" b="0"/>
            <wp:wrapNone/>
            <wp:docPr id="2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5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620" w:rsidRDefault="00A90054" w:rsidP="00A90054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90054" w:rsidRPr="00C64F08" w:rsidRDefault="00A90054" w:rsidP="00A90054">
      <w:pPr>
        <w:ind w:right="-1"/>
        <w:jc w:val="right"/>
        <w:rPr>
          <w:szCs w:val="28"/>
        </w:rPr>
      </w:pPr>
      <w:r w:rsidRPr="00C64F08">
        <w:rPr>
          <w:szCs w:val="28"/>
        </w:rPr>
        <w:t>от 0</w:t>
      </w:r>
      <w:r w:rsidR="00C64F08" w:rsidRPr="00C64F08">
        <w:rPr>
          <w:szCs w:val="28"/>
        </w:rPr>
        <w:t>8</w:t>
      </w:r>
      <w:r w:rsidRPr="00C64F08">
        <w:rPr>
          <w:szCs w:val="28"/>
        </w:rPr>
        <w:t>.04.2022</w:t>
      </w:r>
    </w:p>
    <w:p w:rsidR="002B2620" w:rsidRDefault="002B2620" w:rsidP="002B2620">
      <w:pPr>
        <w:ind w:right="-1" w:firstLine="567"/>
        <w:jc w:val="center"/>
        <w:rPr>
          <w:sz w:val="28"/>
          <w:szCs w:val="28"/>
        </w:rPr>
      </w:pPr>
    </w:p>
    <w:p w:rsidR="002B2620" w:rsidRDefault="002B2620" w:rsidP="00167FB9">
      <w:pPr>
        <w:ind w:right="-1"/>
        <w:jc w:val="center"/>
        <w:rPr>
          <w:sz w:val="28"/>
          <w:szCs w:val="28"/>
        </w:rPr>
      </w:pPr>
    </w:p>
    <w:p w:rsidR="002B2620" w:rsidRPr="00FD7E7E" w:rsidRDefault="002B2620" w:rsidP="00167FB9">
      <w:pPr>
        <w:ind w:right="-1"/>
        <w:jc w:val="center"/>
        <w:rPr>
          <w:sz w:val="26"/>
          <w:szCs w:val="26"/>
        </w:rPr>
      </w:pPr>
      <w:r w:rsidRPr="00FD7E7E">
        <w:rPr>
          <w:sz w:val="26"/>
          <w:szCs w:val="26"/>
        </w:rPr>
        <w:t>АДМИНИСТРАЦИЯ</w:t>
      </w:r>
    </w:p>
    <w:p w:rsidR="002B2620" w:rsidRPr="00FD7E7E" w:rsidRDefault="002B2620" w:rsidP="00167FB9">
      <w:pPr>
        <w:ind w:right="-1"/>
        <w:jc w:val="center"/>
        <w:rPr>
          <w:sz w:val="26"/>
          <w:szCs w:val="26"/>
        </w:rPr>
      </w:pPr>
      <w:r w:rsidRPr="00FD7E7E">
        <w:rPr>
          <w:sz w:val="26"/>
          <w:szCs w:val="26"/>
        </w:rPr>
        <w:t xml:space="preserve"> СИНЯВИНСКОГО ГОРОДСКОГО ПОСЕЛЕНИЯ</w:t>
      </w:r>
    </w:p>
    <w:p w:rsidR="002B2620" w:rsidRPr="00FD7E7E" w:rsidRDefault="002B2620" w:rsidP="00167FB9">
      <w:pPr>
        <w:ind w:right="-1"/>
        <w:jc w:val="center"/>
        <w:rPr>
          <w:sz w:val="26"/>
          <w:szCs w:val="26"/>
        </w:rPr>
      </w:pPr>
      <w:r w:rsidRPr="00FD7E7E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2B2620" w:rsidRPr="00FD7E7E" w:rsidRDefault="002B2620" w:rsidP="002B2620">
      <w:pPr>
        <w:ind w:right="-1"/>
        <w:rPr>
          <w:b/>
          <w:sz w:val="26"/>
          <w:szCs w:val="26"/>
        </w:rPr>
      </w:pPr>
    </w:p>
    <w:p w:rsidR="002B2620" w:rsidRPr="00FD7E7E" w:rsidRDefault="002B2620" w:rsidP="00167FB9">
      <w:pPr>
        <w:ind w:right="-1"/>
        <w:jc w:val="center"/>
        <w:rPr>
          <w:b/>
          <w:sz w:val="26"/>
          <w:szCs w:val="26"/>
        </w:rPr>
      </w:pPr>
      <w:r w:rsidRPr="00FD7E7E">
        <w:rPr>
          <w:b/>
          <w:sz w:val="26"/>
          <w:szCs w:val="26"/>
        </w:rPr>
        <w:t>П О С Т А Н О В Л Е Н И Е</w:t>
      </w:r>
    </w:p>
    <w:p w:rsidR="002B2620" w:rsidRPr="00FD7E7E" w:rsidRDefault="002B2620" w:rsidP="00167FB9">
      <w:pPr>
        <w:ind w:right="-1"/>
        <w:jc w:val="center"/>
        <w:rPr>
          <w:b/>
          <w:sz w:val="26"/>
          <w:szCs w:val="26"/>
        </w:rPr>
      </w:pPr>
    </w:p>
    <w:p w:rsidR="002B2620" w:rsidRPr="00FD7E7E" w:rsidRDefault="002B2620" w:rsidP="00167FB9">
      <w:pPr>
        <w:pStyle w:val="4"/>
        <w:spacing w:before="0"/>
        <w:ind w:right="-1"/>
        <w:jc w:val="center"/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>от  «</w:t>
      </w:r>
      <w:r w:rsidR="00A90054" w:rsidRPr="00A90054">
        <w:rPr>
          <w:rFonts w:ascii="Times New Roman" w:hAnsi="Times New Roman"/>
          <w:b w:val="0"/>
          <w:i w:val="0"/>
          <w:color w:val="000000" w:themeColor="text1"/>
          <w:sz w:val="26"/>
          <w:szCs w:val="26"/>
          <w:u w:val="single"/>
        </w:rPr>
        <w:t xml:space="preserve">   </w:t>
      </w:r>
      <w:r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>»</w:t>
      </w:r>
      <w:r w:rsidRPr="00A90054">
        <w:rPr>
          <w:rFonts w:ascii="Times New Roman" w:hAnsi="Times New Roman"/>
          <w:b w:val="0"/>
          <w:i w:val="0"/>
          <w:color w:val="000000" w:themeColor="text1"/>
          <w:sz w:val="26"/>
          <w:szCs w:val="26"/>
          <w:u w:val="single"/>
        </w:rPr>
        <w:t xml:space="preserve"> </w:t>
      </w:r>
      <w:r w:rsidR="00A90054" w:rsidRPr="00A90054">
        <w:rPr>
          <w:rFonts w:ascii="Times New Roman" w:hAnsi="Times New Roman"/>
          <w:b w:val="0"/>
          <w:i w:val="0"/>
          <w:color w:val="000000" w:themeColor="text1"/>
          <w:sz w:val="26"/>
          <w:szCs w:val="26"/>
          <w:u w:val="single"/>
        </w:rPr>
        <w:t xml:space="preserve">                  </w:t>
      </w:r>
      <w:r w:rsidRPr="00A90054">
        <w:rPr>
          <w:rFonts w:ascii="Times New Roman" w:hAnsi="Times New Roman"/>
          <w:b w:val="0"/>
          <w:i w:val="0"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>20</w:t>
      </w:r>
      <w:r w:rsidR="00A90054"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>22</w:t>
      </w:r>
      <w:r w:rsidRPr="00FD7E7E"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 xml:space="preserve"> года  № </w:t>
      </w:r>
      <w:r w:rsidR="00A90054"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 xml:space="preserve">  </w:t>
      </w:r>
    </w:p>
    <w:p w:rsidR="002B2620" w:rsidRDefault="002B2620" w:rsidP="00167F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B2620" w:rsidRPr="00FD7E7E" w:rsidRDefault="002B2620" w:rsidP="00167F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B2620" w:rsidRDefault="002B2620" w:rsidP="00167F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A148C">
        <w:rPr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>
        <w:rPr>
          <w:b/>
          <w:bCs/>
          <w:sz w:val="26"/>
          <w:szCs w:val="26"/>
        </w:rPr>
        <w:t>Предварительное согласование предоставления земельного участка»</w:t>
      </w:r>
    </w:p>
    <w:p w:rsidR="003E6B36" w:rsidRPr="002B2620" w:rsidRDefault="003E6B36" w:rsidP="00167FB9">
      <w:pPr>
        <w:pStyle w:val="ConsPlusTitle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B2620" w:rsidRPr="002B2620" w:rsidRDefault="002B2620" w:rsidP="008467D8">
      <w:pPr>
        <w:pStyle w:val="ae"/>
      </w:pPr>
    </w:p>
    <w:p w:rsidR="008467D8" w:rsidRPr="00167FB9" w:rsidRDefault="008467D8" w:rsidP="002B2620">
      <w:pPr>
        <w:pStyle w:val="ae"/>
        <w:ind w:firstLine="708"/>
        <w:rPr>
          <w:szCs w:val="28"/>
        </w:rPr>
      </w:pPr>
      <w:r w:rsidRPr="00167FB9"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постановляет:</w:t>
      </w:r>
    </w:p>
    <w:p w:rsidR="008467D8" w:rsidRPr="00167FB9" w:rsidRDefault="008467D8" w:rsidP="008467D8">
      <w:pPr>
        <w:pStyle w:val="ae"/>
        <w:rPr>
          <w:szCs w:val="28"/>
        </w:rPr>
      </w:pPr>
    </w:p>
    <w:p w:rsidR="008467D8" w:rsidRPr="00167FB9" w:rsidRDefault="008467D8" w:rsidP="00167FB9">
      <w:pPr>
        <w:pStyle w:val="ae"/>
        <w:ind w:firstLine="708"/>
        <w:rPr>
          <w:szCs w:val="28"/>
        </w:rPr>
      </w:pPr>
      <w:r w:rsidRPr="00167FB9">
        <w:rPr>
          <w:szCs w:val="28"/>
        </w:rPr>
        <w:t>1. Утвердить административный регламент по предоставлению</w:t>
      </w:r>
      <w:r w:rsidR="00827871" w:rsidRPr="00167FB9">
        <w:rPr>
          <w:szCs w:val="28"/>
        </w:rPr>
        <w:t xml:space="preserve"> </w:t>
      </w:r>
      <w:r w:rsidR="00B24EDE" w:rsidRPr="00167FB9">
        <w:rPr>
          <w:szCs w:val="28"/>
        </w:rPr>
        <w:t>муниципальной услуги</w:t>
      </w:r>
      <w:r w:rsidR="00827871" w:rsidRPr="00167FB9">
        <w:rPr>
          <w:szCs w:val="28"/>
        </w:rPr>
        <w:t xml:space="preserve"> </w:t>
      </w:r>
      <w:r w:rsidR="007301AA" w:rsidRPr="00167FB9">
        <w:rPr>
          <w:szCs w:val="28"/>
        </w:rPr>
        <w:t>«Предварительное согласование предоставления земельного участка»</w:t>
      </w:r>
      <w:r w:rsidR="00827871" w:rsidRPr="00167FB9">
        <w:rPr>
          <w:szCs w:val="28"/>
        </w:rPr>
        <w:t xml:space="preserve"> согласно приложению</w:t>
      </w:r>
      <w:r w:rsidRPr="00167FB9">
        <w:rPr>
          <w:szCs w:val="28"/>
        </w:rPr>
        <w:t>.</w:t>
      </w:r>
    </w:p>
    <w:p w:rsidR="00167FB9" w:rsidRPr="00167FB9" w:rsidRDefault="00A90054" w:rsidP="00167F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7FB9" w:rsidRPr="00167FB9">
        <w:rPr>
          <w:sz w:val="28"/>
          <w:szCs w:val="28"/>
        </w:rPr>
        <w:t>2. Постановление администрации Синявинского городского поселения от 02.04.2019 № 123 «</w:t>
      </w:r>
      <w:r w:rsidR="00167FB9" w:rsidRPr="00167FB9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признать утратившим силу.</w:t>
      </w:r>
    </w:p>
    <w:p w:rsidR="00167FB9" w:rsidRPr="00167FB9" w:rsidRDefault="00A90054" w:rsidP="00167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FB9" w:rsidRPr="00167FB9">
        <w:rPr>
          <w:sz w:val="28"/>
          <w:szCs w:val="28"/>
        </w:rPr>
        <w:t xml:space="preserve">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9" w:history="1">
        <w:r w:rsidR="00167FB9" w:rsidRPr="00167FB9">
          <w:rPr>
            <w:rStyle w:val="afb"/>
            <w:sz w:val="28"/>
            <w:szCs w:val="28"/>
          </w:rPr>
          <w:t>www.lo-sinyavino.ru</w:t>
        </w:r>
      </w:hyperlink>
      <w:r w:rsidR="00167FB9" w:rsidRPr="00167FB9">
        <w:rPr>
          <w:sz w:val="28"/>
          <w:szCs w:val="28"/>
        </w:rPr>
        <w:t>.</w:t>
      </w:r>
    </w:p>
    <w:p w:rsidR="00167FB9" w:rsidRPr="00167FB9" w:rsidRDefault="00A90054" w:rsidP="00167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FB9" w:rsidRPr="00167FB9">
        <w:rPr>
          <w:sz w:val="28"/>
          <w:szCs w:val="28"/>
        </w:rPr>
        <w:t xml:space="preserve">. </w:t>
      </w:r>
      <w:r w:rsidR="00167FB9" w:rsidRPr="00167FB9">
        <w:rPr>
          <w:bCs/>
          <w:sz w:val="28"/>
          <w:szCs w:val="28"/>
        </w:rPr>
        <w:t xml:space="preserve">Настоящие постановление вступает в силу </w:t>
      </w:r>
      <w:r w:rsidR="00167FB9" w:rsidRPr="00167FB9">
        <w:rPr>
          <w:sz w:val="28"/>
          <w:szCs w:val="28"/>
        </w:rPr>
        <w:t>со дня его официального опубликования.</w:t>
      </w:r>
    </w:p>
    <w:p w:rsidR="00167FB9" w:rsidRPr="00167FB9" w:rsidRDefault="00A90054" w:rsidP="00167F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167FB9" w:rsidRPr="00167FB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67FB9" w:rsidRPr="00167FB9" w:rsidRDefault="00167FB9" w:rsidP="00167FB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167FB9" w:rsidRPr="00167FB9" w:rsidRDefault="00167FB9" w:rsidP="00167FB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167FB9" w:rsidRPr="00F752CB" w:rsidRDefault="00167FB9" w:rsidP="00167FB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67FB9">
        <w:rPr>
          <w:bCs/>
          <w:sz w:val="28"/>
          <w:szCs w:val="28"/>
        </w:rPr>
        <w:t xml:space="preserve">Глава администрации                                                           </w:t>
      </w:r>
      <w:r>
        <w:rPr>
          <w:bCs/>
          <w:sz w:val="28"/>
          <w:szCs w:val="28"/>
        </w:rPr>
        <w:t xml:space="preserve">          </w:t>
      </w:r>
      <w:r w:rsidRPr="00167FB9">
        <w:rPr>
          <w:bCs/>
          <w:sz w:val="28"/>
          <w:szCs w:val="28"/>
        </w:rPr>
        <w:t>Е.В. Хоменок</w:t>
      </w:r>
    </w:p>
    <w:p w:rsidR="00167FB9" w:rsidRDefault="00167FB9" w:rsidP="00167FB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67FB9" w:rsidRDefault="00167FB9" w:rsidP="00167FB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67FB9" w:rsidRPr="00A07CC5" w:rsidRDefault="00167FB9" w:rsidP="00167FB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A07CC5">
        <w:rPr>
          <w:rFonts w:ascii="Times New Roman" w:hAnsi="Times New Roman" w:cs="Times New Roman"/>
          <w:b w:val="0"/>
        </w:rPr>
        <w:t>Разослано: в дело, сектор управления муниципальным имуществом администрации Синявинского городского поселения,  Кировская городская прокуратура Ленинградской области, газета «Наше Синявино», сайт www.lo-sinyavino.ru</w:t>
      </w:r>
    </w:p>
    <w:p w:rsidR="00167FB9" w:rsidRPr="00BA44A0" w:rsidRDefault="00167FB9" w:rsidP="00F3001A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167FB9" w:rsidRPr="00BA44A0" w:rsidSect="008467D8">
          <w:pgSz w:w="11906" w:h="16838"/>
          <w:pgMar w:top="567" w:right="567" w:bottom="567" w:left="1418" w:header="136" w:footer="709" w:gutter="0"/>
          <w:cols w:space="708"/>
          <w:docGrid w:linePitch="360"/>
        </w:sectPr>
      </w:pPr>
    </w:p>
    <w:p w:rsidR="003E6B36" w:rsidRPr="00BA44A0" w:rsidRDefault="003E6B36" w:rsidP="00F3001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75FA" w:rsidRPr="008612EF" w:rsidRDefault="004975FA" w:rsidP="004975FA">
      <w:pPr>
        <w:jc w:val="right"/>
        <w:rPr>
          <w:sz w:val="28"/>
          <w:szCs w:val="28"/>
        </w:rPr>
      </w:pPr>
      <w:r w:rsidRPr="008612EF">
        <w:rPr>
          <w:sz w:val="28"/>
          <w:szCs w:val="28"/>
        </w:rPr>
        <w:t>Приложение, утверждено</w:t>
      </w:r>
    </w:p>
    <w:p w:rsidR="004975FA" w:rsidRPr="008612EF" w:rsidRDefault="004975FA" w:rsidP="004975FA">
      <w:pPr>
        <w:jc w:val="right"/>
        <w:rPr>
          <w:sz w:val="28"/>
          <w:szCs w:val="28"/>
        </w:rPr>
      </w:pPr>
      <w:r w:rsidRPr="008612EF">
        <w:rPr>
          <w:sz w:val="28"/>
          <w:szCs w:val="28"/>
        </w:rPr>
        <w:t>постановлением администрации</w:t>
      </w:r>
    </w:p>
    <w:p w:rsidR="004975FA" w:rsidRPr="008612EF" w:rsidRDefault="004975FA" w:rsidP="004975FA">
      <w:pPr>
        <w:jc w:val="right"/>
        <w:rPr>
          <w:sz w:val="28"/>
          <w:szCs w:val="28"/>
        </w:rPr>
      </w:pPr>
      <w:r w:rsidRPr="008612EF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8612EF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8612EF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___</w:t>
      </w:r>
      <w:r w:rsidRPr="008612EF">
        <w:rPr>
          <w:sz w:val="28"/>
          <w:szCs w:val="28"/>
        </w:rPr>
        <w:t xml:space="preserve">  </w:t>
      </w:r>
    </w:p>
    <w:p w:rsidR="00F26724" w:rsidRDefault="00F26724" w:rsidP="00DB58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975FA" w:rsidRPr="00BA44A0" w:rsidRDefault="004975FA" w:rsidP="00DB58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6724" w:rsidRPr="00BA44A0" w:rsidRDefault="00F26724" w:rsidP="004975F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A44A0">
        <w:rPr>
          <w:bCs/>
          <w:sz w:val="28"/>
          <w:szCs w:val="28"/>
        </w:rPr>
        <w:t xml:space="preserve">АДМИНИСТРАТИВНЫЙ РЕГЛАМЕНТ </w:t>
      </w:r>
      <w:r w:rsidRPr="00BA44A0">
        <w:rPr>
          <w:sz w:val="28"/>
          <w:szCs w:val="28"/>
        </w:rPr>
        <w:br/>
      </w:r>
      <w:r w:rsidR="00C62B5C" w:rsidRPr="00BA44A0">
        <w:rPr>
          <w:sz w:val="28"/>
          <w:szCs w:val="28"/>
        </w:rPr>
        <w:t>предоставления</w:t>
      </w:r>
      <w:r w:rsidR="00B669D4">
        <w:rPr>
          <w:sz w:val="28"/>
          <w:szCs w:val="28"/>
        </w:rPr>
        <w:t xml:space="preserve"> </w:t>
      </w:r>
      <w:r w:rsidR="002623CD" w:rsidRPr="00BA44A0">
        <w:rPr>
          <w:sz w:val="28"/>
          <w:szCs w:val="28"/>
        </w:rPr>
        <w:t>на территории</w:t>
      </w:r>
      <w:r w:rsidR="00B669D4">
        <w:rPr>
          <w:sz w:val="28"/>
          <w:szCs w:val="28"/>
        </w:rPr>
        <w:t xml:space="preserve"> </w:t>
      </w:r>
      <w:r w:rsidR="002623CD" w:rsidRPr="00BA44A0">
        <w:rPr>
          <w:sz w:val="28"/>
          <w:szCs w:val="28"/>
        </w:rPr>
        <w:t xml:space="preserve">Ленинградской области </w:t>
      </w:r>
      <w:r w:rsidR="00082452" w:rsidRPr="00BA44A0">
        <w:rPr>
          <w:noProof/>
          <w:sz w:val="28"/>
          <w:szCs w:val="28"/>
        </w:rPr>
        <w:t>муниципальной</w:t>
      </w:r>
      <w:r w:rsidR="004975FA">
        <w:rPr>
          <w:noProof/>
          <w:sz w:val="28"/>
          <w:szCs w:val="28"/>
        </w:rPr>
        <w:t xml:space="preserve"> </w:t>
      </w:r>
      <w:r w:rsidRPr="00BA44A0">
        <w:rPr>
          <w:sz w:val="28"/>
          <w:szCs w:val="28"/>
        </w:rPr>
        <w:t>услуги</w:t>
      </w:r>
    </w:p>
    <w:p w:rsidR="00B80FC2" w:rsidRPr="00BA44A0" w:rsidRDefault="00B80FC2" w:rsidP="009D16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44A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D1633" w:rsidRPr="00BA44A0">
        <w:rPr>
          <w:rFonts w:ascii="Times New Roman" w:hAnsi="Times New Roman" w:cs="Times New Roman"/>
          <w:noProof/>
          <w:sz w:val="28"/>
          <w:szCs w:val="28"/>
          <w:u w:val="single"/>
        </w:rPr>
        <w:t>Предварительное согласование предоставления земельного участка</w:t>
      </w:r>
      <w:r w:rsidRPr="00BA44A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62B5C" w:rsidRPr="00BA44A0" w:rsidRDefault="00C62B5C" w:rsidP="00F267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A44A0">
        <w:rPr>
          <w:sz w:val="28"/>
          <w:szCs w:val="28"/>
        </w:rPr>
        <w:t xml:space="preserve">(сокращенное наименование - </w:t>
      </w:r>
      <w:r w:rsidR="00764DF7" w:rsidRPr="00BA44A0">
        <w:rPr>
          <w:noProof/>
          <w:sz w:val="28"/>
          <w:szCs w:val="28"/>
          <w:u w:val="single"/>
        </w:rPr>
        <w:t>Предварительное согласование предоставления земельного участка</w:t>
      </w:r>
      <w:r w:rsidRPr="00BA44A0">
        <w:rPr>
          <w:sz w:val="28"/>
          <w:szCs w:val="28"/>
        </w:rPr>
        <w:t>)</w:t>
      </w:r>
    </w:p>
    <w:p w:rsidR="00F26724" w:rsidRPr="00BA44A0" w:rsidRDefault="00F26724" w:rsidP="00F267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A44A0">
        <w:rPr>
          <w:sz w:val="28"/>
          <w:szCs w:val="28"/>
        </w:rPr>
        <w:t xml:space="preserve">(далее – регламент, </w:t>
      </w:r>
      <w:r w:rsidR="00082452" w:rsidRPr="00BA44A0">
        <w:rPr>
          <w:noProof/>
          <w:sz w:val="28"/>
          <w:szCs w:val="28"/>
        </w:rPr>
        <w:t>муниципальная</w:t>
      </w:r>
      <w:r w:rsidR="003C63E5">
        <w:rPr>
          <w:noProof/>
          <w:sz w:val="28"/>
          <w:szCs w:val="28"/>
        </w:rPr>
        <w:t xml:space="preserve"> </w:t>
      </w:r>
      <w:r w:rsidRPr="00BA44A0">
        <w:rPr>
          <w:sz w:val="28"/>
          <w:szCs w:val="28"/>
        </w:rPr>
        <w:t>услуга)</w:t>
      </w:r>
    </w:p>
    <w:p w:rsidR="00460FB5" w:rsidRPr="00BA44A0" w:rsidRDefault="00460FB5" w:rsidP="006021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23CD" w:rsidRPr="00BA44A0" w:rsidRDefault="002623CD" w:rsidP="0060210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26724" w:rsidRPr="00BA44A0" w:rsidRDefault="00F26724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BA44A0"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F26724" w:rsidRPr="00BA44A0" w:rsidRDefault="00F26724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724" w:rsidRPr="00BA44A0" w:rsidRDefault="00F26724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11"/>
      <w:r w:rsidRPr="00BA44A0">
        <w:rPr>
          <w:sz w:val="28"/>
          <w:szCs w:val="28"/>
        </w:rPr>
        <w:t xml:space="preserve">1.1. Регламент устанавливает порядок и стандарт предоставления </w:t>
      </w:r>
      <w:r w:rsidR="00082452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</w:t>
      </w:r>
      <w:r w:rsidR="00C62B5C" w:rsidRPr="00BA44A0">
        <w:rPr>
          <w:sz w:val="28"/>
          <w:szCs w:val="28"/>
        </w:rPr>
        <w:t>.</w:t>
      </w:r>
    </w:p>
    <w:p w:rsidR="00F26724" w:rsidRPr="00BA44A0" w:rsidRDefault="00F26724" w:rsidP="00602101">
      <w:pPr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1.2. Заявителями, </w:t>
      </w:r>
      <w:r w:rsidR="00B80FC2" w:rsidRPr="00BA44A0">
        <w:rPr>
          <w:sz w:val="28"/>
          <w:szCs w:val="28"/>
        </w:rPr>
        <w:t xml:space="preserve">имеющими право на </w:t>
      </w:r>
      <w:r w:rsidRPr="00BA44A0">
        <w:rPr>
          <w:sz w:val="28"/>
          <w:szCs w:val="28"/>
        </w:rPr>
        <w:t xml:space="preserve">получение </w:t>
      </w:r>
      <w:r w:rsidR="00082452" w:rsidRPr="00BA44A0">
        <w:rPr>
          <w:noProof/>
          <w:sz w:val="28"/>
          <w:szCs w:val="28"/>
        </w:rPr>
        <w:t>муниципальной</w:t>
      </w:r>
      <w:r w:rsidR="00B80FC2" w:rsidRPr="00BA44A0">
        <w:rPr>
          <w:sz w:val="28"/>
          <w:szCs w:val="28"/>
        </w:rPr>
        <w:t xml:space="preserve"> услуги, являются</w:t>
      </w:r>
      <w:r w:rsidRPr="00BA44A0">
        <w:rPr>
          <w:sz w:val="28"/>
          <w:szCs w:val="28"/>
        </w:rPr>
        <w:t>:</w:t>
      </w:r>
    </w:p>
    <w:p w:rsidR="00F26724" w:rsidRPr="002B2620" w:rsidRDefault="00ED37FF" w:rsidP="00602101">
      <w:pPr>
        <w:widowControl w:val="0"/>
        <w:tabs>
          <w:tab w:val="left" w:pos="142"/>
          <w:tab w:val="left" w:pos="284"/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>Муниципальная услуга «Предварительное согласование предоставления земельного участка» предоставляется физическим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F96E25" w:rsidRPr="002B2620">
        <w:rPr>
          <w:sz w:val="28"/>
          <w:szCs w:val="28"/>
        </w:rPr>
        <w:t>;</w:t>
      </w:r>
    </w:p>
    <w:p w:rsidR="005260C9" w:rsidRPr="002B2620" w:rsidRDefault="00ED37FF" w:rsidP="00602101">
      <w:pPr>
        <w:widowControl w:val="0"/>
        <w:tabs>
          <w:tab w:val="left" w:pos="142"/>
          <w:tab w:val="left" w:pos="284"/>
          <w:tab w:val="left" w:pos="10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>- физические лица;</w:t>
      </w:r>
    </w:p>
    <w:p w:rsidR="00ED37FF" w:rsidRPr="002B2620" w:rsidRDefault="00ED37FF" w:rsidP="00602101">
      <w:pPr>
        <w:widowControl w:val="0"/>
        <w:tabs>
          <w:tab w:val="left" w:pos="142"/>
          <w:tab w:val="left" w:pos="284"/>
          <w:tab w:val="left" w:pos="10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>- юридические лица;</w:t>
      </w:r>
    </w:p>
    <w:p w:rsidR="00BE7DA6" w:rsidRPr="00BA44A0" w:rsidRDefault="00ED37FF" w:rsidP="00602101">
      <w:pPr>
        <w:widowControl w:val="0"/>
        <w:tabs>
          <w:tab w:val="left" w:pos="142"/>
          <w:tab w:val="left" w:pos="284"/>
          <w:tab w:val="left" w:pos="10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>- индивидуальные предприниматели;</w:t>
      </w:r>
    </w:p>
    <w:p w:rsidR="00BE7DA6" w:rsidRPr="00BA44A0" w:rsidRDefault="00F26724" w:rsidP="00602101">
      <w:pPr>
        <w:widowControl w:val="0"/>
        <w:tabs>
          <w:tab w:val="left" w:pos="142"/>
          <w:tab w:val="left" w:pos="284"/>
          <w:tab w:val="left" w:pos="10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Представлять интересы заявителя</w:t>
      </w:r>
      <w:r w:rsidR="00C62B5C" w:rsidRPr="00BA44A0">
        <w:rPr>
          <w:sz w:val="28"/>
          <w:szCs w:val="28"/>
        </w:rPr>
        <w:t xml:space="preserve"> имеют право: </w:t>
      </w:r>
    </w:p>
    <w:p w:rsidR="00F26724" w:rsidRPr="00BA44A0" w:rsidRDefault="00C62B5C" w:rsidP="00602101">
      <w:pPr>
        <w:widowControl w:val="0"/>
        <w:tabs>
          <w:tab w:val="left" w:pos="142"/>
          <w:tab w:val="left" w:pos="284"/>
          <w:tab w:val="left" w:pos="10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от имени физических лиц:</w:t>
      </w:r>
    </w:p>
    <w:p w:rsidR="00F26724" w:rsidRPr="00BA44A0" w:rsidRDefault="00F26724" w:rsidP="00602101">
      <w:pPr>
        <w:widowControl w:val="0"/>
        <w:tabs>
          <w:tab w:val="left" w:pos="142"/>
          <w:tab w:val="left" w:pos="284"/>
          <w:tab w:val="left" w:pos="10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-</w:t>
      </w:r>
      <w:r w:rsidR="00493F21" w:rsidRPr="00BA44A0">
        <w:rPr>
          <w:noProof/>
          <w:sz w:val="28"/>
          <w:szCs w:val="28"/>
          <w:u w:val="single"/>
        </w:rPr>
        <w:t>представители, действующие в силу полномочий, основанных на доверенности</w:t>
      </w:r>
      <w:r w:rsidRPr="00BA44A0">
        <w:rPr>
          <w:sz w:val="28"/>
          <w:szCs w:val="28"/>
        </w:rPr>
        <w:t>;</w:t>
      </w:r>
    </w:p>
    <w:p w:rsidR="00C62B5C" w:rsidRPr="00BA44A0" w:rsidRDefault="00C62B5C" w:rsidP="00602101">
      <w:pPr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от имени юридических лиц:</w:t>
      </w:r>
    </w:p>
    <w:p w:rsidR="00C62B5C" w:rsidRPr="00BA44A0" w:rsidRDefault="00C62B5C" w:rsidP="00602101">
      <w:pPr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-</w:t>
      </w:r>
      <w:r w:rsidR="00493F21" w:rsidRPr="00BA44A0">
        <w:rPr>
          <w:noProof/>
          <w:sz w:val="28"/>
          <w:szCs w:val="28"/>
          <w:u w:val="single"/>
        </w:rPr>
        <w:t>лица, действующие в соответствии с законом или учредительными документами от имени юридического лица без доверенности; представители юридических лиц в силу полномочий на основании доверенности или договора</w:t>
      </w:r>
      <w:r w:rsidRPr="00BA44A0">
        <w:rPr>
          <w:sz w:val="28"/>
          <w:szCs w:val="28"/>
        </w:rPr>
        <w:t>;</w:t>
      </w:r>
    </w:p>
    <w:p w:rsidR="00982F14" w:rsidRPr="00BA44A0" w:rsidRDefault="00F26724" w:rsidP="00602101">
      <w:pPr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1.3. </w:t>
      </w:r>
      <w:r w:rsidR="00951A5E" w:rsidRPr="00BA44A0">
        <w:rPr>
          <w:sz w:val="28"/>
          <w:szCs w:val="28"/>
        </w:rPr>
        <w:t>Информация о местах нахождения</w:t>
      </w:r>
      <w:r w:rsidR="001D0109">
        <w:rPr>
          <w:sz w:val="28"/>
          <w:szCs w:val="28"/>
        </w:rPr>
        <w:t xml:space="preserve"> </w:t>
      </w:r>
      <w:r w:rsidR="001D0109">
        <w:rPr>
          <w:noProof/>
          <w:sz w:val="28"/>
          <w:szCs w:val="28"/>
        </w:rPr>
        <w:t xml:space="preserve">админитсрации </w:t>
      </w:r>
      <w:r w:rsidR="004615C0" w:rsidRPr="00BA44A0">
        <w:rPr>
          <w:noProof/>
          <w:sz w:val="28"/>
          <w:szCs w:val="28"/>
        </w:rPr>
        <w:t>Синявинско</w:t>
      </w:r>
      <w:r w:rsidR="001D0109">
        <w:rPr>
          <w:noProof/>
          <w:sz w:val="28"/>
          <w:szCs w:val="28"/>
        </w:rPr>
        <w:t>го</w:t>
      </w:r>
      <w:r w:rsidR="004615C0" w:rsidRPr="00BA44A0">
        <w:rPr>
          <w:noProof/>
          <w:sz w:val="28"/>
          <w:szCs w:val="28"/>
        </w:rPr>
        <w:t xml:space="preserve"> городско</w:t>
      </w:r>
      <w:r w:rsidR="001D0109">
        <w:rPr>
          <w:noProof/>
          <w:sz w:val="28"/>
          <w:szCs w:val="28"/>
        </w:rPr>
        <w:t>го поселения</w:t>
      </w:r>
      <w:r w:rsidR="004615C0" w:rsidRPr="00BA44A0">
        <w:rPr>
          <w:noProof/>
          <w:sz w:val="28"/>
          <w:szCs w:val="28"/>
        </w:rPr>
        <w:t xml:space="preserve"> Кировского муниципального района Ленинградской области</w:t>
      </w:r>
      <w:r w:rsidR="001D0109">
        <w:rPr>
          <w:noProof/>
          <w:sz w:val="28"/>
          <w:szCs w:val="28"/>
        </w:rPr>
        <w:t xml:space="preserve"> (далее – Админитсрация)</w:t>
      </w:r>
      <w:r w:rsidR="00951A5E" w:rsidRPr="00BA44A0">
        <w:rPr>
          <w:sz w:val="28"/>
          <w:szCs w:val="28"/>
        </w:rPr>
        <w:t>, предоставляющ</w:t>
      </w:r>
      <w:r w:rsidR="006B2A63" w:rsidRPr="00BA44A0">
        <w:rPr>
          <w:sz w:val="28"/>
          <w:szCs w:val="28"/>
        </w:rPr>
        <w:t>его</w:t>
      </w:r>
      <w:r w:rsidR="001D0109">
        <w:rPr>
          <w:sz w:val="28"/>
          <w:szCs w:val="28"/>
        </w:rPr>
        <w:t xml:space="preserve"> </w:t>
      </w:r>
      <w:r w:rsidR="00840720" w:rsidRPr="00BA44A0">
        <w:rPr>
          <w:noProof/>
          <w:sz w:val="28"/>
          <w:szCs w:val="28"/>
        </w:rPr>
        <w:t>муниципальную</w:t>
      </w:r>
      <w:r w:rsidR="00951A5E" w:rsidRPr="00BA44A0">
        <w:rPr>
          <w:sz w:val="28"/>
          <w:szCs w:val="28"/>
        </w:rPr>
        <w:t xml:space="preserve"> услугу, графиках работы, контактных телефонов и т.д. (далее – сведения информационного характера) размещаются:</w:t>
      </w:r>
    </w:p>
    <w:p w:rsidR="00F26724" w:rsidRPr="00BA44A0" w:rsidRDefault="00F26724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на стендах </w:t>
      </w:r>
      <w:r w:rsidR="00303CE6" w:rsidRPr="00BA44A0">
        <w:rPr>
          <w:noProof/>
          <w:sz w:val="28"/>
          <w:szCs w:val="28"/>
        </w:rPr>
        <w:t>Администраци</w:t>
      </w:r>
      <w:r w:rsidR="001D0109">
        <w:rPr>
          <w:noProof/>
          <w:sz w:val="28"/>
          <w:szCs w:val="28"/>
        </w:rPr>
        <w:t>и</w:t>
      </w:r>
      <w:r w:rsidR="00303CE6" w:rsidRPr="00BA44A0">
        <w:rPr>
          <w:noProof/>
          <w:sz w:val="28"/>
          <w:szCs w:val="28"/>
        </w:rPr>
        <w:t xml:space="preserve"> </w:t>
      </w:r>
      <w:r w:rsidR="00162CD6" w:rsidRPr="00BA44A0">
        <w:rPr>
          <w:sz w:val="28"/>
          <w:szCs w:val="28"/>
        </w:rPr>
        <w:t>по адресу</w:t>
      </w:r>
      <w:r w:rsidR="001D0109">
        <w:rPr>
          <w:sz w:val="28"/>
          <w:szCs w:val="28"/>
        </w:rPr>
        <w:t xml:space="preserve">: Ленинградская область, Кировский район, г.п. Синявино, ул. Лесная, д.18Б </w:t>
      </w:r>
      <w:r w:rsidRPr="00BA44A0">
        <w:rPr>
          <w:sz w:val="28"/>
          <w:szCs w:val="28"/>
        </w:rPr>
        <w:t xml:space="preserve">; </w:t>
      </w:r>
    </w:p>
    <w:p w:rsidR="00F26724" w:rsidRPr="002B2620" w:rsidRDefault="00F26724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на</w:t>
      </w:r>
      <w:r w:rsidR="001D0109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сайте</w:t>
      </w:r>
      <w:r w:rsidR="001D0109">
        <w:rPr>
          <w:sz w:val="28"/>
          <w:szCs w:val="28"/>
        </w:rPr>
        <w:t xml:space="preserve"> </w:t>
      </w:r>
      <w:r w:rsidR="001D0109">
        <w:rPr>
          <w:noProof/>
          <w:sz w:val="28"/>
          <w:szCs w:val="28"/>
        </w:rPr>
        <w:t xml:space="preserve">Администрации </w:t>
      </w:r>
      <w:r w:rsidR="001D0109" w:rsidRPr="001D0109">
        <w:rPr>
          <w:noProof/>
          <w:sz w:val="28"/>
          <w:szCs w:val="28"/>
        </w:rPr>
        <w:t>https://lo-sinyavino.ru/</w:t>
      </w:r>
      <w:r w:rsidR="00C62B5C" w:rsidRPr="002B2620">
        <w:rPr>
          <w:sz w:val="28"/>
          <w:szCs w:val="28"/>
        </w:rPr>
        <w:t>;</w:t>
      </w:r>
    </w:p>
    <w:p w:rsidR="00F26724" w:rsidRPr="00BA44A0" w:rsidRDefault="00F26724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</w:t>
      </w:r>
      <w:hyperlink r:id="rId10" w:history="1">
        <w:r w:rsidRPr="00BA44A0">
          <w:rPr>
            <w:sz w:val="28"/>
            <w:szCs w:val="28"/>
            <w:u w:val="single"/>
          </w:rPr>
          <w:t>http://mfc47.ru/</w:t>
        </w:r>
      </w:hyperlink>
      <w:r w:rsidRPr="00BA44A0">
        <w:rPr>
          <w:sz w:val="28"/>
          <w:szCs w:val="28"/>
        </w:rPr>
        <w:t>;</w:t>
      </w:r>
    </w:p>
    <w:p w:rsidR="00F26724" w:rsidRPr="00BA44A0" w:rsidRDefault="00F26724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A44A0">
        <w:rPr>
          <w:sz w:val="28"/>
          <w:szCs w:val="28"/>
        </w:rPr>
        <w:lastRenderedPageBreak/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hyperlink w:history="1">
        <w:r w:rsidRPr="00BA44A0">
          <w:rPr>
            <w:sz w:val="28"/>
            <w:szCs w:val="28"/>
            <w:u w:val="single"/>
          </w:rPr>
          <w:t>www.gu.lenobl.ru/</w:t>
        </w:r>
      </w:hyperlink>
      <w:hyperlink r:id="rId11" w:history="1">
        <w:r w:rsidRPr="00BA44A0">
          <w:rPr>
            <w:sz w:val="28"/>
            <w:szCs w:val="28"/>
            <w:u w:val="single"/>
          </w:rPr>
          <w:t>www.gosuslugi.ru</w:t>
        </w:r>
      </w:hyperlink>
      <w:r w:rsidRPr="00BA44A0">
        <w:rPr>
          <w:sz w:val="28"/>
          <w:szCs w:val="28"/>
          <w:u w:val="single"/>
        </w:rPr>
        <w:t>.</w:t>
      </w:r>
    </w:p>
    <w:p w:rsidR="00B17BA9" w:rsidRPr="00BA44A0" w:rsidRDefault="00B17BA9" w:rsidP="0060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B17BA9" w:rsidRPr="00BA44A0" w:rsidRDefault="00B17BA9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951A5E" w:rsidRPr="00BA44A0" w:rsidRDefault="00951A5E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sub_1002"/>
      <w:bookmarkEnd w:id="1"/>
    </w:p>
    <w:p w:rsidR="00F26724" w:rsidRPr="00BA44A0" w:rsidRDefault="00F26724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A44A0">
        <w:rPr>
          <w:b/>
          <w:bCs/>
          <w:sz w:val="28"/>
          <w:szCs w:val="28"/>
        </w:rPr>
        <w:t xml:space="preserve">2. Стандарт предоставления </w:t>
      </w:r>
      <w:r w:rsidR="00CB0B2B" w:rsidRPr="00BA44A0">
        <w:rPr>
          <w:b/>
          <w:bCs/>
          <w:noProof/>
          <w:sz w:val="28"/>
          <w:szCs w:val="28"/>
        </w:rPr>
        <w:t>муниципальной</w:t>
      </w:r>
      <w:r w:rsidRPr="00BA44A0">
        <w:rPr>
          <w:b/>
          <w:bCs/>
          <w:sz w:val="28"/>
          <w:szCs w:val="28"/>
        </w:rPr>
        <w:t xml:space="preserve"> услуги</w:t>
      </w:r>
      <w:bookmarkEnd w:id="2"/>
    </w:p>
    <w:p w:rsidR="00951A5E" w:rsidRPr="00BA44A0" w:rsidRDefault="00951A5E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F26724" w:rsidRPr="00BA44A0" w:rsidRDefault="00F26724" w:rsidP="00602101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2.1. Полное наименование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услуги: </w:t>
      </w:r>
      <w:r w:rsidR="00B82E0E" w:rsidRPr="00BA44A0">
        <w:rPr>
          <w:noProof/>
          <w:sz w:val="28"/>
          <w:szCs w:val="28"/>
          <w:u w:val="single"/>
        </w:rPr>
        <w:t>Предварительное согласование предоставления земельного участка</w:t>
      </w:r>
      <w:r w:rsidR="00B82E0E" w:rsidRPr="00BA44A0">
        <w:rPr>
          <w:sz w:val="28"/>
          <w:szCs w:val="28"/>
          <w:u w:val="single"/>
        </w:rPr>
        <w:tab/>
      </w:r>
      <w:r w:rsidRPr="00BA44A0">
        <w:rPr>
          <w:sz w:val="28"/>
          <w:szCs w:val="28"/>
          <w:u w:val="single"/>
        </w:rPr>
        <w:t>.</w:t>
      </w:r>
    </w:p>
    <w:p w:rsidR="00F26724" w:rsidRPr="00BA44A0" w:rsidRDefault="00F26724" w:rsidP="00602101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BA44A0">
        <w:rPr>
          <w:sz w:val="28"/>
          <w:szCs w:val="28"/>
        </w:rPr>
        <w:t xml:space="preserve">Сокращенное наименование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услуги: </w:t>
      </w:r>
      <w:r w:rsidR="00991B1D" w:rsidRPr="00BA44A0">
        <w:rPr>
          <w:noProof/>
          <w:sz w:val="28"/>
          <w:szCs w:val="28"/>
          <w:u w:val="single"/>
        </w:rPr>
        <w:t>Предварительное согласование предоставления земельного участка</w:t>
      </w:r>
      <w:r w:rsidR="00B82E0E" w:rsidRPr="00BA44A0">
        <w:rPr>
          <w:sz w:val="28"/>
          <w:szCs w:val="28"/>
          <w:u w:val="single"/>
        </w:rPr>
        <w:tab/>
      </w:r>
      <w:r w:rsidRPr="00BA44A0">
        <w:rPr>
          <w:sz w:val="28"/>
          <w:szCs w:val="28"/>
        </w:rPr>
        <w:t>.</w:t>
      </w:r>
    </w:p>
    <w:p w:rsidR="005C21BD" w:rsidRPr="002B2620" w:rsidRDefault="00F26724" w:rsidP="0060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 w:rsidRPr="002B2620">
        <w:rPr>
          <w:rFonts w:ascii="Times New Roman" w:hAnsi="Times New Roman" w:cs="Times New Roman"/>
          <w:sz w:val="28"/>
          <w:szCs w:val="28"/>
        </w:rPr>
        <w:t xml:space="preserve">2.2. </w:t>
      </w:r>
      <w:r w:rsidR="00840720" w:rsidRPr="002B2620">
        <w:rPr>
          <w:rFonts w:ascii="Times New Roman" w:hAnsi="Times New Roman" w:cs="Times New Roman"/>
          <w:noProof/>
          <w:sz w:val="28"/>
          <w:szCs w:val="28"/>
        </w:rPr>
        <w:t>муниципальную</w:t>
      </w:r>
      <w:r w:rsidR="001D01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A44A0">
        <w:rPr>
          <w:rFonts w:ascii="Times New Roman" w:hAnsi="Times New Roman" w:cs="Times New Roman"/>
          <w:sz w:val="28"/>
          <w:szCs w:val="28"/>
        </w:rPr>
        <w:t>услугу</w:t>
      </w:r>
      <w:r w:rsidR="001D0109">
        <w:rPr>
          <w:rFonts w:ascii="Times New Roman" w:hAnsi="Times New Roman" w:cs="Times New Roman"/>
          <w:sz w:val="28"/>
          <w:szCs w:val="28"/>
        </w:rPr>
        <w:t xml:space="preserve"> </w:t>
      </w:r>
      <w:r w:rsidRPr="00BA44A0">
        <w:rPr>
          <w:rFonts w:ascii="Times New Roman" w:hAnsi="Times New Roman" w:cs="Times New Roman"/>
          <w:sz w:val="28"/>
          <w:szCs w:val="28"/>
        </w:rPr>
        <w:t>предоставляет</w:t>
      </w:r>
      <w:r w:rsidRPr="002B2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73FD" w:rsidRPr="00BA44A0" w:rsidRDefault="005C21BD" w:rsidP="0060210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iCs/>
          <w:sz w:val="28"/>
          <w:szCs w:val="28"/>
        </w:rPr>
        <w:t>Организации, ответственные за предоставление услуги:</w:t>
      </w:r>
    </w:p>
    <w:p w:rsidR="005C21BD" w:rsidRPr="002B2620" w:rsidRDefault="001D0109" w:rsidP="00602101">
      <w:pPr>
        <w:tabs>
          <w:tab w:val="left" w:pos="142"/>
          <w:tab w:val="left" w:pos="284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а</w:t>
      </w:r>
      <w:r w:rsidR="003B5263" w:rsidRPr="002B2620">
        <w:rPr>
          <w:noProof/>
          <w:sz w:val="28"/>
          <w:szCs w:val="28"/>
        </w:rPr>
        <w:t>дминистрация Синявинско</w:t>
      </w:r>
      <w:r>
        <w:rPr>
          <w:noProof/>
          <w:sz w:val="28"/>
          <w:szCs w:val="28"/>
        </w:rPr>
        <w:t>го</w:t>
      </w:r>
      <w:r w:rsidR="003B5263" w:rsidRPr="002B2620">
        <w:rPr>
          <w:noProof/>
          <w:sz w:val="28"/>
          <w:szCs w:val="28"/>
        </w:rPr>
        <w:t xml:space="preserve"> городско</w:t>
      </w:r>
      <w:r>
        <w:rPr>
          <w:noProof/>
          <w:sz w:val="28"/>
          <w:szCs w:val="28"/>
        </w:rPr>
        <w:t>го</w:t>
      </w:r>
      <w:r w:rsidR="003B5263" w:rsidRPr="002B2620">
        <w:rPr>
          <w:noProof/>
          <w:sz w:val="28"/>
          <w:szCs w:val="28"/>
        </w:rPr>
        <w:t xml:space="preserve"> поселени</w:t>
      </w:r>
      <w:r>
        <w:rPr>
          <w:noProof/>
          <w:sz w:val="28"/>
          <w:szCs w:val="28"/>
        </w:rPr>
        <w:t>я</w:t>
      </w:r>
      <w:r w:rsidR="003B5263" w:rsidRPr="002B2620">
        <w:rPr>
          <w:noProof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noProof/>
          <w:sz w:val="28"/>
          <w:szCs w:val="28"/>
        </w:rPr>
        <w:t>.</w:t>
      </w:r>
    </w:p>
    <w:p w:rsidR="00A4282F" w:rsidRPr="002B2620" w:rsidRDefault="00D012EF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iCs/>
          <w:sz w:val="28"/>
          <w:szCs w:val="28"/>
        </w:rPr>
        <w:t>В</w:t>
      </w:r>
      <w:r w:rsidR="001D0109">
        <w:rPr>
          <w:iCs/>
          <w:sz w:val="28"/>
          <w:szCs w:val="28"/>
        </w:rPr>
        <w:t xml:space="preserve"> </w:t>
      </w:r>
      <w:r w:rsidRPr="00BA44A0">
        <w:rPr>
          <w:iCs/>
          <w:sz w:val="28"/>
          <w:szCs w:val="28"/>
        </w:rPr>
        <w:t>предоставлении</w:t>
      </w:r>
      <w:r w:rsidR="001D0109">
        <w:rPr>
          <w:iCs/>
          <w:sz w:val="28"/>
          <w:szCs w:val="28"/>
        </w:rPr>
        <w:t xml:space="preserve"> </w:t>
      </w:r>
      <w:r w:rsidRPr="002B2620">
        <w:rPr>
          <w:noProof/>
          <w:sz w:val="28"/>
          <w:szCs w:val="28"/>
        </w:rPr>
        <w:t>муниципальной</w:t>
      </w:r>
      <w:r w:rsidR="001D0109">
        <w:rPr>
          <w:noProof/>
          <w:sz w:val="28"/>
          <w:szCs w:val="28"/>
        </w:rPr>
        <w:t xml:space="preserve"> </w:t>
      </w:r>
      <w:r w:rsidRPr="00BA44A0">
        <w:rPr>
          <w:iCs/>
          <w:sz w:val="28"/>
          <w:szCs w:val="28"/>
        </w:rPr>
        <w:t>услуги</w:t>
      </w:r>
      <w:r w:rsidR="001D0109">
        <w:rPr>
          <w:iCs/>
          <w:sz w:val="28"/>
          <w:szCs w:val="28"/>
        </w:rPr>
        <w:t xml:space="preserve"> </w:t>
      </w:r>
      <w:r w:rsidRPr="00BA44A0">
        <w:rPr>
          <w:iCs/>
          <w:sz w:val="28"/>
          <w:szCs w:val="28"/>
        </w:rPr>
        <w:t>участвуют</w:t>
      </w:r>
      <w:r w:rsidRPr="002B2620">
        <w:rPr>
          <w:iCs/>
          <w:sz w:val="28"/>
          <w:szCs w:val="28"/>
        </w:rPr>
        <w:t>:</w:t>
      </w:r>
    </w:p>
    <w:p w:rsidR="00696DEC" w:rsidRPr="002B2620" w:rsidRDefault="00696DEC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B2620">
        <w:rPr>
          <w:sz w:val="28"/>
          <w:szCs w:val="28"/>
        </w:rPr>
        <w:t xml:space="preserve">- </w:t>
      </w:r>
      <w:r w:rsidRPr="002B2620">
        <w:rPr>
          <w:noProof/>
          <w:sz w:val="28"/>
          <w:szCs w:val="28"/>
        </w:rPr>
        <w:t>ГБУ ЛО "МФЦ"</w:t>
      </w:r>
    </w:p>
    <w:p w:rsidR="00F26724" w:rsidRPr="00BA44A0" w:rsidRDefault="00F26724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Заявление на получение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с комплектом документов принимаются:</w:t>
      </w:r>
    </w:p>
    <w:p w:rsidR="00C73ED8" w:rsidRPr="002B2620" w:rsidRDefault="001D0109" w:rsidP="00602101">
      <w:pPr>
        <w:pStyle w:val="afc"/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8"/>
          <w:szCs w:val="28"/>
        </w:rPr>
      </w:pPr>
      <w:r w:rsidRPr="00BA44A0">
        <w:rPr>
          <w:rFonts w:ascii="Times New Roman" w:hAnsi="Times New Roman"/>
          <w:sz w:val="28"/>
          <w:szCs w:val="28"/>
        </w:rPr>
        <w:t>П</w:t>
      </w:r>
      <w:r w:rsidR="00F26724" w:rsidRPr="00BA44A0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6724" w:rsidRPr="00BA44A0">
        <w:rPr>
          <w:rFonts w:ascii="Times New Roman" w:hAnsi="Times New Roman"/>
          <w:sz w:val="28"/>
          <w:szCs w:val="28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26724" w:rsidRPr="00BA44A0">
        <w:rPr>
          <w:rFonts w:ascii="Times New Roman" w:hAnsi="Times New Roman"/>
          <w:sz w:val="28"/>
          <w:szCs w:val="28"/>
        </w:rPr>
        <w:t>явке</w:t>
      </w:r>
      <w:r w:rsidR="00F26724" w:rsidRPr="002B2620">
        <w:rPr>
          <w:rFonts w:ascii="Times New Roman" w:hAnsi="Times New Roman"/>
          <w:sz w:val="28"/>
          <w:szCs w:val="28"/>
        </w:rPr>
        <w:t>:</w:t>
      </w:r>
      <w:r w:rsidR="00C73ED8" w:rsidRPr="002B2620">
        <w:rPr>
          <w:rFonts w:ascii="Times New Roman" w:hAnsi="Times New Roman"/>
          <w:noProof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</w:rPr>
        <w:t>- В ОМСУ;</w:t>
      </w:r>
      <w:r>
        <w:rPr>
          <w:rFonts w:ascii="Times New Roman" w:hAnsi="Times New Roman"/>
          <w:noProof/>
          <w:sz w:val="28"/>
          <w:szCs w:val="28"/>
        </w:rPr>
        <w:br/>
        <w:t>- В</w:t>
      </w:r>
      <w:r w:rsidR="00C73ED8" w:rsidRPr="002B2620">
        <w:rPr>
          <w:rFonts w:ascii="Times New Roman" w:hAnsi="Times New Roman"/>
          <w:noProof/>
          <w:sz w:val="28"/>
          <w:szCs w:val="28"/>
        </w:rPr>
        <w:t xml:space="preserve"> филиалах, отделах, удаленных местах МФЦ;</w:t>
      </w:r>
    </w:p>
    <w:p w:rsidR="00C73ED8" w:rsidRPr="001D0109" w:rsidRDefault="001D0109" w:rsidP="00602101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1D0109">
        <w:rPr>
          <w:sz w:val="28"/>
          <w:szCs w:val="28"/>
        </w:rPr>
        <w:t>Б</w:t>
      </w:r>
      <w:r w:rsidR="00F26724" w:rsidRPr="001D0109">
        <w:rPr>
          <w:sz w:val="28"/>
          <w:szCs w:val="28"/>
        </w:rPr>
        <w:t>ез</w:t>
      </w:r>
      <w:r w:rsidRPr="001D0109">
        <w:rPr>
          <w:sz w:val="28"/>
          <w:szCs w:val="28"/>
        </w:rPr>
        <w:t xml:space="preserve"> </w:t>
      </w:r>
      <w:r w:rsidR="00F26724" w:rsidRPr="001D0109">
        <w:rPr>
          <w:sz w:val="28"/>
          <w:szCs w:val="28"/>
        </w:rPr>
        <w:t>личной</w:t>
      </w:r>
      <w:r w:rsidRPr="001D0109">
        <w:rPr>
          <w:sz w:val="28"/>
          <w:szCs w:val="28"/>
        </w:rPr>
        <w:t xml:space="preserve"> </w:t>
      </w:r>
      <w:r w:rsidR="00F26724" w:rsidRPr="001D0109">
        <w:rPr>
          <w:sz w:val="28"/>
          <w:szCs w:val="28"/>
        </w:rPr>
        <w:t>явки:</w:t>
      </w:r>
      <w:r w:rsidR="00C73ED8" w:rsidRPr="001D0109">
        <w:rPr>
          <w:noProof/>
          <w:sz w:val="28"/>
          <w:szCs w:val="28"/>
        </w:rPr>
        <w:br/>
      </w:r>
      <w:r w:rsidRPr="001D0109">
        <w:rPr>
          <w:noProof/>
          <w:sz w:val="28"/>
          <w:szCs w:val="28"/>
        </w:rPr>
        <w:t xml:space="preserve">- </w:t>
      </w:r>
      <w:r w:rsidR="00C73ED8" w:rsidRPr="001D0109">
        <w:rPr>
          <w:noProof/>
          <w:sz w:val="28"/>
          <w:szCs w:val="28"/>
        </w:rPr>
        <w:t>Почтовым отправлением в ОМСУ;</w:t>
      </w:r>
      <w:r w:rsidR="00C73ED8" w:rsidRPr="001D0109">
        <w:rPr>
          <w:noProof/>
          <w:sz w:val="28"/>
          <w:szCs w:val="28"/>
        </w:rPr>
        <w:br/>
      </w:r>
      <w:r w:rsidRPr="001D0109">
        <w:rPr>
          <w:noProof/>
          <w:sz w:val="28"/>
          <w:szCs w:val="28"/>
        </w:rPr>
        <w:t xml:space="preserve">- </w:t>
      </w:r>
      <w:r w:rsidR="00C73ED8" w:rsidRPr="001D0109">
        <w:rPr>
          <w:noProof/>
          <w:sz w:val="28"/>
          <w:szCs w:val="28"/>
        </w:rPr>
        <w:t>По электронной почте;</w:t>
      </w:r>
      <w:r w:rsidR="00C73ED8" w:rsidRPr="001D0109">
        <w:rPr>
          <w:noProof/>
          <w:sz w:val="28"/>
          <w:szCs w:val="28"/>
        </w:rPr>
        <w:br/>
      </w:r>
      <w:r w:rsidRPr="001D0109">
        <w:rPr>
          <w:noProof/>
          <w:sz w:val="28"/>
          <w:szCs w:val="28"/>
        </w:rPr>
        <w:t xml:space="preserve">- </w:t>
      </w:r>
      <w:r w:rsidR="00C73ED8" w:rsidRPr="001D0109">
        <w:rPr>
          <w:noProof/>
          <w:sz w:val="28"/>
          <w:szCs w:val="28"/>
        </w:rPr>
        <w:t>В электронной форме через личный кабинет заявителя на ЕПГУ;</w:t>
      </w:r>
      <w:r w:rsidR="00C73ED8" w:rsidRPr="001D0109">
        <w:rPr>
          <w:noProof/>
          <w:sz w:val="28"/>
          <w:szCs w:val="28"/>
        </w:rPr>
        <w:br/>
      </w:r>
      <w:r w:rsidRPr="001D0109">
        <w:rPr>
          <w:noProof/>
          <w:sz w:val="28"/>
          <w:szCs w:val="28"/>
        </w:rPr>
        <w:t xml:space="preserve">- </w:t>
      </w:r>
      <w:r w:rsidR="00C73ED8" w:rsidRPr="001D0109">
        <w:rPr>
          <w:noProof/>
          <w:sz w:val="28"/>
          <w:szCs w:val="28"/>
        </w:rPr>
        <w:t>В электронной форме через личный кабинет заявителя на ПГУ ЛО;</w:t>
      </w:r>
    </w:p>
    <w:p w:rsidR="00B65CE6" w:rsidRPr="00BA44A0" w:rsidRDefault="00B65CE6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Заявитель может записаться на прием</w:t>
      </w:r>
      <w:r w:rsidR="008A2EE9" w:rsidRPr="00BA44A0">
        <w:rPr>
          <w:sz w:val="28"/>
          <w:szCs w:val="28"/>
        </w:rPr>
        <w:t xml:space="preserve"> для подачи заявления о предоставлении услуги</w:t>
      </w:r>
      <w:r w:rsidRPr="00BA44A0">
        <w:rPr>
          <w:sz w:val="28"/>
          <w:szCs w:val="28"/>
        </w:rPr>
        <w:t xml:space="preserve"> следующими способами:</w:t>
      </w:r>
    </w:p>
    <w:p w:rsidR="007C378E" w:rsidRPr="001D0109" w:rsidRDefault="007C378E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109">
        <w:rPr>
          <w:sz w:val="28"/>
          <w:szCs w:val="28"/>
        </w:rPr>
        <w:t>1) посредством ПГУ</w:t>
      </w:r>
      <w:r w:rsidR="0083268B" w:rsidRPr="001D0109">
        <w:rPr>
          <w:sz w:val="28"/>
          <w:szCs w:val="28"/>
        </w:rPr>
        <w:t xml:space="preserve"> ЛО</w:t>
      </w:r>
      <w:r w:rsidRPr="001D0109">
        <w:rPr>
          <w:sz w:val="28"/>
          <w:szCs w:val="28"/>
        </w:rPr>
        <w:t xml:space="preserve">/ЕПГУ – в </w:t>
      </w:r>
      <w:r w:rsidR="00833543" w:rsidRPr="001D0109">
        <w:rPr>
          <w:noProof/>
          <w:sz w:val="28"/>
          <w:szCs w:val="28"/>
        </w:rPr>
        <w:t>ОМСУ</w:t>
      </w:r>
      <w:r w:rsidRPr="001D0109">
        <w:rPr>
          <w:sz w:val="28"/>
          <w:szCs w:val="28"/>
        </w:rPr>
        <w:t>, в МФЦ;</w:t>
      </w:r>
    </w:p>
    <w:p w:rsidR="007C378E" w:rsidRPr="001D0109" w:rsidRDefault="007C378E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109">
        <w:rPr>
          <w:sz w:val="28"/>
          <w:szCs w:val="28"/>
        </w:rPr>
        <w:t xml:space="preserve">2) по телефону – в </w:t>
      </w:r>
      <w:r w:rsidR="00833543" w:rsidRPr="001D0109">
        <w:rPr>
          <w:noProof/>
          <w:sz w:val="28"/>
          <w:szCs w:val="28"/>
        </w:rPr>
        <w:t>ОМСУ</w:t>
      </w:r>
      <w:r w:rsidRPr="001D0109">
        <w:rPr>
          <w:sz w:val="28"/>
          <w:szCs w:val="28"/>
        </w:rPr>
        <w:t>, в МФЦ;</w:t>
      </w:r>
    </w:p>
    <w:p w:rsidR="007C378E" w:rsidRPr="001D0109" w:rsidRDefault="007C378E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109">
        <w:rPr>
          <w:sz w:val="28"/>
          <w:szCs w:val="28"/>
        </w:rPr>
        <w:t xml:space="preserve">3) посредством сайта –  </w:t>
      </w:r>
      <w:r w:rsidR="00833543" w:rsidRPr="001D0109">
        <w:rPr>
          <w:noProof/>
          <w:sz w:val="28"/>
          <w:szCs w:val="28"/>
        </w:rPr>
        <w:t>ОМСУ</w:t>
      </w:r>
      <w:r w:rsidRPr="001D0109">
        <w:rPr>
          <w:sz w:val="28"/>
          <w:szCs w:val="28"/>
        </w:rPr>
        <w:t>.</w:t>
      </w:r>
    </w:p>
    <w:p w:rsidR="008A2EE9" w:rsidRPr="00BA44A0" w:rsidRDefault="008A2EE9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44A0">
        <w:rPr>
          <w:sz w:val="28"/>
          <w:szCs w:val="28"/>
        </w:rPr>
        <w:t xml:space="preserve">Для записи заявитель выбирает любую </w:t>
      </w:r>
      <w:r w:rsidRPr="00BA44A0">
        <w:rPr>
          <w:iCs/>
          <w:sz w:val="28"/>
          <w:szCs w:val="28"/>
        </w:rPr>
        <w:t xml:space="preserve">свободную для приема дату и время в пределах установленного в </w:t>
      </w:r>
      <w:r w:rsidR="00833543" w:rsidRPr="00BA44A0">
        <w:rPr>
          <w:noProof/>
          <w:sz w:val="28"/>
          <w:szCs w:val="28"/>
        </w:rPr>
        <w:t>ОМСУ</w:t>
      </w:r>
      <w:r w:rsidRPr="00BA44A0">
        <w:rPr>
          <w:iCs/>
          <w:sz w:val="28"/>
          <w:szCs w:val="28"/>
        </w:rPr>
        <w:t xml:space="preserve"> или МФЦ графика приема заявителей.</w:t>
      </w:r>
    </w:p>
    <w:p w:rsidR="007051B6" w:rsidRPr="00BA44A0" w:rsidRDefault="007051B6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44A0">
        <w:rPr>
          <w:iCs/>
          <w:sz w:val="28"/>
          <w:szCs w:val="28"/>
        </w:rPr>
        <w:t xml:space="preserve">2.2.1. В целях предоставления </w:t>
      </w:r>
      <w:r w:rsidR="00B36C81" w:rsidRPr="00BA44A0">
        <w:rPr>
          <w:noProof/>
          <w:sz w:val="28"/>
          <w:szCs w:val="28"/>
        </w:rPr>
        <w:t>муниципальной</w:t>
      </w:r>
      <w:r w:rsidRPr="00BA44A0">
        <w:rPr>
          <w:iCs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833543" w:rsidRPr="00BA44A0">
        <w:rPr>
          <w:noProof/>
          <w:sz w:val="28"/>
          <w:szCs w:val="28"/>
        </w:rPr>
        <w:t>ОМСУ</w:t>
      </w:r>
      <w:r w:rsidRPr="00BA44A0">
        <w:rPr>
          <w:iCs/>
          <w:sz w:val="28"/>
          <w:szCs w:val="28"/>
        </w:rPr>
        <w:t>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(при технической реализации).</w:t>
      </w:r>
    </w:p>
    <w:p w:rsidR="007051B6" w:rsidRPr="00BA44A0" w:rsidRDefault="007051B6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44A0">
        <w:rPr>
          <w:iCs/>
          <w:sz w:val="28"/>
          <w:szCs w:val="28"/>
        </w:rPr>
        <w:t xml:space="preserve">2.2.2. При предоставлении </w:t>
      </w:r>
      <w:r w:rsidR="00887091" w:rsidRPr="00BA44A0">
        <w:rPr>
          <w:noProof/>
          <w:sz w:val="28"/>
          <w:szCs w:val="28"/>
        </w:rPr>
        <w:t>муниципальной</w:t>
      </w:r>
      <w:r w:rsidRPr="00BA44A0">
        <w:rPr>
          <w:iCs/>
          <w:sz w:val="28"/>
          <w:szCs w:val="28"/>
        </w:rPr>
        <w:t xml:space="preserve"> услуги в электронной форме идентификация и аутентификация могут осуществляться посредством:</w:t>
      </w:r>
    </w:p>
    <w:p w:rsidR="007051B6" w:rsidRPr="00BA44A0" w:rsidRDefault="007051B6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44A0">
        <w:rPr>
          <w:iCs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051B6" w:rsidRPr="00BA44A0" w:rsidRDefault="007051B6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44A0">
        <w:rPr>
          <w:i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 (при технической реализации).</w:t>
      </w:r>
    </w:p>
    <w:p w:rsidR="007051B6" w:rsidRPr="00BA44A0" w:rsidRDefault="007051B6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114E86" w:rsidRPr="00BA44A0" w:rsidRDefault="00F26724" w:rsidP="0060210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BA44A0">
        <w:rPr>
          <w:sz w:val="28"/>
          <w:szCs w:val="28"/>
        </w:rPr>
        <w:t>2.3. Результатом предоставления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является:</w:t>
      </w:r>
    </w:p>
    <w:p w:rsidR="0052708C" w:rsidRDefault="006E0B87" w:rsidP="00602101">
      <w:pPr>
        <w:tabs>
          <w:tab w:val="left" w:pos="142"/>
          <w:tab w:val="left" w:pos="284"/>
        </w:tabs>
        <w:ind w:left="142" w:firstLine="567"/>
        <w:jc w:val="both"/>
        <w:rPr>
          <w:noProof/>
          <w:sz w:val="28"/>
          <w:szCs w:val="28"/>
          <w:u w:val="single"/>
        </w:rPr>
      </w:pPr>
      <w:r w:rsidRPr="002B2620">
        <w:rPr>
          <w:noProof/>
          <w:sz w:val="28"/>
          <w:szCs w:val="28"/>
          <w:u w:val="single"/>
        </w:rPr>
        <w:t>Решение органа МСУ о предварительном согласовании предоставления земельн</w:t>
      </w:r>
      <w:r w:rsidR="0052708C">
        <w:rPr>
          <w:noProof/>
          <w:sz w:val="28"/>
          <w:szCs w:val="28"/>
          <w:u w:val="single"/>
        </w:rPr>
        <w:t>ого участка;</w:t>
      </w:r>
    </w:p>
    <w:p w:rsidR="00114E86" w:rsidRPr="002B2620" w:rsidRDefault="0052708C" w:rsidP="00602101">
      <w:pPr>
        <w:tabs>
          <w:tab w:val="left" w:pos="142"/>
          <w:tab w:val="left" w:pos="284"/>
        </w:tabs>
        <w:ind w:left="142" w:firstLine="567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Р</w:t>
      </w:r>
      <w:r w:rsidR="006E0B87" w:rsidRPr="002B2620">
        <w:rPr>
          <w:noProof/>
          <w:sz w:val="28"/>
          <w:szCs w:val="28"/>
          <w:u w:val="single"/>
        </w:rPr>
        <w:t>ешение о возврате заявления о предварительном согласовании предоставления земельного участка;</w:t>
      </w:r>
    </w:p>
    <w:p w:rsidR="009D2AB7" w:rsidRPr="002B2620" w:rsidRDefault="0052708C" w:rsidP="00602101">
      <w:pPr>
        <w:tabs>
          <w:tab w:val="left" w:pos="142"/>
          <w:tab w:val="left" w:pos="284"/>
        </w:tabs>
        <w:ind w:firstLine="709"/>
        <w:rPr>
          <w:i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П</w:t>
      </w:r>
      <w:r w:rsidR="006E0B87" w:rsidRPr="002B2620">
        <w:rPr>
          <w:noProof/>
          <w:sz w:val="28"/>
          <w:szCs w:val="28"/>
          <w:u w:val="single"/>
        </w:rPr>
        <w:t>исьмо об отказе в предоставлении муниципальной услуги</w:t>
      </w:r>
    </w:p>
    <w:p w:rsidR="0052708C" w:rsidRDefault="0052708C" w:rsidP="0060210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6" w:name="sub_1025"/>
      <w:bookmarkEnd w:id="5"/>
    </w:p>
    <w:p w:rsidR="00047E97" w:rsidRPr="00BA44A0" w:rsidRDefault="00F26724" w:rsidP="0060210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Результат предоставления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предоставляется (в соответствии со способом, указанным заявителем при подаче заявления и документов):</w:t>
      </w:r>
    </w:p>
    <w:p w:rsidR="00047E97" w:rsidRPr="002B2620" w:rsidRDefault="0052708C" w:rsidP="00602101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26724" w:rsidRPr="00BA44A0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="00F26724" w:rsidRPr="00BA44A0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="00F26724" w:rsidRPr="00BA44A0">
        <w:rPr>
          <w:sz w:val="28"/>
          <w:szCs w:val="28"/>
        </w:rPr>
        <w:t>явке</w:t>
      </w:r>
      <w:r w:rsidR="00F26724" w:rsidRPr="002B2620">
        <w:rPr>
          <w:sz w:val="28"/>
          <w:szCs w:val="28"/>
        </w:rPr>
        <w:t>:</w:t>
      </w:r>
      <w:r w:rsidR="00DD05AC" w:rsidRPr="002B2620">
        <w:rPr>
          <w:noProof/>
          <w:sz w:val="28"/>
          <w:szCs w:val="28"/>
        </w:rPr>
        <w:br/>
      </w:r>
      <w:r w:rsidR="008E50E0">
        <w:rPr>
          <w:noProof/>
          <w:sz w:val="28"/>
          <w:szCs w:val="28"/>
        </w:rPr>
        <w:t xml:space="preserve">- </w:t>
      </w:r>
      <w:r w:rsidR="00DD05AC" w:rsidRPr="002B2620">
        <w:rPr>
          <w:noProof/>
          <w:sz w:val="28"/>
          <w:szCs w:val="28"/>
        </w:rPr>
        <w:t>В филиалах, отделах, удаленных рабочих местах МФЦ;</w:t>
      </w:r>
      <w:r w:rsidR="00DD05AC" w:rsidRPr="002B2620">
        <w:rPr>
          <w:noProof/>
          <w:sz w:val="28"/>
          <w:szCs w:val="28"/>
        </w:rPr>
        <w:br/>
      </w:r>
      <w:r w:rsidR="008E50E0">
        <w:rPr>
          <w:noProof/>
          <w:sz w:val="28"/>
          <w:szCs w:val="28"/>
        </w:rPr>
        <w:t xml:space="preserve">- </w:t>
      </w:r>
      <w:r w:rsidR="00DD05AC" w:rsidRPr="002B2620">
        <w:rPr>
          <w:noProof/>
          <w:sz w:val="28"/>
          <w:szCs w:val="28"/>
        </w:rPr>
        <w:t>В ОМСУ;</w:t>
      </w:r>
    </w:p>
    <w:p w:rsidR="005B482B" w:rsidRPr="002B2620" w:rsidRDefault="0052708C" w:rsidP="00602101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26724" w:rsidRPr="00BA44A0"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F26724" w:rsidRPr="00BA44A0">
        <w:rPr>
          <w:rFonts w:ascii="Times New Roman" w:hAnsi="Times New Roman"/>
          <w:sz w:val="28"/>
          <w:szCs w:val="28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26724" w:rsidRPr="00BA44A0">
        <w:rPr>
          <w:rFonts w:ascii="Times New Roman" w:hAnsi="Times New Roman"/>
          <w:sz w:val="28"/>
          <w:szCs w:val="28"/>
        </w:rPr>
        <w:t>явки</w:t>
      </w:r>
      <w:r w:rsidR="00F26724" w:rsidRPr="002B2620">
        <w:rPr>
          <w:rFonts w:ascii="Times New Roman" w:hAnsi="Times New Roman"/>
          <w:sz w:val="28"/>
          <w:szCs w:val="28"/>
        </w:rPr>
        <w:t>:</w:t>
      </w:r>
      <w:r w:rsidR="003B77A3" w:rsidRPr="002B2620">
        <w:rPr>
          <w:rFonts w:ascii="Times New Roman" w:hAnsi="Times New Roman"/>
          <w:noProof/>
          <w:sz w:val="28"/>
          <w:szCs w:val="28"/>
        </w:rPr>
        <w:br/>
      </w:r>
      <w:r w:rsidR="008E50E0">
        <w:rPr>
          <w:rFonts w:ascii="Times New Roman" w:hAnsi="Times New Roman"/>
          <w:noProof/>
          <w:sz w:val="28"/>
          <w:szCs w:val="28"/>
        </w:rPr>
        <w:t xml:space="preserve">- </w:t>
      </w:r>
      <w:r w:rsidR="003B77A3" w:rsidRPr="002B2620">
        <w:rPr>
          <w:rFonts w:ascii="Times New Roman" w:hAnsi="Times New Roman"/>
          <w:noProof/>
          <w:sz w:val="28"/>
          <w:szCs w:val="28"/>
        </w:rPr>
        <w:t>В электронной форме через ЛК заявителя на ПГУ ЛО;</w:t>
      </w:r>
      <w:r w:rsidR="003B77A3" w:rsidRPr="002B2620">
        <w:rPr>
          <w:rFonts w:ascii="Times New Roman" w:hAnsi="Times New Roman"/>
          <w:noProof/>
          <w:sz w:val="28"/>
          <w:szCs w:val="28"/>
        </w:rPr>
        <w:br/>
      </w:r>
      <w:r w:rsidR="008E50E0">
        <w:rPr>
          <w:rFonts w:ascii="Times New Roman" w:hAnsi="Times New Roman"/>
          <w:noProof/>
          <w:sz w:val="28"/>
          <w:szCs w:val="28"/>
        </w:rPr>
        <w:t xml:space="preserve">- </w:t>
      </w:r>
      <w:r w:rsidR="003B77A3" w:rsidRPr="002B2620">
        <w:rPr>
          <w:rFonts w:ascii="Times New Roman" w:hAnsi="Times New Roman"/>
          <w:noProof/>
          <w:sz w:val="28"/>
          <w:szCs w:val="28"/>
        </w:rPr>
        <w:t>В электронной форме через ЛК заявителя на ЕПГУ;</w:t>
      </w:r>
    </w:p>
    <w:p w:rsidR="008E50E0" w:rsidRDefault="008E50E0" w:rsidP="0060210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D31FD7" w:rsidRPr="00BA44A0" w:rsidRDefault="00F26724" w:rsidP="00602101">
      <w:pPr>
        <w:tabs>
          <w:tab w:val="left" w:pos="142"/>
          <w:tab w:val="left" w:pos="284"/>
        </w:tabs>
        <w:ind w:firstLine="709"/>
        <w:jc w:val="both"/>
        <w:rPr>
          <w:sz w:val="16"/>
          <w:szCs w:val="16"/>
        </w:rPr>
      </w:pPr>
      <w:r w:rsidRPr="00BA44A0">
        <w:rPr>
          <w:sz w:val="28"/>
          <w:szCs w:val="28"/>
        </w:rPr>
        <w:t>2.4. Срок предоставления</w:t>
      </w:r>
      <w:r w:rsidR="008E50E0">
        <w:rPr>
          <w:sz w:val="28"/>
          <w:szCs w:val="28"/>
        </w:rPr>
        <w:t xml:space="preserve"> </w:t>
      </w:r>
      <w:r w:rsidR="00CB0B2B" w:rsidRPr="002B262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составляет</w:t>
      </w:r>
      <w:r w:rsidR="008E50E0">
        <w:rPr>
          <w:sz w:val="16"/>
          <w:szCs w:val="16"/>
        </w:rPr>
        <w:t xml:space="preserve"> </w:t>
      </w:r>
      <w:r w:rsidR="00E82989" w:rsidRPr="008E50E0">
        <w:rPr>
          <w:b/>
          <w:noProof/>
          <w:sz w:val="28"/>
          <w:szCs w:val="28"/>
        </w:rPr>
        <w:t>15</w:t>
      </w:r>
      <w:r w:rsidR="008E50E0" w:rsidRPr="008E50E0">
        <w:rPr>
          <w:b/>
          <w:noProof/>
          <w:sz w:val="28"/>
          <w:szCs w:val="28"/>
        </w:rPr>
        <w:t xml:space="preserve"> </w:t>
      </w:r>
      <w:r w:rsidRPr="008E50E0">
        <w:rPr>
          <w:b/>
          <w:sz w:val="28"/>
          <w:szCs w:val="28"/>
        </w:rPr>
        <w:t>рабочих дней</w:t>
      </w:r>
      <w:r w:rsidRPr="00BA44A0">
        <w:rPr>
          <w:sz w:val="28"/>
          <w:szCs w:val="28"/>
        </w:rPr>
        <w:t xml:space="preserve"> с даты поступления (регистрации) заявления в</w:t>
      </w:r>
      <w:r w:rsidR="00833543" w:rsidRPr="00BA44A0">
        <w:rPr>
          <w:noProof/>
          <w:sz w:val="28"/>
          <w:szCs w:val="28"/>
        </w:rPr>
        <w:t>ОМСУ</w:t>
      </w:r>
      <w:r w:rsidRPr="00BA44A0">
        <w:rPr>
          <w:sz w:val="28"/>
          <w:szCs w:val="28"/>
        </w:rPr>
        <w:t>.</w:t>
      </w:r>
    </w:p>
    <w:p w:rsidR="008E50E0" w:rsidRDefault="008E50E0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</w:p>
    <w:p w:rsidR="00F26724" w:rsidRPr="00BA44A0" w:rsidRDefault="00F26724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2.5. Правовые основания для предоставления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услуги.</w:t>
      </w:r>
      <w:bookmarkStart w:id="8" w:name="sub_121028"/>
      <w:bookmarkStart w:id="9" w:name="sub_1028"/>
      <w:bookmarkEnd w:id="7"/>
    </w:p>
    <w:p w:rsidR="00C36CCB" w:rsidRPr="002B2620" w:rsidRDefault="00C36CCB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36CCB" w:rsidRPr="00BA44A0" w:rsidRDefault="00427D3A" w:rsidP="00602101">
      <w:pPr>
        <w:pStyle w:val="afc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BA44A0">
        <w:rPr>
          <w:rFonts w:ascii="Times New Roman" w:hAnsi="Times New Roman"/>
          <w:noProof/>
          <w:sz w:val="28"/>
          <w:szCs w:val="28"/>
          <w:lang w:val="en-US"/>
        </w:rPr>
        <w:t>Земельный кодекс Российской Федерации</w:t>
      </w:r>
      <w:r w:rsidR="00C36CCB" w:rsidRPr="00BA44A0">
        <w:rPr>
          <w:rFonts w:ascii="Times New Roman" w:hAnsi="Times New Roman"/>
          <w:noProof/>
          <w:sz w:val="28"/>
          <w:szCs w:val="28"/>
          <w:lang w:val="en-US"/>
        </w:rPr>
        <w:t>;</w:t>
      </w:r>
    </w:p>
    <w:p w:rsidR="00982F14" w:rsidRPr="00BA44A0" w:rsidRDefault="00982F14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36CCB" w:rsidRPr="002B2620" w:rsidRDefault="00427D3A" w:rsidP="00602101">
      <w:pPr>
        <w:pStyle w:val="afc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Федеральный закон от 25.10.2001 № 137-ФЗ «О введении в действие Земельного кодекса Российской Федерации»</w:t>
      </w:r>
      <w:r w:rsidR="00C36CCB" w:rsidRPr="002B2620">
        <w:rPr>
          <w:rFonts w:ascii="Times New Roman" w:hAnsi="Times New Roman"/>
          <w:noProof/>
          <w:sz w:val="28"/>
          <w:szCs w:val="28"/>
        </w:rPr>
        <w:t>;</w:t>
      </w:r>
    </w:p>
    <w:p w:rsidR="00982F14" w:rsidRPr="00BA44A0" w:rsidRDefault="00982F14" w:rsidP="006021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AF2" w:rsidRPr="00BA44A0" w:rsidRDefault="00623AF2" w:rsidP="0060210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3B7780" w:rsidRPr="00BA44A0" w:rsidRDefault="00623AF2" w:rsidP="00602101">
      <w:pPr>
        <w:tabs>
          <w:tab w:val="left" w:pos="142"/>
          <w:tab w:val="left" w:pos="284"/>
        </w:tabs>
        <w:ind w:firstLine="709"/>
        <w:jc w:val="both"/>
        <w:rPr>
          <w:sz w:val="18"/>
          <w:szCs w:val="18"/>
        </w:rPr>
      </w:pPr>
      <w:r w:rsidRPr="00BA44A0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услуги, подлежащих представлению заявителем:</w:t>
      </w:r>
    </w:p>
    <w:p w:rsidR="003B7780" w:rsidRPr="002B2620" w:rsidRDefault="003B7780" w:rsidP="00602101">
      <w:pPr>
        <w:pStyle w:val="afc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заявление о предварительном согласовании предоставления земельного участка</w:t>
      </w:r>
      <w:r w:rsidR="001570B3">
        <w:rPr>
          <w:rFonts w:ascii="Times New Roman" w:hAnsi="Times New Roman"/>
          <w:noProof/>
          <w:sz w:val="28"/>
          <w:szCs w:val="28"/>
        </w:rPr>
        <w:t>.</w:t>
      </w:r>
    </w:p>
    <w:p w:rsidR="00932EB8" w:rsidRDefault="001570B3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</w:t>
      </w:r>
      <w:r w:rsidR="00452F98" w:rsidRPr="002B2620">
        <w:rPr>
          <w:rFonts w:ascii="Times New Roman" w:hAnsi="Times New Roman"/>
          <w:noProof/>
          <w:sz w:val="28"/>
          <w:szCs w:val="28"/>
        </w:rPr>
        <w:t xml:space="preserve">аявление о предварительном согласовании предоставления земельного участка на имя главы муниципального образования, которое </w:t>
      </w:r>
      <w:r w:rsidR="00932EB8">
        <w:rPr>
          <w:rFonts w:ascii="Times New Roman" w:hAnsi="Times New Roman"/>
          <w:noProof/>
          <w:sz w:val="28"/>
          <w:szCs w:val="28"/>
        </w:rPr>
        <w:t xml:space="preserve">содержит </w:t>
      </w:r>
      <w:r w:rsidR="00932EB8">
        <w:rPr>
          <w:rFonts w:ascii="Times New Roman" w:hAnsi="Times New Roman"/>
          <w:noProof/>
          <w:sz w:val="28"/>
          <w:szCs w:val="28"/>
        </w:rPr>
        <w:lastRenderedPageBreak/>
        <w:t>следующую информацию:</w:t>
      </w:r>
    </w:p>
    <w:p w:rsidR="00932EB8" w:rsidRDefault="00452F98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1. Фамилию, имя и (при наличии) отчество, место жительства заявителя, реквизиты документа, удостоверяющего личность за</w:t>
      </w:r>
      <w:r w:rsidR="00932EB8">
        <w:rPr>
          <w:rFonts w:ascii="Times New Roman" w:hAnsi="Times New Roman"/>
          <w:noProof/>
          <w:sz w:val="28"/>
          <w:szCs w:val="28"/>
        </w:rPr>
        <w:t>явителя (для физического лица);</w:t>
      </w:r>
    </w:p>
    <w:p w:rsidR="00932EB8" w:rsidRDefault="00452F98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2.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</w:t>
      </w:r>
      <w:r w:rsidR="00932EB8">
        <w:rPr>
          <w:rFonts w:ascii="Times New Roman" w:hAnsi="Times New Roman"/>
          <w:noProof/>
          <w:sz w:val="28"/>
          <w:szCs w:val="28"/>
        </w:rPr>
        <w:t>ческое лицо;</w:t>
      </w:r>
    </w:p>
    <w:p w:rsidR="00932EB8" w:rsidRDefault="00452F98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 xml:space="preserve">3.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от 24.07.2007 </w:t>
      </w:r>
      <w:r w:rsidRPr="00BA44A0">
        <w:rPr>
          <w:rFonts w:ascii="Times New Roman" w:hAnsi="Times New Roman"/>
          <w:noProof/>
          <w:sz w:val="28"/>
          <w:szCs w:val="28"/>
          <w:lang w:val="en-US"/>
        </w:rPr>
        <w:t>N</w:t>
      </w:r>
      <w:r w:rsidRPr="002B2620">
        <w:rPr>
          <w:rFonts w:ascii="Times New Roman" w:hAnsi="Times New Roman"/>
          <w:noProof/>
          <w:sz w:val="28"/>
          <w:szCs w:val="28"/>
        </w:rPr>
        <w:t xml:space="preserve"> 221-ФЗ «О государс</w:t>
      </w:r>
      <w:r w:rsidR="00932EB8">
        <w:rPr>
          <w:rFonts w:ascii="Times New Roman" w:hAnsi="Times New Roman"/>
          <w:noProof/>
          <w:sz w:val="28"/>
          <w:szCs w:val="28"/>
        </w:rPr>
        <w:t>твенном кадастре недвижимости»;</w:t>
      </w:r>
    </w:p>
    <w:p w:rsidR="00932EB8" w:rsidRDefault="00452F98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4. Реквизиты решения об утверждении проекта межевания территории если образование испрашиваемого земельного участка пр</w:t>
      </w:r>
      <w:r w:rsidR="00932EB8">
        <w:rPr>
          <w:rFonts w:ascii="Times New Roman" w:hAnsi="Times New Roman"/>
          <w:noProof/>
          <w:sz w:val="28"/>
          <w:szCs w:val="28"/>
        </w:rPr>
        <w:t>едусмотрено указанным проектом;</w:t>
      </w:r>
    </w:p>
    <w:p w:rsidR="00932EB8" w:rsidRDefault="00452F98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5.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</w:t>
      </w:r>
      <w:r w:rsidR="00932EB8">
        <w:rPr>
          <w:rFonts w:ascii="Times New Roman" w:hAnsi="Times New Roman"/>
          <w:noProof/>
          <w:sz w:val="28"/>
          <w:szCs w:val="28"/>
        </w:rPr>
        <w:t>рственный кадастр недвижимости;</w:t>
      </w:r>
    </w:p>
    <w:p w:rsidR="00932EB8" w:rsidRDefault="00452F98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6. Основания предоставления земельного участка без проведения торгов, предусмотрены пунктом 2 статьи 39.3, статьей 39.5, пунктом 2 статьи 39.6 или пунктом 2 статьи 39.10 Земельног</w:t>
      </w:r>
      <w:r w:rsidR="00932EB8">
        <w:rPr>
          <w:rFonts w:ascii="Times New Roman" w:hAnsi="Times New Roman"/>
          <w:noProof/>
          <w:sz w:val="28"/>
          <w:szCs w:val="28"/>
        </w:rPr>
        <w:t>о кодекса Российской Федерации;</w:t>
      </w:r>
    </w:p>
    <w:p w:rsidR="00932EB8" w:rsidRDefault="00452F98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7. Вид права, на котором заявитель желает приобрести земельный участок, если предоставление земельного участка воз</w:t>
      </w:r>
      <w:r w:rsidR="00932EB8">
        <w:rPr>
          <w:rFonts w:ascii="Times New Roman" w:hAnsi="Times New Roman"/>
          <w:noProof/>
          <w:sz w:val="28"/>
          <w:szCs w:val="28"/>
        </w:rPr>
        <w:t>можно на нескольких видах прав;</w:t>
      </w:r>
    </w:p>
    <w:p w:rsidR="00932EB8" w:rsidRDefault="00452F98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8. Цель ис</w:t>
      </w:r>
      <w:r w:rsidR="00932EB8">
        <w:rPr>
          <w:rFonts w:ascii="Times New Roman" w:hAnsi="Times New Roman"/>
          <w:noProof/>
          <w:sz w:val="28"/>
          <w:szCs w:val="28"/>
        </w:rPr>
        <w:t>пользования земельного участка;</w:t>
      </w:r>
    </w:p>
    <w:p w:rsidR="00932EB8" w:rsidRDefault="00452F98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9.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участка, изымаемого для государс</w:t>
      </w:r>
      <w:r w:rsidR="00932EB8">
        <w:rPr>
          <w:rFonts w:ascii="Times New Roman" w:hAnsi="Times New Roman"/>
          <w:noProof/>
          <w:sz w:val="28"/>
          <w:szCs w:val="28"/>
        </w:rPr>
        <w:t>твенных или муниципальных нужд;</w:t>
      </w:r>
    </w:p>
    <w:p w:rsidR="00932EB8" w:rsidRDefault="00452F98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10. Реквизиты решения об утверждении документа территориального планирования и (или) проекта планировки территории в случае если земельный участок предоставляется для размещения объектов, предусмотренных указанны</w:t>
      </w:r>
      <w:r w:rsidR="00932EB8">
        <w:rPr>
          <w:rFonts w:ascii="Times New Roman" w:hAnsi="Times New Roman"/>
          <w:noProof/>
          <w:sz w:val="28"/>
          <w:szCs w:val="28"/>
        </w:rPr>
        <w:t>ми документом и (или) проектом;</w:t>
      </w:r>
    </w:p>
    <w:p w:rsidR="003B7780" w:rsidRDefault="00452F98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11. Почтовый адрес и (или) адрес электронной почты для связи с заявителем.</w:t>
      </w:r>
      <w:r w:rsidRPr="002B2620">
        <w:rPr>
          <w:rFonts w:ascii="Times New Roman" w:hAnsi="Times New Roman"/>
          <w:noProof/>
          <w:sz w:val="28"/>
          <w:szCs w:val="28"/>
        </w:rPr>
        <w:br/>
        <w:t>Заявление оформляется по форме согласно приложению № 3 к настояще</w:t>
      </w:r>
      <w:r w:rsidR="00932EB8">
        <w:rPr>
          <w:rFonts w:ascii="Times New Roman" w:hAnsi="Times New Roman"/>
          <w:noProof/>
          <w:sz w:val="28"/>
          <w:szCs w:val="28"/>
        </w:rPr>
        <w:t>му Административному регламенту</w:t>
      </w:r>
    </w:p>
    <w:p w:rsidR="003B7780" w:rsidRPr="00932EB8" w:rsidRDefault="003B7780" w:rsidP="00602101">
      <w:pPr>
        <w:pStyle w:val="afc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Pr="00932EB8">
        <w:rPr>
          <w:rFonts w:ascii="Times New Roman" w:hAnsi="Times New Roman"/>
          <w:noProof/>
          <w:sz w:val="28"/>
          <w:szCs w:val="28"/>
        </w:rPr>
        <w:t>;</w:t>
      </w:r>
    </w:p>
    <w:p w:rsidR="003B7780" w:rsidRPr="002B2620" w:rsidRDefault="003B7780" w:rsidP="00602101">
      <w:pPr>
        <w:pStyle w:val="afc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lastRenderedPageBreak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участок, подготовленная в соответствии с требованиями приказа Минэкономразв</w:t>
      </w:r>
      <w:r w:rsidR="001570B3">
        <w:rPr>
          <w:rFonts w:ascii="Times New Roman" w:hAnsi="Times New Roman"/>
          <w:noProof/>
          <w:sz w:val="28"/>
          <w:szCs w:val="28"/>
        </w:rPr>
        <w:t>ития России от 27.11.2014 № 762.</w:t>
      </w:r>
    </w:p>
    <w:p w:rsidR="003B7780" w:rsidRPr="002B2620" w:rsidRDefault="00452F98" w:rsidP="00602101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 xml:space="preserve">Схема расположения земельного участка в форме электронного документа формируется в виде файлов в формате </w:t>
      </w:r>
      <w:r w:rsidRPr="00BA44A0">
        <w:rPr>
          <w:rFonts w:ascii="Times New Roman" w:hAnsi="Times New Roman"/>
          <w:noProof/>
          <w:sz w:val="28"/>
          <w:szCs w:val="28"/>
          <w:lang w:val="en-US"/>
        </w:rPr>
        <w:t>XML</w:t>
      </w:r>
      <w:r w:rsidRPr="002B2620">
        <w:rPr>
          <w:rFonts w:ascii="Times New Roman" w:hAnsi="Times New Roman"/>
          <w:noProof/>
          <w:sz w:val="28"/>
          <w:szCs w:val="28"/>
        </w:rPr>
        <w:t xml:space="preserve">, а также в формате </w:t>
      </w:r>
      <w:r w:rsidRPr="00BA44A0">
        <w:rPr>
          <w:rFonts w:ascii="Times New Roman" w:hAnsi="Times New Roman"/>
          <w:noProof/>
          <w:sz w:val="28"/>
          <w:szCs w:val="28"/>
          <w:lang w:val="en-US"/>
        </w:rPr>
        <w:t>HTML</w:t>
      </w:r>
      <w:r w:rsidRPr="002B2620">
        <w:rPr>
          <w:rFonts w:ascii="Times New Roman" w:hAnsi="Times New Roman"/>
          <w:noProof/>
          <w:sz w:val="28"/>
          <w:szCs w:val="28"/>
        </w:rPr>
        <w:t xml:space="preserve">. Графическая информация (в случае подготовки схемы расположения земельного участка на картографической основе государственного кадастра недвижимости) формируется в виде файла в формате </w:t>
      </w:r>
      <w:r w:rsidRPr="00BA44A0">
        <w:rPr>
          <w:rFonts w:ascii="Times New Roman" w:hAnsi="Times New Roman"/>
          <w:noProof/>
          <w:sz w:val="28"/>
          <w:szCs w:val="28"/>
          <w:lang w:val="en-US"/>
        </w:rPr>
        <w:t>PDF</w:t>
      </w:r>
      <w:r w:rsidRPr="002B2620">
        <w:rPr>
          <w:rFonts w:ascii="Times New Roman" w:hAnsi="Times New Roman"/>
          <w:noProof/>
          <w:sz w:val="28"/>
          <w:szCs w:val="28"/>
        </w:rPr>
        <w:t xml:space="preserve"> в полноцветном режиме с разрешением не менее 300 </w:t>
      </w:r>
      <w:r w:rsidRPr="00BA44A0">
        <w:rPr>
          <w:rFonts w:ascii="Times New Roman" w:hAnsi="Times New Roman"/>
          <w:noProof/>
          <w:sz w:val="28"/>
          <w:szCs w:val="28"/>
          <w:lang w:val="en-US"/>
        </w:rPr>
        <w:t>dpi</w:t>
      </w:r>
      <w:r w:rsidRPr="002B2620">
        <w:rPr>
          <w:rFonts w:ascii="Times New Roman" w:hAnsi="Times New Roman"/>
          <w:noProof/>
          <w:sz w:val="28"/>
          <w:szCs w:val="28"/>
        </w:rPr>
        <w:t>, качество которого должно позволять в полном объеме прочитать (расп</w:t>
      </w:r>
      <w:r w:rsidR="001570B3">
        <w:rPr>
          <w:rFonts w:ascii="Times New Roman" w:hAnsi="Times New Roman"/>
          <w:noProof/>
          <w:sz w:val="28"/>
          <w:szCs w:val="28"/>
        </w:rPr>
        <w:t>ознать) графическую информацию.</w:t>
      </w:r>
    </w:p>
    <w:p w:rsidR="003B7780" w:rsidRPr="001570B3" w:rsidRDefault="003B7780" w:rsidP="00602101">
      <w:pPr>
        <w:pStyle w:val="afc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проектная документация о местоположении, границах,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</w:t>
      </w:r>
      <w:r w:rsidRPr="001570B3">
        <w:rPr>
          <w:rFonts w:ascii="Times New Roman" w:hAnsi="Times New Roman"/>
          <w:noProof/>
          <w:sz w:val="28"/>
          <w:szCs w:val="28"/>
        </w:rPr>
        <w:t>;</w:t>
      </w:r>
    </w:p>
    <w:p w:rsidR="001570B3" w:rsidRDefault="003B7780" w:rsidP="00602101">
      <w:pPr>
        <w:pStyle w:val="afc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</w:t>
      </w:r>
      <w:r w:rsidR="001570B3">
        <w:rPr>
          <w:rFonts w:ascii="Times New Roman" w:hAnsi="Times New Roman"/>
          <w:noProof/>
          <w:sz w:val="28"/>
          <w:szCs w:val="28"/>
        </w:rPr>
        <w:t>ащается представитель заявителя.</w:t>
      </w:r>
    </w:p>
    <w:p w:rsidR="001570B3" w:rsidRDefault="001570B3" w:rsidP="006021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1570B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  <w:t>Для физических лиц:</w:t>
      </w:r>
    </w:p>
    <w:p w:rsidR="001570B3" w:rsidRDefault="001570B3" w:rsidP="006021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452F98" w:rsidRPr="001570B3">
        <w:rPr>
          <w:noProof/>
          <w:sz w:val="28"/>
          <w:szCs w:val="28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</w:t>
      </w:r>
      <w:r>
        <w:rPr>
          <w:noProof/>
          <w:sz w:val="28"/>
          <w:szCs w:val="28"/>
        </w:rPr>
        <w:t xml:space="preserve">м на совершение этих действий; </w:t>
      </w:r>
    </w:p>
    <w:p w:rsidR="001570B3" w:rsidRDefault="001570B3" w:rsidP="006021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452F98" w:rsidRPr="001570B3">
        <w:rPr>
          <w:noProof/>
          <w:sz w:val="28"/>
          <w:szCs w:val="28"/>
        </w:rPr>
        <w:t>б) доверенность, удостоверенную в соответствии с пунктом 2 статьи 185.1 Гражданского кодекса Российской Федерации и являющуюся</w:t>
      </w:r>
      <w:r>
        <w:rPr>
          <w:noProof/>
          <w:sz w:val="28"/>
          <w:szCs w:val="28"/>
        </w:rPr>
        <w:t xml:space="preserve"> приравненной к нотариальной: </w:t>
      </w:r>
    </w:p>
    <w:p w:rsidR="001570B3" w:rsidRDefault="001570B3" w:rsidP="006021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452F98" w:rsidRPr="001570B3">
        <w:rPr>
          <w:noProof/>
          <w:sz w:val="28"/>
          <w:szCs w:val="28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</w:t>
      </w:r>
      <w:r>
        <w:rPr>
          <w:noProof/>
          <w:sz w:val="28"/>
          <w:szCs w:val="28"/>
        </w:rPr>
        <w:t>ии старшим или дежурным врачом;</w:t>
      </w:r>
    </w:p>
    <w:p w:rsidR="001570B3" w:rsidRDefault="001570B3" w:rsidP="006021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доверенности военнослужащих,</w:t>
      </w:r>
      <w:r w:rsidR="00452F98" w:rsidRPr="001570B3">
        <w:rPr>
          <w:noProof/>
          <w:sz w:val="28"/>
          <w:szCs w:val="28"/>
        </w:rPr>
        <w:t xml:space="preserve">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1570B3" w:rsidRDefault="001570B3" w:rsidP="006021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452F98" w:rsidRPr="001570B3">
        <w:rPr>
          <w:noProof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  <w:r w:rsidR="00452F98" w:rsidRPr="001570B3">
        <w:rPr>
          <w:noProof/>
          <w:sz w:val="28"/>
          <w:szCs w:val="28"/>
        </w:rPr>
        <w:br/>
        <w:t xml:space="preserve">доверенности совершеннолетних дееспособных граждан, проживающих в стационарных организациях социального обслуживания, которые удостоверены </w:t>
      </w:r>
      <w:r w:rsidR="00452F98" w:rsidRPr="001570B3">
        <w:rPr>
          <w:noProof/>
          <w:sz w:val="28"/>
          <w:szCs w:val="28"/>
        </w:rPr>
        <w:lastRenderedPageBreak/>
        <w:t>администрацией этой организации или руководителем (его заместителем) соответствующего учрежден</w:t>
      </w:r>
      <w:r>
        <w:rPr>
          <w:noProof/>
          <w:sz w:val="28"/>
          <w:szCs w:val="28"/>
        </w:rPr>
        <w:t>ия социальной защиты населения;</w:t>
      </w:r>
    </w:p>
    <w:p w:rsidR="001570B3" w:rsidRDefault="001570B3" w:rsidP="006021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452F98" w:rsidRPr="001570B3">
        <w:rPr>
          <w:noProof/>
          <w:sz w:val="28"/>
          <w:szCs w:val="28"/>
        </w:rPr>
        <w:t>в)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</w:t>
      </w:r>
      <w:r>
        <w:rPr>
          <w:noProof/>
          <w:sz w:val="28"/>
          <w:szCs w:val="28"/>
        </w:rPr>
        <w:t xml:space="preserve"> услуги, или иные организации);</w:t>
      </w:r>
    </w:p>
    <w:p w:rsidR="001570B3" w:rsidRDefault="001570B3" w:rsidP="006021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Для юридических лиц:</w:t>
      </w:r>
    </w:p>
    <w:p w:rsidR="003B7780" w:rsidRPr="001570B3" w:rsidRDefault="001570B3" w:rsidP="006021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452F98" w:rsidRPr="001570B3">
        <w:rPr>
          <w:noProof/>
          <w:sz w:val="28"/>
          <w:szCs w:val="28"/>
        </w:rPr>
        <w:t xml:space="preserve">г) 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 в соответствии с пунктом 4 статьи 185.1 Гражданского </w:t>
      </w:r>
      <w:r>
        <w:rPr>
          <w:noProof/>
          <w:sz w:val="28"/>
          <w:szCs w:val="28"/>
        </w:rPr>
        <w:t xml:space="preserve">кодекса Российской Федерации;  </w:t>
      </w:r>
    </w:p>
    <w:p w:rsidR="003B7780" w:rsidRPr="001570B3" w:rsidRDefault="003B7780" w:rsidP="00602101">
      <w:pPr>
        <w:pStyle w:val="afc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</w:t>
      </w:r>
      <w:r w:rsidRPr="001570B3">
        <w:rPr>
          <w:rFonts w:ascii="Times New Roman" w:hAnsi="Times New Roman"/>
          <w:noProof/>
          <w:sz w:val="28"/>
          <w:szCs w:val="28"/>
        </w:rPr>
        <w:t>;</w:t>
      </w:r>
    </w:p>
    <w:p w:rsidR="003B7780" w:rsidRPr="00602101" w:rsidRDefault="003B7780" w:rsidP="00602101">
      <w:pPr>
        <w:pStyle w:val="afc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r w:rsidRPr="00602101">
        <w:rPr>
          <w:rFonts w:ascii="Times New Roman" w:hAnsi="Times New Roman"/>
          <w:noProof/>
          <w:sz w:val="28"/>
          <w:szCs w:val="28"/>
        </w:rPr>
        <w:t>;</w:t>
      </w:r>
    </w:p>
    <w:p w:rsidR="003B7780" w:rsidRPr="00602101" w:rsidRDefault="003B7780" w:rsidP="00602101">
      <w:pPr>
        <w:pStyle w:val="afc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учредительные документы (при обращении юридического лица): копия устава и копия документа о назначении на должность руководителя, заверенные юридическим лицом</w:t>
      </w:r>
      <w:r w:rsidRPr="00602101">
        <w:rPr>
          <w:rFonts w:ascii="Times New Roman" w:hAnsi="Times New Roman"/>
          <w:noProof/>
          <w:sz w:val="28"/>
          <w:szCs w:val="28"/>
        </w:rPr>
        <w:t>;</w:t>
      </w:r>
    </w:p>
    <w:p w:rsidR="00F26724" w:rsidRPr="00BA44A0" w:rsidRDefault="00F26724" w:rsidP="00841CA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073D7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6E1552" w:rsidRPr="00BA44A0" w:rsidRDefault="00F26724" w:rsidP="006E1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Структурное подразделение в рамках </w:t>
      </w:r>
      <w:r w:rsidRPr="00BA44A0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BA44A0">
        <w:rPr>
          <w:sz w:val="28"/>
          <w:szCs w:val="28"/>
        </w:rPr>
        <w:t xml:space="preserve">для предоставления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запрашивает следующие документы</w:t>
      </w:r>
      <w:r w:rsidR="006D242C" w:rsidRPr="00BA44A0">
        <w:rPr>
          <w:sz w:val="28"/>
          <w:szCs w:val="28"/>
        </w:rPr>
        <w:t xml:space="preserve"> (сведения)</w:t>
      </w:r>
      <w:r w:rsidRPr="00BA44A0">
        <w:rPr>
          <w:sz w:val="28"/>
          <w:szCs w:val="28"/>
        </w:rPr>
        <w:t>:</w:t>
      </w:r>
    </w:p>
    <w:p w:rsidR="006E1552" w:rsidRPr="00BA44A0" w:rsidRDefault="006E1552" w:rsidP="006E1552">
      <w:pPr>
        <w:pStyle w:val="afc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A44A0">
        <w:rPr>
          <w:rFonts w:ascii="Times New Roman" w:hAnsi="Times New Roman"/>
          <w:noProof/>
          <w:sz w:val="28"/>
          <w:szCs w:val="28"/>
          <w:u w:val="single"/>
        </w:rPr>
        <w:t>Выписка из Единого государственного реестра юридических лиц (ЕГРЮЛ) (Федеральная налоговая служба (ФНС России))</w:t>
      </w:r>
    </w:p>
    <w:p w:rsidR="006E1552" w:rsidRPr="00BA44A0" w:rsidRDefault="006E1552" w:rsidP="006E1552">
      <w:pPr>
        <w:pStyle w:val="afc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A44A0">
        <w:rPr>
          <w:rFonts w:ascii="Times New Roman" w:hAnsi="Times New Roman"/>
          <w:noProof/>
          <w:sz w:val="28"/>
          <w:szCs w:val="28"/>
          <w:u w:val="single"/>
        </w:rPr>
        <w:t>Правоустанавливающие документы на земельный участок (Управление Федеральной службы государственной регистрации, кадастра и картографии по Ленинградской области)</w:t>
      </w:r>
    </w:p>
    <w:p w:rsidR="006E1552" w:rsidRPr="00BA44A0" w:rsidRDefault="006E1552" w:rsidP="006E1552">
      <w:pPr>
        <w:pStyle w:val="afc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A44A0">
        <w:rPr>
          <w:rFonts w:ascii="Times New Roman" w:hAnsi="Times New Roman"/>
          <w:noProof/>
          <w:sz w:val="28"/>
          <w:szCs w:val="28"/>
          <w:u w:val="single"/>
        </w:rPr>
        <w:t>Сведения из ЕГРП (Управление Федеральной службы государственной регистрации, кадастра и картографии по Ленинградской области)</w:t>
      </w:r>
    </w:p>
    <w:p w:rsidR="006E1552" w:rsidRPr="00BA44A0" w:rsidRDefault="006E1552" w:rsidP="006E1552">
      <w:pPr>
        <w:pStyle w:val="afc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A44A0">
        <w:rPr>
          <w:rFonts w:ascii="Times New Roman" w:hAnsi="Times New Roman"/>
          <w:noProof/>
          <w:sz w:val="28"/>
          <w:szCs w:val="28"/>
          <w:u w:val="single"/>
        </w:rPr>
        <w:t>Сведения о действительности паспорта гражданина Российской Федерации (Информационный центр ГУ МВД России по г.Санкт-Петербургу и Ленинградской области)</w:t>
      </w:r>
    </w:p>
    <w:p w:rsidR="006E1552" w:rsidRPr="00BA44A0" w:rsidRDefault="006E1552" w:rsidP="006E1552">
      <w:pPr>
        <w:pStyle w:val="afc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A44A0">
        <w:rPr>
          <w:rFonts w:ascii="Times New Roman" w:hAnsi="Times New Roman"/>
          <w:noProof/>
          <w:sz w:val="28"/>
          <w:szCs w:val="28"/>
          <w:u w:val="single"/>
        </w:rPr>
        <w:lastRenderedPageBreak/>
        <w:t>Запрос в ГУ МВД (Информационный центр ГУ МВД России по г.Санкт-Петербургу и Ленинградской области)</w:t>
      </w:r>
    </w:p>
    <w:p w:rsidR="00615E1A" w:rsidRPr="00BA44A0" w:rsidRDefault="00615E1A" w:rsidP="00615E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44A0">
        <w:rPr>
          <w:bCs/>
          <w:sz w:val="28"/>
          <w:szCs w:val="28"/>
        </w:rPr>
        <w:t>Заявитель вправе представить документы, указанные в п. 2.7, по собственной инициативе.</w:t>
      </w:r>
    </w:p>
    <w:p w:rsidR="000C32C3" w:rsidRPr="00BA44A0" w:rsidRDefault="000C32C3" w:rsidP="000C3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2.7.1. При наступлении событий, являющихся основанием для предоставления </w:t>
      </w:r>
      <w:r w:rsidR="00E812B0" w:rsidRPr="00BA44A0">
        <w:rPr>
          <w:rFonts w:ascii="Times New Roman" w:hAnsi="Times New Roman" w:cs="Times New Roman"/>
          <w:noProof/>
          <w:sz w:val="28"/>
          <w:szCs w:val="28"/>
        </w:rPr>
        <w:t>муниципальной</w:t>
      </w:r>
      <w:r w:rsidRPr="00BA44A0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33543" w:rsidRPr="00BA44A0">
        <w:rPr>
          <w:rFonts w:ascii="Times New Roman" w:hAnsi="Times New Roman" w:cs="Times New Roman"/>
          <w:noProof/>
          <w:sz w:val="28"/>
          <w:szCs w:val="28"/>
        </w:rPr>
        <w:t>ОМСУ</w:t>
      </w:r>
      <w:r w:rsidRPr="00BA44A0">
        <w:rPr>
          <w:rFonts w:ascii="Times New Roman" w:hAnsi="Times New Roman" w:cs="Times New Roman"/>
          <w:sz w:val="28"/>
          <w:szCs w:val="28"/>
        </w:rPr>
        <w:t>, предоставляющий государственную/муниципальную услугу, вправе:</w:t>
      </w:r>
    </w:p>
    <w:p w:rsidR="000C32C3" w:rsidRPr="00BA44A0" w:rsidRDefault="000C32C3" w:rsidP="000C3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 w:rsidR="00705B05" w:rsidRPr="00BA44A0">
        <w:rPr>
          <w:rFonts w:ascii="Times New Roman" w:hAnsi="Times New Roman" w:cs="Times New Roman"/>
          <w:noProof/>
          <w:sz w:val="28"/>
          <w:szCs w:val="28"/>
        </w:rPr>
        <w:t>муниципальной</w:t>
      </w:r>
      <w:r w:rsidRPr="00BA44A0">
        <w:rPr>
          <w:rFonts w:ascii="Times New Roman" w:hAnsi="Times New Roman" w:cs="Times New Roman"/>
          <w:sz w:val="28"/>
          <w:szCs w:val="28"/>
        </w:rPr>
        <w:t>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C32C3" w:rsidRPr="00BA44A0" w:rsidRDefault="000C32C3" w:rsidP="000C3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="00705B05" w:rsidRPr="00BA44A0">
        <w:rPr>
          <w:rFonts w:ascii="Times New Roman" w:hAnsi="Times New Roman" w:cs="Times New Roman"/>
          <w:noProof/>
          <w:sz w:val="28"/>
          <w:szCs w:val="28"/>
        </w:rPr>
        <w:t>муниципальной</w:t>
      </w:r>
      <w:r w:rsidRPr="00BA44A0">
        <w:rPr>
          <w:rFonts w:ascii="Times New Roman" w:hAnsi="Times New Roman" w:cs="Times New Roman"/>
          <w:sz w:val="28"/>
          <w:szCs w:val="28"/>
        </w:rPr>
        <w:t xml:space="preserve">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05B05" w:rsidRPr="00BA44A0" w:rsidRDefault="00705B05" w:rsidP="00705B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705B05" w:rsidRPr="00BA44A0" w:rsidRDefault="00705B05" w:rsidP="00705B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05B05" w:rsidRPr="00BA44A0" w:rsidRDefault="00705B05" w:rsidP="00705B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Pr="00BA44A0">
        <w:rPr>
          <w:rFonts w:ascii="Times New Roman" w:hAnsi="Times New Roman" w:cs="Times New Roman"/>
          <w:noProof/>
          <w:sz w:val="28"/>
          <w:szCs w:val="28"/>
        </w:rPr>
        <w:t>муниципальную</w:t>
      </w:r>
      <w:r w:rsidRPr="00BA44A0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BA44A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A44A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602101">
        <w:rPr>
          <w:rFonts w:ascii="Times New Roman" w:hAnsi="Times New Roman" w:cs="Times New Roman"/>
          <w:sz w:val="28"/>
          <w:szCs w:val="28"/>
        </w:rPr>
        <w:t>№</w:t>
      </w:r>
      <w:r w:rsidRPr="00BA44A0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Федеральный закон N 210-ФЗ);</w:t>
      </w:r>
    </w:p>
    <w:p w:rsidR="00705B05" w:rsidRPr="00BA44A0" w:rsidRDefault="00705B05" w:rsidP="00705B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BA44A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представляемых в результате предоставления таких услуг, включенных в перечни, указанные в </w:t>
      </w:r>
      <w:hyperlink r:id="rId13" w:history="1">
        <w:r w:rsidRPr="00BA44A0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BA44A0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705B05" w:rsidRPr="00BA44A0" w:rsidRDefault="00705B05" w:rsidP="00705B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 w:history="1">
        <w:r w:rsidRPr="00BA44A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A44A0">
        <w:rPr>
          <w:rFonts w:ascii="Times New Roman" w:hAnsi="Times New Roman" w:cs="Times New Roman"/>
          <w:sz w:val="28"/>
          <w:szCs w:val="28"/>
        </w:rPr>
        <w:t xml:space="preserve"> Федерального закона N 210-ФЗ</w:t>
      </w:r>
      <w:r w:rsidRPr="00BA44A0">
        <w:rPr>
          <w:rFonts w:ascii="Times New Roman" w:hAnsi="Times New Roman" w:cs="Times New Roman"/>
        </w:rPr>
        <w:t>.</w:t>
      </w:r>
    </w:p>
    <w:p w:rsidR="00705B05" w:rsidRPr="00BA44A0" w:rsidRDefault="00705B05" w:rsidP="00705B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05B05" w:rsidRPr="00BA44A0" w:rsidRDefault="00705B05" w:rsidP="00615E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26724" w:rsidRPr="00BA44A0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2.8. Исчерпывающий перечень оснований для приостановления предоставления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с указанием допустимых сроков приостановления в случае, если возможность приостановления предоставления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предусмотрена действующим законодательством.</w:t>
      </w:r>
    </w:p>
    <w:p w:rsidR="00D638A5" w:rsidRPr="002B2620" w:rsidRDefault="00D638A5" w:rsidP="00D638A5">
      <w:pPr>
        <w:pStyle w:val="af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noProof/>
          <w:sz w:val="14"/>
          <w:szCs w:val="14"/>
        </w:rPr>
      </w:pPr>
    </w:p>
    <w:p w:rsidR="00CF2350" w:rsidRPr="00981A12" w:rsidRDefault="00434201" w:rsidP="00D638A5">
      <w:pPr>
        <w:ind w:firstLine="567"/>
        <w:jc w:val="both"/>
        <w:rPr>
          <w:sz w:val="28"/>
          <w:szCs w:val="28"/>
        </w:rPr>
      </w:pPr>
      <w:r w:rsidRPr="00981A12">
        <w:rPr>
          <w:i/>
          <w:sz w:val="28"/>
          <w:szCs w:val="28"/>
        </w:rPr>
        <w:t>«</w:t>
      </w:r>
      <w:r w:rsidRPr="00BA44A0">
        <w:rPr>
          <w:i/>
          <w:sz w:val="28"/>
          <w:szCs w:val="28"/>
        </w:rPr>
        <w:t>Основания</w:t>
      </w:r>
      <w:r w:rsidR="00981A12">
        <w:rPr>
          <w:i/>
          <w:sz w:val="28"/>
          <w:szCs w:val="28"/>
        </w:rPr>
        <w:t xml:space="preserve"> </w:t>
      </w:r>
      <w:r w:rsidRPr="00BA44A0">
        <w:rPr>
          <w:i/>
          <w:sz w:val="28"/>
          <w:szCs w:val="28"/>
        </w:rPr>
        <w:t>для</w:t>
      </w:r>
      <w:r w:rsidR="00981A12">
        <w:rPr>
          <w:i/>
          <w:sz w:val="28"/>
          <w:szCs w:val="28"/>
        </w:rPr>
        <w:t xml:space="preserve"> </w:t>
      </w:r>
      <w:r w:rsidRPr="00BA44A0">
        <w:rPr>
          <w:i/>
          <w:sz w:val="28"/>
          <w:szCs w:val="28"/>
        </w:rPr>
        <w:t>приостановления</w:t>
      </w:r>
      <w:r w:rsidR="00981A12">
        <w:rPr>
          <w:i/>
          <w:sz w:val="28"/>
          <w:szCs w:val="28"/>
        </w:rPr>
        <w:t xml:space="preserve"> </w:t>
      </w:r>
      <w:r w:rsidRPr="00BA44A0">
        <w:rPr>
          <w:i/>
          <w:sz w:val="28"/>
          <w:szCs w:val="28"/>
        </w:rPr>
        <w:t>предоставления</w:t>
      </w:r>
      <w:r w:rsidR="00981A12">
        <w:rPr>
          <w:i/>
          <w:sz w:val="28"/>
          <w:szCs w:val="28"/>
        </w:rPr>
        <w:t xml:space="preserve"> </w:t>
      </w:r>
      <w:r w:rsidR="00CB0B2B" w:rsidRPr="00981A12">
        <w:rPr>
          <w:i/>
          <w:sz w:val="28"/>
          <w:szCs w:val="28"/>
        </w:rPr>
        <w:t>муниципальной</w:t>
      </w:r>
      <w:r w:rsidR="00981A12">
        <w:rPr>
          <w:i/>
          <w:sz w:val="28"/>
          <w:szCs w:val="28"/>
        </w:rPr>
        <w:t xml:space="preserve"> </w:t>
      </w:r>
      <w:r w:rsidRPr="00BA44A0">
        <w:rPr>
          <w:i/>
          <w:sz w:val="28"/>
          <w:szCs w:val="28"/>
        </w:rPr>
        <w:t>услуги</w:t>
      </w:r>
      <w:r w:rsidR="00981A12">
        <w:rPr>
          <w:i/>
          <w:sz w:val="28"/>
          <w:szCs w:val="28"/>
        </w:rPr>
        <w:t xml:space="preserve"> </w:t>
      </w:r>
      <w:r w:rsidRPr="00BA44A0">
        <w:rPr>
          <w:i/>
          <w:sz w:val="28"/>
          <w:szCs w:val="28"/>
        </w:rPr>
        <w:t>не</w:t>
      </w:r>
      <w:r w:rsidR="00981A12">
        <w:rPr>
          <w:i/>
          <w:sz w:val="28"/>
          <w:szCs w:val="28"/>
        </w:rPr>
        <w:t xml:space="preserve"> </w:t>
      </w:r>
      <w:r w:rsidRPr="00BA44A0">
        <w:rPr>
          <w:i/>
          <w:sz w:val="28"/>
          <w:szCs w:val="28"/>
        </w:rPr>
        <w:t>предусмотрены</w:t>
      </w:r>
      <w:r w:rsidRPr="00981A12">
        <w:rPr>
          <w:i/>
          <w:sz w:val="28"/>
          <w:szCs w:val="28"/>
        </w:rPr>
        <w:t>»</w:t>
      </w:r>
    </w:p>
    <w:p w:rsidR="0089454D" w:rsidRPr="00981A12" w:rsidRDefault="00F26724" w:rsidP="00C076C4">
      <w:pPr>
        <w:tabs>
          <w:tab w:val="left" w:pos="142"/>
          <w:tab w:val="left" w:pos="284"/>
        </w:tabs>
        <w:ind w:firstLine="709"/>
        <w:jc w:val="both"/>
        <w:rPr>
          <w:noProof/>
          <w:sz w:val="20"/>
          <w:szCs w:val="20"/>
        </w:rPr>
      </w:pPr>
      <w:r w:rsidRPr="00981A12">
        <w:rPr>
          <w:sz w:val="28"/>
          <w:szCs w:val="28"/>
        </w:rPr>
        <w:t xml:space="preserve">2.9. </w:t>
      </w:r>
      <w:r w:rsidRPr="00BA44A0">
        <w:rPr>
          <w:sz w:val="28"/>
          <w:szCs w:val="28"/>
        </w:rPr>
        <w:t>Исчерпывающий</w:t>
      </w:r>
      <w:r w:rsidR="00981A12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перечень</w:t>
      </w:r>
      <w:r w:rsidR="00981A12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оснований</w:t>
      </w:r>
      <w:r w:rsidR="00981A12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для</w:t>
      </w:r>
      <w:r w:rsidR="00981A12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отказа</w:t>
      </w:r>
      <w:r w:rsidR="00981A12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в</w:t>
      </w:r>
      <w:r w:rsidR="00981A12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приеме</w:t>
      </w:r>
      <w:r w:rsidR="00981A12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документов</w:t>
      </w:r>
      <w:r w:rsidRPr="00981A12">
        <w:rPr>
          <w:sz w:val="28"/>
          <w:szCs w:val="28"/>
        </w:rPr>
        <w:t xml:space="preserve">, </w:t>
      </w:r>
      <w:r w:rsidRPr="00BA44A0">
        <w:rPr>
          <w:sz w:val="28"/>
          <w:szCs w:val="28"/>
        </w:rPr>
        <w:t>необходимых</w:t>
      </w:r>
      <w:r w:rsidR="00981A12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для</w:t>
      </w:r>
      <w:r w:rsidR="00981A12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предоставления</w:t>
      </w:r>
      <w:r w:rsidR="00981A12">
        <w:rPr>
          <w:sz w:val="28"/>
          <w:szCs w:val="28"/>
        </w:rPr>
        <w:t xml:space="preserve"> </w:t>
      </w:r>
      <w:r w:rsidR="00CB0B2B" w:rsidRPr="00981A12">
        <w:rPr>
          <w:noProof/>
          <w:sz w:val="28"/>
          <w:szCs w:val="28"/>
        </w:rPr>
        <w:t>муниципальной</w:t>
      </w:r>
      <w:r w:rsidR="00981A12">
        <w:rPr>
          <w:noProof/>
          <w:sz w:val="28"/>
          <w:szCs w:val="28"/>
        </w:rPr>
        <w:t xml:space="preserve"> </w:t>
      </w:r>
      <w:r w:rsidRPr="00BA44A0">
        <w:rPr>
          <w:sz w:val="28"/>
          <w:szCs w:val="28"/>
        </w:rPr>
        <w:t>услуги</w:t>
      </w:r>
      <w:r w:rsidRPr="00981A12">
        <w:rPr>
          <w:sz w:val="28"/>
          <w:szCs w:val="28"/>
        </w:rPr>
        <w:t>:</w:t>
      </w:r>
    </w:p>
    <w:p w:rsidR="00B31383" w:rsidRPr="002B2620" w:rsidRDefault="009D431D" w:rsidP="0038690C">
      <w:pPr>
        <w:pStyle w:val="af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2B2620">
        <w:rPr>
          <w:rFonts w:ascii="Times New Roman" w:hAnsi="Times New Roman"/>
          <w:noProof/>
          <w:sz w:val="28"/>
          <w:szCs w:val="28"/>
        </w:rPr>
        <w:t>Заявление подано лицом, не уполномоченным на осуществление таких действий</w:t>
      </w:r>
      <w:r w:rsidR="00981A12">
        <w:rPr>
          <w:rFonts w:ascii="Times New Roman" w:hAnsi="Times New Roman"/>
          <w:noProof/>
          <w:sz w:val="28"/>
          <w:szCs w:val="28"/>
        </w:rPr>
        <w:t>.</w:t>
      </w:r>
    </w:p>
    <w:p w:rsidR="00B31383" w:rsidRPr="002B2620" w:rsidRDefault="009D431D" w:rsidP="0038690C">
      <w:pPr>
        <w:pStyle w:val="af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2B2620">
        <w:rPr>
          <w:rFonts w:ascii="Times New Roman" w:hAnsi="Times New Roman"/>
          <w:noProof/>
          <w:sz w:val="28"/>
          <w:szCs w:val="28"/>
        </w:rPr>
        <w:t>Предоставление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 w:rsidR="00981A12">
        <w:rPr>
          <w:rFonts w:ascii="Times New Roman" w:hAnsi="Times New Roman"/>
          <w:noProof/>
          <w:sz w:val="28"/>
          <w:szCs w:val="28"/>
        </w:rPr>
        <w:t>.</w:t>
      </w:r>
    </w:p>
    <w:p w:rsidR="00B31383" w:rsidRPr="002B2620" w:rsidRDefault="009D431D" w:rsidP="0038690C">
      <w:pPr>
        <w:pStyle w:val="af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2B2620">
        <w:rPr>
          <w:rFonts w:ascii="Times New Roman" w:hAnsi="Times New Roman"/>
          <w:noProof/>
          <w:sz w:val="28"/>
          <w:szCs w:val="28"/>
        </w:rPr>
        <w:t>Заявление подано лицом, не уполномоченным на осуществление таких действий</w:t>
      </w:r>
      <w:r w:rsidR="00981A12">
        <w:rPr>
          <w:rFonts w:ascii="Times New Roman" w:hAnsi="Times New Roman"/>
          <w:noProof/>
          <w:sz w:val="28"/>
          <w:szCs w:val="28"/>
        </w:rPr>
        <w:t>.</w:t>
      </w:r>
    </w:p>
    <w:p w:rsidR="00981A12" w:rsidRDefault="00981A12" w:rsidP="004943A5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</w:p>
    <w:p w:rsidR="00F26724" w:rsidRPr="00BA44A0" w:rsidRDefault="00F26724" w:rsidP="004943A5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услуги:</w:t>
      </w:r>
    </w:p>
    <w:p w:rsidR="00981A12" w:rsidRPr="00981A12" w:rsidRDefault="00CF5178" w:rsidP="00981A12">
      <w:pPr>
        <w:pStyle w:val="af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14"/>
          <w:szCs w:val="14"/>
        </w:rPr>
      </w:pPr>
      <w:r w:rsidRPr="002B2620">
        <w:rPr>
          <w:rFonts w:ascii="Times New Roman" w:hAnsi="Times New Roman"/>
          <w:noProof/>
          <w:sz w:val="28"/>
          <w:szCs w:val="28"/>
        </w:rPr>
        <w:t>Отсутствие права на предоставление услуги</w:t>
      </w:r>
      <w:r w:rsidR="004C697D" w:rsidRPr="002B2620">
        <w:rPr>
          <w:rFonts w:ascii="Times New Roman" w:hAnsi="Times New Roman"/>
          <w:sz w:val="28"/>
          <w:szCs w:val="28"/>
        </w:rPr>
        <w:t xml:space="preserve">: </w:t>
      </w:r>
      <w:r w:rsidR="000C65D7" w:rsidRPr="002B2620">
        <w:rPr>
          <w:rFonts w:ascii="Times New Roman" w:hAnsi="Times New Roman"/>
          <w:noProof/>
          <w:sz w:val="28"/>
          <w:szCs w:val="28"/>
        </w:rPr>
        <w:t>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</w:t>
      </w:r>
      <w:r w:rsidR="00981A12">
        <w:rPr>
          <w:rFonts w:ascii="Times New Roman" w:hAnsi="Times New Roman"/>
          <w:noProof/>
          <w:sz w:val="28"/>
          <w:szCs w:val="28"/>
        </w:rPr>
        <w:t>.</w:t>
      </w:r>
    </w:p>
    <w:p w:rsidR="00B31383" w:rsidRPr="002B2620" w:rsidRDefault="00CF5178" w:rsidP="0038690C">
      <w:pPr>
        <w:pStyle w:val="af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14"/>
          <w:szCs w:val="14"/>
        </w:rPr>
      </w:pPr>
      <w:r w:rsidRPr="002B2620">
        <w:rPr>
          <w:rFonts w:ascii="Times New Roman" w:hAnsi="Times New Roman"/>
          <w:noProof/>
          <w:sz w:val="28"/>
          <w:szCs w:val="28"/>
        </w:rPr>
        <w:t>Отсутствие права на предоставление услуги</w:t>
      </w:r>
      <w:r w:rsidR="004C697D" w:rsidRPr="002B2620">
        <w:rPr>
          <w:rFonts w:ascii="Times New Roman" w:hAnsi="Times New Roman"/>
          <w:sz w:val="28"/>
          <w:szCs w:val="28"/>
        </w:rPr>
        <w:t xml:space="preserve">: </w:t>
      </w:r>
      <w:r w:rsidR="000C65D7" w:rsidRPr="002B2620">
        <w:rPr>
          <w:rFonts w:ascii="Times New Roman" w:hAnsi="Times New Roman"/>
          <w:noProof/>
          <w:sz w:val="28"/>
          <w:szCs w:val="28"/>
        </w:rPr>
        <w:t>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подпунктах 1-7, 9-13, 14.1-19, 21-23 статьи 39.16 Земельного кодекса Российской Федерации</w:t>
      </w:r>
      <w:r w:rsidR="00981A12">
        <w:rPr>
          <w:rFonts w:ascii="Times New Roman" w:hAnsi="Times New Roman"/>
          <w:noProof/>
          <w:sz w:val="28"/>
          <w:szCs w:val="28"/>
        </w:rPr>
        <w:t>.</w:t>
      </w:r>
    </w:p>
    <w:p w:rsidR="00981A12" w:rsidRDefault="00F7128F" w:rsidP="00981A12">
      <w:pPr>
        <w:spacing w:before="120"/>
        <w:ind w:firstLine="567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2.1</w:t>
      </w:r>
      <w:r w:rsidRPr="002B2620">
        <w:rPr>
          <w:sz w:val="28"/>
          <w:szCs w:val="28"/>
        </w:rPr>
        <w:t>1</w:t>
      </w:r>
      <w:r w:rsidRPr="00BA44A0">
        <w:rPr>
          <w:sz w:val="28"/>
          <w:szCs w:val="28"/>
        </w:rPr>
        <w:t>.</w:t>
      </w:r>
      <w:r w:rsidR="00981A12">
        <w:rPr>
          <w:sz w:val="28"/>
          <w:szCs w:val="28"/>
        </w:rPr>
        <w:t xml:space="preserve"> М</w:t>
      </w:r>
      <w:r w:rsidR="00A82A7D" w:rsidRPr="00BA44A0">
        <w:rPr>
          <w:noProof/>
          <w:sz w:val="28"/>
          <w:szCs w:val="28"/>
        </w:rPr>
        <w:t>униципальная</w:t>
      </w:r>
      <w:r w:rsidR="00A82A7D" w:rsidRPr="00BA44A0">
        <w:rPr>
          <w:sz w:val="28"/>
          <w:szCs w:val="28"/>
        </w:rPr>
        <w:t xml:space="preserve"> услуга предоставляется</w:t>
      </w:r>
      <w:r w:rsidR="00981A12">
        <w:rPr>
          <w:sz w:val="28"/>
          <w:szCs w:val="28"/>
        </w:rPr>
        <w:t xml:space="preserve"> </w:t>
      </w:r>
      <w:r w:rsidR="00A82A7D" w:rsidRPr="00BA44A0">
        <w:rPr>
          <w:noProof/>
          <w:sz w:val="28"/>
          <w:szCs w:val="28"/>
        </w:rPr>
        <w:t>бесплатно</w:t>
      </w:r>
      <w:r w:rsidR="00A82A7D" w:rsidRPr="00BA44A0">
        <w:rPr>
          <w:sz w:val="28"/>
          <w:szCs w:val="28"/>
        </w:rPr>
        <w:t>.</w:t>
      </w:r>
      <w:bookmarkEnd w:id="8"/>
      <w:bookmarkEnd w:id="9"/>
    </w:p>
    <w:p w:rsidR="00F26724" w:rsidRPr="00981A12" w:rsidRDefault="00F26724" w:rsidP="00981A12">
      <w:pPr>
        <w:spacing w:before="120"/>
        <w:ind w:firstLine="567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и при получении результата предоставления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составляет не более 15 минут.</w:t>
      </w:r>
    </w:p>
    <w:p w:rsidR="00F26724" w:rsidRPr="00BA44A0" w:rsidRDefault="00F26724" w:rsidP="00F26724">
      <w:pPr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lastRenderedPageBreak/>
        <w:t xml:space="preserve">2.13. Срок регистрации запроса заявителя о предоставлении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составляет в </w:t>
      </w:r>
      <w:r w:rsidR="00833543" w:rsidRPr="00BA44A0">
        <w:rPr>
          <w:noProof/>
          <w:sz w:val="28"/>
          <w:szCs w:val="28"/>
        </w:rPr>
        <w:t>ОМСУ</w:t>
      </w:r>
      <w:r w:rsidRPr="00BA44A0">
        <w:rPr>
          <w:sz w:val="28"/>
          <w:szCs w:val="28"/>
        </w:rPr>
        <w:t>:</w:t>
      </w:r>
    </w:p>
    <w:p w:rsidR="00E12AED" w:rsidRPr="00BA44A0" w:rsidRDefault="00E12AED" w:rsidP="00F26724">
      <w:pPr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при личном обращении - </w:t>
      </w:r>
      <w:r w:rsidR="00981A12">
        <w:rPr>
          <w:noProof/>
          <w:sz w:val="28"/>
          <w:szCs w:val="28"/>
        </w:rPr>
        <w:t>в</w:t>
      </w:r>
      <w:r w:rsidR="00E02277" w:rsidRPr="00BA44A0">
        <w:rPr>
          <w:noProof/>
          <w:sz w:val="28"/>
          <w:szCs w:val="28"/>
        </w:rPr>
        <w:t xml:space="preserve"> день поступления заявления</w:t>
      </w:r>
    </w:p>
    <w:p w:rsidR="00F26724" w:rsidRPr="00BA44A0" w:rsidRDefault="00F26724" w:rsidP="00F26724">
      <w:pPr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при направлении запроса почтовой связью в </w:t>
      </w:r>
      <w:r w:rsidR="00833543" w:rsidRPr="00BA44A0">
        <w:rPr>
          <w:noProof/>
          <w:sz w:val="28"/>
          <w:szCs w:val="28"/>
        </w:rPr>
        <w:t>ОМСУ</w:t>
      </w:r>
      <w:r w:rsidRPr="00BA44A0">
        <w:rPr>
          <w:sz w:val="28"/>
          <w:szCs w:val="28"/>
        </w:rPr>
        <w:t xml:space="preserve"> - </w:t>
      </w:r>
      <w:r w:rsidR="00981A12">
        <w:rPr>
          <w:sz w:val="28"/>
          <w:szCs w:val="28"/>
        </w:rPr>
        <w:t>в</w:t>
      </w:r>
      <w:r w:rsidR="00DC0579" w:rsidRPr="00BA44A0">
        <w:rPr>
          <w:noProof/>
          <w:sz w:val="28"/>
          <w:szCs w:val="28"/>
        </w:rPr>
        <w:t xml:space="preserve"> день поступления заявления</w:t>
      </w:r>
    </w:p>
    <w:p w:rsidR="00F26724" w:rsidRPr="00BA44A0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2.14. Требования к помещениям, в которых предоставляется </w:t>
      </w:r>
      <w:r w:rsidR="00A36EB0" w:rsidRPr="00BA44A0">
        <w:rPr>
          <w:noProof/>
          <w:sz w:val="28"/>
          <w:szCs w:val="28"/>
        </w:rPr>
        <w:t>муниципальная</w:t>
      </w:r>
      <w:r w:rsidRPr="00BA44A0">
        <w:rPr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услуги.</w:t>
      </w:r>
    </w:p>
    <w:p w:rsidR="00004B02" w:rsidRPr="00BA44A0" w:rsidRDefault="00004B02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</w:p>
    <w:p w:rsidR="00F26724" w:rsidRPr="00BA44A0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2.15. Показатели доступности и качества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услуги.</w:t>
      </w:r>
    </w:p>
    <w:p w:rsidR="00981A12" w:rsidRDefault="00F26724" w:rsidP="00981A1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2.15.1. Показатели доступности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(общие, применимые в отношении всех заявителей):</w:t>
      </w:r>
    </w:p>
    <w:p w:rsidR="00981A12" w:rsidRDefault="006A3D86" w:rsidP="00981A1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- транспортная доступность к месту предоставления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>услуги</w:t>
      </w:r>
      <w:r w:rsidR="00836E5B" w:rsidRPr="00BA44A0">
        <w:rPr>
          <w:sz w:val="28"/>
          <w:szCs w:val="28"/>
        </w:rPr>
        <w:t>;</w:t>
      </w:r>
    </w:p>
    <w:p w:rsidR="00981A12" w:rsidRDefault="006A3D86" w:rsidP="00981A1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- возможность получения полной и достоверной информации о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услуге в </w:t>
      </w:r>
      <w:r w:rsidR="00833543" w:rsidRPr="00BA44A0">
        <w:rPr>
          <w:noProof/>
          <w:sz w:val="28"/>
          <w:szCs w:val="28"/>
        </w:rPr>
        <w:t>ОМСУ</w:t>
      </w:r>
      <w:r w:rsidRPr="00BA44A0">
        <w:rPr>
          <w:sz w:val="28"/>
          <w:szCs w:val="28"/>
        </w:rPr>
        <w:t>, МФЦ, по телефону, на официальном сайте органа, предоставляющего услугу, посредством ЕПГУ, либо ПГУ ЛО</w:t>
      </w:r>
      <w:r w:rsidR="00836E5B" w:rsidRPr="00BA44A0">
        <w:rPr>
          <w:sz w:val="28"/>
          <w:szCs w:val="28"/>
        </w:rPr>
        <w:t>;</w:t>
      </w:r>
    </w:p>
    <w:p w:rsidR="006A3D86" w:rsidRPr="00981A12" w:rsidRDefault="006A3D86" w:rsidP="00981A1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- предоставление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любым доступным способом, предусмотренным действующим законодательством</w:t>
      </w:r>
      <w:r w:rsidR="00836E5B" w:rsidRPr="00BA44A0">
        <w:rPr>
          <w:sz w:val="28"/>
          <w:szCs w:val="28"/>
        </w:rPr>
        <w:t>;</w:t>
      </w:r>
    </w:p>
    <w:p w:rsidR="00F26724" w:rsidRPr="00BA44A0" w:rsidRDefault="00F26724" w:rsidP="00F26724">
      <w:pPr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2.15.2. Показатели доступности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836E5B" w:rsidRPr="00BA44A0" w:rsidRDefault="00836E5B" w:rsidP="00836E5B">
      <w:pPr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- наличие инфраструктуры, указанной в пункте 2.14;</w:t>
      </w:r>
    </w:p>
    <w:p w:rsidR="00F26724" w:rsidRPr="00BA44A0" w:rsidRDefault="00F26724" w:rsidP="00F26724">
      <w:pPr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2.15.3. Показатели качества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услуги:</w:t>
      </w:r>
    </w:p>
    <w:p w:rsidR="00231BB9" w:rsidRPr="00BA44A0" w:rsidRDefault="00231BB9" w:rsidP="00231BB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- соблюдение срока предоставления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услуги;</w:t>
      </w:r>
    </w:p>
    <w:p w:rsidR="00231BB9" w:rsidRPr="00BA44A0" w:rsidRDefault="00231BB9" w:rsidP="00231BB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- соблюдение времени ожидания в очереди при подаче запроса и получении результата;</w:t>
      </w:r>
    </w:p>
    <w:p w:rsidR="000C3A58" w:rsidRPr="00BA44A0" w:rsidRDefault="000C3A58" w:rsidP="000C3A5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- отсутствиежалоб на действия или бездействия должностных лиц </w:t>
      </w:r>
      <w:r w:rsidR="00833543" w:rsidRPr="00BA44A0">
        <w:rPr>
          <w:noProof/>
          <w:sz w:val="28"/>
          <w:szCs w:val="28"/>
        </w:rPr>
        <w:t>ОМСУ</w:t>
      </w:r>
      <w:r w:rsidRPr="00BA44A0">
        <w:rPr>
          <w:sz w:val="28"/>
          <w:szCs w:val="28"/>
        </w:rPr>
        <w:t>,поданных в установленном порядке;</w:t>
      </w:r>
    </w:p>
    <w:p w:rsidR="007F133D" w:rsidRPr="00BA44A0" w:rsidRDefault="007F133D" w:rsidP="007F13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2.15.4. </w:t>
      </w:r>
      <w:r w:rsidRPr="00BA44A0">
        <w:rPr>
          <w:iCs/>
          <w:sz w:val="28"/>
          <w:szCs w:val="28"/>
        </w:rPr>
        <w:t xml:space="preserve">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 </w:t>
      </w:r>
    </w:p>
    <w:p w:rsidR="001B5F7B" w:rsidRPr="00BA44A0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2.16. Перечисление</w:t>
      </w:r>
      <w:r w:rsidR="00F26724" w:rsidRPr="00BA44A0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BA44A0">
        <w:rPr>
          <w:sz w:val="28"/>
          <w:szCs w:val="28"/>
        </w:rPr>
        <w:t xml:space="preserve">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</w:t>
      </w:r>
      <w:r w:rsidRPr="00BA44A0">
        <w:rPr>
          <w:i/>
          <w:sz w:val="28"/>
          <w:szCs w:val="28"/>
        </w:rPr>
        <w:t>(если требуется):</w:t>
      </w:r>
    </w:p>
    <w:p w:rsidR="000243D1" w:rsidRPr="00BA44A0" w:rsidRDefault="00981A12" w:rsidP="00E81532">
      <w:pPr>
        <w:pStyle w:val="afc"/>
        <w:tabs>
          <w:tab w:val="left" w:pos="993"/>
        </w:tabs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0243D1" w:rsidRPr="00BA44A0">
        <w:rPr>
          <w:rFonts w:ascii="Times New Roman" w:hAnsi="Times New Roman"/>
          <w:noProof/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услуги, не требуется</w:t>
      </w:r>
    </w:p>
    <w:p w:rsidR="004577A4" w:rsidRPr="00BA44A0" w:rsidRDefault="004577A4" w:rsidP="004119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CB0B2B" w:rsidRPr="00BA44A0">
        <w:rPr>
          <w:rFonts w:ascii="Times New Roman" w:hAnsi="Times New Roman" w:cs="Times New Roman"/>
          <w:noProof/>
          <w:sz w:val="28"/>
          <w:szCs w:val="28"/>
        </w:rPr>
        <w:t>муниципальной</w:t>
      </w:r>
      <w:r w:rsidRPr="00BA44A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(в случае если </w:t>
      </w:r>
      <w:r w:rsidR="00A36EB0" w:rsidRPr="00BA44A0">
        <w:rPr>
          <w:rFonts w:ascii="Times New Roman" w:hAnsi="Times New Roman" w:cs="Times New Roman"/>
          <w:noProof/>
          <w:sz w:val="28"/>
          <w:szCs w:val="28"/>
        </w:rPr>
        <w:t>муниципальная</w:t>
      </w:r>
      <w:r w:rsidRPr="00BA44A0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CB0B2B" w:rsidRPr="00BA44A0">
        <w:rPr>
          <w:rFonts w:ascii="Times New Roman" w:hAnsi="Times New Roman" w:cs="Times New Roman"/>
          <w:noProof/>
          <w:sz w:val="28"/>
          <w:szCs w:val="28"/>
        </w:rPr>
        <w:t>муниципальной</w:t>
      </w:r>
      <w:r w:rsidRPr="00BA44A0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4577A4" w:rsidRPr="00BA44A0" w:rsidRDefault="00602E32" w:rsidP="004119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lastRenderedPageBreak/>
        <w:t>2.17.1. Предоставление услуги по экстерриториальному принципу не предусмотрено</w:t>
      </w:r>
    </w:p>
    <w:p w:rsidR="00B100BF" w:rsidRPr="00BA44A0" w:rsidRDefault="00B100BF" w:rsidP="003E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CB0B2B" w:rsidRPr="00BA44A0">
        <w:rPr>
          <w:rFonts w:ascii="Times New Roman" w:hAnsi="Times New Roman" w:cs="Times New Roman"/>
          <w:noProof/>
          <w:sz w:val="28"/>
          <w:szCs w:val="28"/>
        </w:rPr>
        <w:t>муниципальной</w:t>
      </w:r>
      <w:r w:rsidRPr="00BA44A0">
        <w:rPr>
          <w:rFonts w:ascii="Times New Roman" w:hAnsi="Times New Roman" w:cs="Times New Roman"/>
          <w:sz w:val="28"/>
          <w:szCs w:val="28"/>
        </w:rPr>
        <w:t xml:space="preserve"> услуги в электронном виде осуществляется при технической реализации услуги посредством ПГУ ЛО и/или ЕПГУ.</w:t>
      </w:r>
    </w:p>
    <w:p w:rsidR="00FC165A" w:rsidRPr="00BA44A0" w:rsidRDefault="00FC165A" w:rsidP="00FC1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724" w:rsidRPr="00BA44A0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0" w:name="Par0"/>
      <w:bookmarkStart w:id="11" w:name="sub_1003"/>
      <w:bookmarkEnd w:id="10"/>
      <w:r w:rsidRPr="00BA44A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11"/>
    <w:p w:rsidR="00F26724" w:rsidRPr="00BA44A0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BA44A0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b/>
          <w:sz w:val="28"/>
          <w:szCs w:val="28"/>
        </w:rPr>
        <w:t>3.1.</w:t>
      </w:r>
      <w:r w:rsidRPr="00BA44A0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72132" w:rsidRPr="00BA44A0" w:rsidRDefault="00F26724" w:rsidP="004E313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3.</w:t>
      </w:r>
      <w:r w:rsidRPr="002B2620">
        <w:rPr>
          <w:sz w:val="28"/>
          <w:szCs w:val="28"/>
        </w:rPr>
        <w:t>1.1</w:t>
      </w:r>
      <w:r w:rsidRPr="00BA44A0">
        <w:rPr>
          <w:sz w:val="28"/>
          <w:szCs w:val="28"/>
        </w:rPr>
        <w:t xml:space="preserve">. Предоставление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1A1031" w:rsidRPr="00BA44A0" w:rsidRDefault="00F72132" w:rsidP="006321CD">
      <w:pPr>
        <w:tabs>
          <w:tab w:val="left" w:pos="142"/>
          <w:tab w:val="left" w:pos="284"/>
        </w:tabs>
        <w:ind w:firstLine="709"/>
        <w:jc w:val="both"/>
        <w:rPr>
          <w:sz w:val="20"/>
          <w:szCs w:val="20"/>
        </w:rPr>
      </w:pPr>
      <w:r w:rsidRPr="00BA44A0">
        <w:rPr>
          <w:sz w:val="28"/>
          <w:szCs w:val="28"/>
        </w:rPr>
        <w:t xml:space="preserve">- </w:t>
      </w:r>
      <w:r w:rsidRPr="00BA44A0">
        <w:rPr>
          <w:noProof/>
          <w:sz w:val="28"/>
          <w:szCs w:val="28"/>
        </w:rPr>
        <w:t>Прием и регистрация заявления о предоставлении государственной (муниципальной) услуги</w:t>
      </w:r>
      <w:r w:rsidRPr="00BA44A0">
        <w:rPr>
          <w:sz w:val="28"/>
          <w:szCs w:val="28"/>
        </w:rPr>
        <w:t xml:space="preserve">: </w:t>
      </w:r>
      <w:r w:rsidR="002531BF">
        <w:rPr>
          <w:noProof/>
          <w:sz w:val="28"/>
          <w:szCs w:val="28"/>
        </w:rPr>
        <w:t>1 рабочий</w:t>
      </w:r>
      <w:r w:rsidRPr="00BA44A0">
        <w:rPr>
          <w:noProof/>
          <w:sz w:val="28"/>
          <w:szCs w:val="28"/>
        </w:rPr>
        <w:t xml:space="preserve"> </w:t>
      </w:r>
      <w:r w:rsidR="002531BF">
        <w:rPr>
          <w:noProof/>
          <w:sz w:val="28"/>
          <w:szCs w:val="28"/>
        </w:rPr>
        <w:t>день;</w:t>
      </w:r>
    </w:p>
    <w:p w:rsidR="001A1031" w:rsidRPr="00BA44A0" w:rsidRDefault="00F72132" w:rsidP="006321CD">
      <w:pPr>
        <w:tabs>
          <w:tab w:val="left" w:pos="142"/>
          <w:tab w:val="left" w:pos="284"/>
        </w:tabs>
        <w:ind w:firstLine="709"/>
        <w:jc w:val="both"/>
        <w:rPr>
          <w:sz w:val="20"/>
          <w:szCs w:val="20"/>
        </w:rPr>
      </w:pPr>
      <w:r w:rsidRPr="00BA44A0">
        <w:rPr>
          <w:sz w:val="28"/>
          <w:szCs w:val="28"/>
        </w:rPr>
        <w:t xml:space="preserve">- </w:t>
      </w:r>
      <w:r w:rsidRPr="00BA44A0">
        <w:rPr>
          <w:noProof/>
          <w:sz w:val="28"/>
          <w:szCs w:val="28"/>
        </w:rPr>
        <w:t>Рассмотрение документов об оказании  государственной (муниципальной) услуги</w:t>
      </w:r>
      <w:r w:rsidRPr="00BA44A0">
        <w:rPr>
          <w:sz w:val="28"/>
          <w:szCs w:val="28"/>
        </w:rPr>
        <w:t xml:space="preserve">: </w:t>
      </w:r>
      <w:r w:rsidRPr="00BA44A0">
        <w:rPr>
          <w:noProof/>
          <w:sz w:val="28"/>
          <w:szCs w:val="28"/>
        </w:rPr>
        <w:t>11</w:t>
      </w:r>
      <w:r w:rsidR="002531BF">
        <w:rPr>
          <w:noProof/>
          <w:sz w:val="28"/>
          <w:szCs w:val="28"/>
        </w:rPr>
        <w:t xml:space="preserve"> </w:t>
      </w:r>
      <w:r w:rsidRPr="00BA44A0">
        <w:rPr>
          <w:noProof/>
          <w:sz w:val="28"/>
          <w:szCs w:val="28"/>
        </w:rPr>
        <w:t>рабочих</w:t>
      </w:r>
      <w:r w:rsidR="002531BF">
        <w:rPr>
          <w:noProof/>
          <w:sz w:val="28"/>
          <w:szCs w:val="28"/>
        </w:rPr>
        <w:t xml:space="preserve"> </w:t>
      </w:r>
      <w:r w:rsidRPr="00BA44A0">
        <w:rPr>
          <w:noProof/>
          <w:sz w:val="28"/>
          <w:szCs w:val="28"/>
        </w:rPr>
        <w:t>дней</w:t>
      </w:r>
      <w:r w:rsidR="002531BF">
        <w:rPr>
          <w:noProof/>
          <w:sz w:val="28"/>
          <w:szCs w:val="28"/>
        </w:rPr>
        <w:t>;</w:t>
      </w:r>
    </w:p>
    <w:p w:rsidR="001A1031" w:rsidRPr="00BA44A0" w:rsidRDefault="00F72132" w:rsidP="006321CD">
      <w:pPr>
        <w:tabs>
          <w:tab w:val="left" w:pos="142"/>
          <w:tab w:val="left" w:pos="284"/>
        </w:tabs>
        <w:ind w:firstLine="709"/>
        <w:jc w:val="both"/>
        <w:rPr>
          <w:sz w:val="20"/>
          <w:szCs w:val="20"/>
        </w:rPr>
      </w:pPr>
      <w:r w:rsidRPr="00BA44A0">
        <w:rPr>
          <w:sz w:val="28"/>
          <w:szCs w:val="28"/>
        </w:rPr>
        <w:t xml:space="preserve">- </w:t>
      </w:r>
      <w:r w:rsidRPr="00BA44A0">
        <w:rPr>
          <w:noProof/>
          <w:sz w:val="28"/>
          <w:szCs w:val="28"/>
        </w:rPr>
        <w:t>Принятие решения о предоставлении  государственной (муниципальной) услуги или об отказе в предоставлении государственной (муниципальной) услуги</w:t>
      </w:r>
      <w:r w:rsidRPr="00BA44A0">
        <w:rPr>
          <w:sz w:val="28"/>
          <w:szCs w:val="28"/>
        </w:rPr>
        <w:t xml:space="preserve">: </w:t>
      </w:r>
      <w:r w:rsidRPr="00BA44A0">
        <w:rPr>
          <w:noProof/>
          <w:sz w:val="28"/>
          <w:szCs w:val="28"/>
        </w:rPr>
        <w:t>2</w:t>
      </w:r>
      <w:r w:rsidR="002531BF">
        <w:rPr>
          <w:noProof/>
          <w:sz w:val="28"/>
          <w:szCs w:val="28"/>
        </w:rPr>
        <w:t xml:space="preserve"> </w:t>
      </w:r>
      <w:r w:rsidRPr="00BA44A0">
        <w:rPr>
          <w:noProof/>
          <w:sz w:val="28"/>
          <w:szCs w:val="28"/>
        </w:rPr>
        <w:t>рабочих</w:t>
      </w:r>
      <w:r w:rsidR="002531BF">
        <w:rPr>
          <w:noProof/>
          <w:sz w:val="28"/>
          <w:szCs w:val="28"/>
        </w:rPr>
        <w:t xml:space="preserve"> дня;</w:t>
      </w:r>
    </w:p>
    <w:p w:rsidR="001A1031" w:rsidRPr="00BA44A0" w:rsidRDefault="00F72132" w:rsidP="006321CD">
      <w:pPr>
        <w:tabs>
          <w:tab w:val="left" w:pos="142"/>
          <w:tab w:val="left" w:pos="284"/>
        </w:tabs>
        <w:ind w:firstLine="709"/>
        <w:jc w:val="both"/>
        <w:rPr>
          <w:sz w:val="20"/>
          <w:szCs w:val="20"/>
        </w:rPr>
      </w:pPr>
      <w:r w:rsidRPr="00BA44A0">
        <w:rPr>
          <w:sz w:val="28"/>
          <w:szCs w:val="28"/>
        </w:rPr>
        <w:t xml:space="preserve">- </w:t>
      </w:r>
      <w:r w:rsidRPr="00BA44A0">
        <w:rPr>
          <w:noProof/>
          <w:sz w:val="28"/>
          <w:szCs w:val="28"/>
        </w:rPr>
        <w:t>Выдача результата</w:t>
      </w:r>
      <w:r w:rsidRPr="00BA44A0">
        <w:rPr>
          <w:sz w:val="28"/>
          <w:szCs w:val="28"/>
        </w:rPr>
        <w:t xml:space="preserve">: </w:t>
      </w:r>
      <w:r w:rsidRPr="00BA44A0">
        <w:rPr>
          <w:noProof/>
          <w:sz w:val="28"/>
          <w:szCs w:val="28"/>
        </w:rPr>
        <w:t>1</w:t>
      </w:r>
      <w:r w:rsidR="002531BF">
        <w:rPr>
          <w:noProof/>
          <w:sz w:val="28"/>
          <w:szCs w:val="28"/>
        </w:rPr>
        <w:t xml:space="preserve"> </w:t>
      </w:r>
      <w:r w:rsidR="00594E9D">
        <w:rPr>
          <w:noProof/>
          <w:sz w:val="28"/>
          <w:szCs w:val="28"/>
        </w:rPr>
        <w:t xml:space="preserve">рабочий </w:t>
      </w:r>
      <w:r w:rsidRPr="00BA44A0">
        <w:rPr>
          <w:noProof/>
          <w:sz w:val="28"/>
          <w:szCs w:val="28"/>
        </w:rPr>
        <w:t>день</w:t>
      </w:r>
      <w:r w:rsidR="00594E9D">
        <w:rPr>
          <w:noProof/>
          <w:sz w:val="28"/>
          <w:szCs w:val="28"/>
        </w:rPr>
        <w:t>;</w:t>
      </w:r>
    </w:p>
    <w:p w:rsidR="002F279A" w:rsidRPr="002B2620" w:rsidRDefault="002F279A" w:rsidP="002F279A">
      <w:pPr>
        <w:ind w:firstLine="709"/>
        <w:jc w:val="both"/>
        <w:rPr>
          <w:sz w:val="20"/>
          <w:szCs w:val="20"/>
        </w:rPr>
      </w:pPr>
    </w:p>
    <w:p w:rsidR="00C92ED0" w:rsidRPr="00BA44A0" w:rsidRDefault="00C92ED0" w:rsidP="00E47CE7">
      <w:pPr>
        <w:pStyle w:val="afc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Прием и регистрация заявления о предоставлении государственной (муниципальной) услуги</w:t>
      </w:r>
      <w:r w:rsidRPr="002B2620">
        <w:rPr>
          <w:rFonts w:ascii="Times New Roman" w:hAnsi="Times New Roman"/>
          <w:sz w:val="28"/>
          <w:szCs w:val="28"/>
        </w:rPr>
        <w:t>.</w:t>
      </w:r>
    </w:p>
    <w:p w:rsidR="00497B44" w:rsidRPr="00BA44A0" w:rsidRDefault="00C92ED0" w:rsidP="00DB6371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4A0">
        <w:rPr>
          <w:rFonts w:ascii="Times New Roman" w:hAnsi="Times New Roman"/>
          <w:sz w:val="28"/>
          <w:szCs w:val="28"/>
        </w:rPr>
        <w:t xml:space="preserve"> Основание для начала административной процедуры: </w:t>
      </w:r>
      <w:r w:rsidRPr="00BA44A0">
        <w:rPr>
          <w:rFonts w:ascii="Times New Roman" w:hAnsi="Times New Roman"/>
          <w:noProof/>
          <w:sz w:val="28"/>
          <w:szCs w:val="28"/>
        </w:rPr>
        <w:t>поступление в Администрацию заявления и документов, предусмотренных п. 2.6 административного регламента.</w:t>
      </w:r>
    </w:p>
    <w:p w:rsidR="00C92ED0" w:rsidRPr="00BA44A0" w:rsidRDefault="00C92ED0" w:rsidP="00DB6371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4A0">
        <w:rPr>
          <w:rFonts w:ascii="Times New Roman" w:hAnsi="Times New Roman"/>
          <w:sz w:val="28"/>
          <w:szCs w:val="28"/>
        </w:rPr>
        <w:t xml:space="preserve"> Содержание административного действия, продолжительность и (или) максимальный срок его выполнения: </w:t>
      </w:r>
    </w:p>
    <w:p w:rsidR="00C92ED0" w:rsidRPr="00BA44A0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sz w:val="28"/>
          <w:szCs w:val="28"/>
        </w:rPr>
        <w:t xml:space="preserve">- </w:t>
      </w:r>
      <w:r w:rsidRPr="00BA44A0">
        <w:rPr>
          <w:noProof/>
          <w:sz w:val="28"/>
          <w:szCs w:val="28"/>
        </w:rPr>
        <w:t>регистрация</w:t>
      </w:r>
      <w:r w:rsidRPr="00BA44A0">
        <w:rPr>
          <w:sz w:val="28"/>
          <w:szCs w:val="28"/>
        </w:rPr>
        <w:t xml:space="preserve">: </w:t>
      </w:r>
      <w:r w:rsidRPr="00BA44A0">
        <w:rPr>
          <w:noProof/>
          <w:sz w:val="28"/>
          <w:szCs w:val="28"/>
        </w:rPr>
        <w:t>1</w:t>
      </w:r>
      <w:r w:rsidR="008C38AA">
        <w:rPr>
          <w:noProof/>
          <w:sz w:val="28"/>
          <w:szCs w:val="28"/>
        </w:rPr>
        <w:t xml:space="preserve"> рабоч</w:t>
      </w:r>
      <w:r w:rsidRPr="00BA44A0">
        <w:rPr>
          <w:noProof/>
          <w:sz w:val="28"/>
          <w:szCs w:val="28"/>
        </w:rPr>
        <w:t>ий</w:t>
      </w:r>
      <w:r w:rsidR="008C38AA">
        <w:rPr>
          <w:noProof/>
          <w:sz w:val="28"/>
          <w:szCs w:val="28"/>
        </w:rPr>
        <w:t xml:space="preserve"> </w:t>
      </w:r>
      <w:r w:rsidRPr="00BA44A0">
        <w:rPr>
          <w:noProof/>
          <w:sz w:val="28"/>
          <w:szCs w:val="28"/>
        </w:rPr>
        <w:t>день</w:t>
      </w:r>
      <w:r w:rsidR="00664897" w:rsidRPr="00BA44A0">
        <w:rPr>
          <w:noProof/>
          <w:sz w:val="28"/>
          <w:szCs w:val="28"/>
        </w:rPr>
        <w:t xml:space="preserve">, </w:t>
      </w:r>
      <w:r w:rsidRPr="00BA44A0">
        <w:rPr>
          <w:noProof/>
          <w:sz w:val="28"/>
          <w:szCs w:val="28"/>
        </w:rPr>
        <w:t>работник Администрации, ответственный за обработку входящих документов, принимает представленные (направленные) заявителем заявление и документы в автоматизированной информационной системе межведомственного электронного взаимодействия Ленинградской области (далее - АИС "Межвед ЛО") и в случае отсутствия установленных пунктом 2.9 административного регламента оснований для отказа в приеме, перенаправляет их работнику Администрации, ответственному за рассмотрение документов и  формирование проекта решения, посредством АИС «Межвед ЛО» в соответствии с правилами делопроизводства, установленными в Администрации, в течение не более 1 (одного) рабочего дня</w:t>
      </w:r>
    </w:p>
    <w:p w:rsidR="00C92ED0" w:rsidRPr="00BA44A0" w:rsidRDefault="00C92ED0" w:rsidP="00D24BC3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BC3">
        <w:rPr>
          <w:rFonts w:ascii="Times New Roman" w:hAnsi="Times New Roman"/>
          <w:sz w:val="28"/>
          <w:szCs w:val="28"/>
        </w:rPr>
        <w:t>Лицо</w:t>
      </w:r>
      <w:r w:rsidRPr="002B2620">
        <w:rPr>
          <w:rFonts w:ascii="Times New Roman" w:hAnsi="Times New Roman"/>
          <w:noProof/>
          <w:sz w:val="28"/>
          <w:szCs w:val="28"/>
        </w:rPr>
        <w:t>, ответственное за выполнение административног</w:t>
      </w:r>
      <w:r w:rsidRPr="00BA44A0">
        <w:rPr>
          <w:rFonts w:ascii="Times New Roman" w:hAnsi="Times New Roman"/>
          <w:sz w:val="28"/>
          <w:szCs w:val="28"/>
        </w:rPr>
        <w:t xml:space="preserve">о действия: </w:t>
      </w:r>
    </w:p>
    <w:p w:rsidR="00C92ED0" w:rsidRPr="002B2620" w:rsidRDefault="00C92ED0" w:rsidP="00C92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B2620">
        <w:rPr>
          <w:sz w:val="28"/>
          <w:szCs w:val="28"/>
        </w:rPr>
        <w:t xml:space="preserve">- </w:t>
      </w:r>
      <w:r w:rsidRPr="002B2620">
        <w:rPr>
          <w:noProof/>
          <w:sz w:val="28"/>
          <w:szCs w:val="28"/>
        </w:rPr>
        <w:t>регистрация</w:t>
      </w:r>
      <w:r w:rsidRPr="002B2620">
        <w:rPr>
          <w:sz w:val="28"/>
          <w:szCs w:val="28"/>
        </w:rPr>
        <w:t xml:space="preserve">: </w:t>
      </w:r>
      <w:r w:rsidRPr="002B2620">
        <w:rPr>
          <w:noProof/>
          <w:sz w:val="28"/>
          <w:szCs w:val="28"/>
        </w:rPr>
        <w:t>работник Администрации, ответственный за обработку входящих документов</w:t>
      </w:r>
    </w:p>
    <w:p w:rsidR="00C92ED0" w:rsidRPr="00BA44A0" w:rsidRDefault="00C92ED0" w:rsidP="00497B44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A44A0">
        <w:rPr>
          <w:rFonts w:ascii="Times New Roman" w:hAnsi="Times New Roman"/>
          <w:sz w:val="28"/>
          <w:szCs w:val="28"/>
        </w:rPr>
        <w:lastRenderedPageBreak/>
        <w:t xml:space="preserve">Критерий принятия решения: </w:t>
      </w:r>
      <w:r w:rsidRPr="00BA44A0">
        <w:rPr>
          <w:rFonts w:ascii="Times New Roman" w:hAnsi="Times New Roman"/>
          <w:noProof/>
          <w:sz w:val="28"/>
          <w:szCs w:val="28"/>
        </w:rPr>
        <w:t>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</w:t>
      </w:r>
      <w:r w:rsidRPr="00BA44A0">
        <w:rPr>
          <w:rFonts w:ascii="Times New Roman" w:hAnsi="Times New Roman"/>
          <w:sz w:val="28"/>
          <w:szCs w:val="28"/>
        </w:rPr>
        <w:t>.</w:t>
      </w:r>
    </w:p>
    <w:p w:rsidR="008C38AA" w:rsidRPr="008C38AA" w:rsidRDefault="00C92ED0" w:rsidP="00F55BA6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44A0">
        <w:rPr>
          <w:rFonts w:ascii="Times New Roman" w:hAnsi="Times New Roman"/>
          <w:sz w:val="28"/>
          <w:szCs w:val="28"/>
        </w:rPr>
        <w:t xml:space="preserve"> Результат выполнения административной процедуры: </w:t>
      </w:r>
    </w:p>
    <w:p w:rsidR="008C38AA" w:rsidRDefault="008C38AA" w:rsidP="008C38AA">
      <w:pPr>
        <w:tabs>
          <w:tab w:val="left" w:pos="142"/>
          <w:tab w:val="left" w:pos="284"/>
          <w:tab w:val="left" w:pos="1701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C92ED0" w:rsidRPr="008C38AA">
        <w:rPr>
          <w:noProof/>
          <w:sz w:val="28"/>
          <w:szCs w:val="28"/>
        </w:rPr>
        <w:t>- отказ в приеме заявления и документов о предоставлении муниципальной услуги и направление соответствующего статуса в АИС «Межвед ЛО» заявителю в личный</w:t>
      </w:r>
      <w:r>
        <w:rPr>
          <w:noProof/>
          <w:sz w:val="28"/>
          <w:szCs w:val="28"/>
        </w:rPr>
        <w:t xml:space="preserve"> кабинет ПГУ ЛО/ЕПГУ или в МФЦ;</w:t>
      </w:r>
    </w:p>
    <w:p w:rsidR="00C92ED0" w:rsidRDefault="008C38AA" w:rsidP="008C38AA">
      <w:pPr>
        <w:tabs>
          <w:tab w:val="left" w:pos="142"/>
          <w:tab w:val="left" w:pos="284"/>
          <w:tab w:val="left" w:pos="1701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C92ED0" w:rsidRPr="008C38AA">
        <w:rPr>
          <w:noProof/>
          <w:sz w:val="28"/>
          <w:szCs w:val="28"/>
        </w:rPr>
        <w:t>- прием заявления и документов о предоставлении муниципальной услуги к рассмотрению в АИС «Межвед ЛО».</w:t>
      </w:r>
    </w:p>
    <w:p w:rsidR="008C38AA" w:rsidRPr="008C38AA" w:rsidRDefault="008C38AA" w:rsidP="008C38AA">
      <w:pPr>
        <w:tabs>
          <w:tab w:val="left" w:pos="142"/>
          <w:tab w:val="left" w:pos="284"/>
          <w:tab w:val="left" w:pos="1701"/>
        </w:tabs>
        <w:jc w:val="both"/>
        <w:rPr>
          <w:sz w:val="20"/>
          <w:szCs w:val="20"/>
        </w:rPr>
      </w:pPr>
    </w:p>
    <w:p w:rsidR="00C92ED0" w:rsidRPr="00BA44A0" w:rsidRDefault="00C92ED0" w:rsidP="00E47CE7">
      <w:pPr>
        <w:pStyle w:val="afc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Рассмотрение документов об оказании  государственной (муниципальной) услуги</w:t>
      </w:r>
      <w:r w:rsidRPr="002B2620">
        <w:rPr>
          <w:rFonts w:ascii="Times New Roman" w:hAnsi="Times New Roman"/>
          <w:sz w:val="28"/>
          <w:szCs w:val="28"/>
        </w:rPr>
        <w:t>.</w:t>
      </w:r>
    </w:p>
    <w:p w:rsidR="00497B44" w:rsidRPr="00BA44A0" w:rsidRDefault="00C92ED0" w:rsidP="00DB6371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4A0">
        <w:rPr>
          <w:rFonts w:ascii="Times New Roman" w:hAnsi="Times New Roman"/>
          <w:sz w:val="28"/>
          <w:szCs w:val="28"/>
        </w:rPr>
        <w:t xml:space="preserve"> Основание для начала административной процедуры: </w:t>
      </w:r>
      <w:r w:rsidRPr="00BA44A0">
        <w:rPr>
          <w:rFonts w:ascii="Times New Roman" w:hAnsi="Times New Roman"/>
          <w:noProof/>
          <w:sz w:val="28"/>
          <w:szCs w:val="28"/>
        </w:rPr>
        <w:t>прием заявления и документов в АИС «Межвед ЛО» работником Администрации, ответственным за рассмотрение документов и формирование проекта решения</w:t>
      </w:r>
      <w:r w:rsidR="008C38AA">
        <w:rPr>
          <w:rFonts w:ascii="Times New Roman" w:hAnsi="Times New Roman"/>
          <w:noProof/>
          <w:sz w:val="28"/>
          <w:szCs w:val="28"/>
        </w:rPr>
        <w:t>.</w:t>
      </w:r>
    </w:p>
    <w:p w:rsidR="00C92ED0" w:rsidRPr="00BA44A0" w:rsidRDefault="00C92ED0" w:rsidP="00DB6371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4A0">
        <w:rPr>
          <w:rFonts w:ascii="Times New Roman" w:hAnsi="Times New Roman"/>
          <w:sz w:val="28"/>
          <w:szCs w:val="28"/>
        </w:rPr>
        <w:t xml:space="preserve"> Содержание административного действия, продолжительность и (или) максимальный срок его выполнения: </w:t>
      </w:r>
    </w:p>
    <w:p w:rsidR="008C38AA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sz w:val="28"/>
          <w:szCs w:val="28"/>
        </w:rPr>
        <w:t xml:space="preserve">- </w:t>
      </w:r>
      <w:r w:rsidRPr="00BA44A0">
        <w:rPr>
          <w:noProof/>
          <w:sz w:val="28"/>
          <w:szCs w:val="28"/>
        </w:rPr>
        <w:t>Рассмотрение заявления и документов о предоставлении муниципальной услуги</w:t>
      </w:r>
      <w:r w:rsidRPr="00BA44A0">
        <w:rPr>
          <w:sz w:val="28"/>
          <w:szCs w:val="28"/>
        </w:rPr>
        <w:t xml:space="preserve">: </w:t>
      </w:r>
      <w:r w:rsidRPr="00BA44A0">
        <w:rPr>
          <w:noProof/>
          <w:sz w:val="28"/>
          <w:szCs w:val="28"/>
        </w:rPr>
        <w:t>11</w:t>
      </w:r>
      <w:r w:rsidR="008C38AA">
        <w:rPr>
          <w:noProof/>
          <w:sz w:val="28"/>
          <w:szCs w:val="28"/>
        </w:rPr>
        <w:t xml:space="preserve"> </w:t>
      </w:r>
      <w:r w:rsidRPr="00BA44A0">
        <w:rPr>
          <w:noProof/>
          <w:sz w:val="28"/>
          <w:szCs w:val="28"/>
        </w:rPr>
        <w:t>рабочих</w:t>
      </w:r>
      <w:r w:rsidR="008C38AA">
        <w:rPr>
          <w:noProof/>
          <w:sz w:val="28"/>
          <w:szCs w:val="28"/>
        </w:rPr>
        <w:t xml:space="preserve"> </w:t>
      </w:r>
      <w:r w:rsidRPr="00BA44A0">
        <w:rPr>
          <w:noProof/>
          <w:sz w:val="28"/>
          <w:szCs w:val="28"/>
        </w:rPr>
        <w:t>дней</w:t>
      </w:r>
      <w:r w:rsidR="00664897" w:rsidRPr="00BA44A0">
        <w:rPr>
          <w:noProof/>
          <w:sz w:val="28"/>
          <w:szCs w:val="28"/>
        </w:rPr>
        <w:t xml:space="preserve">, </w:t>
      </w:r>
    </w:p>
    <w:p w:rsidR="008C38AA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п. 2.10 и п. 2.10.1 административного р</w:t>
      </w:r>
      <w:r w:rsidR="008C38AA">
        <w:rPr>
          <w:noProof/>
          <w:sz w:val="28"/>
          <w:szCs w:val="28"/>
        </w:rPr>
        <w:t>егламента;</w:t>
      </w:r>
    </w:p>
    <w:p w:rsidR="008C38AA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2 действие: сбор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 и, при наличии технической возможности, АИС «Межвед ЛО» в течение не более 5 рабочих дней с даты окончания пер</w:t>
      </w:r>
      <w:r w:rsidR="008C38AA">
        <w:rPr>
          <w:noProof/>
          <w:sz w:val="28"/>
          <w:szCs w:val="28"/>
        </w:rPr>
        <w:t>вой административной процедуры;</w:t>
      </w:r>
    </w:p>
    <w:p w:rsidR="008C38AA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3 действие: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</w:t>
      </w:r>
      <w:r w:rsidR="008C38AA">
        <w:rPr>
          <w:noProof/>
          <w:sz w:val="28"/>
          <w:szCs w:val="28"/>
        </w:rPr>
        <w:t>сание соответствующего решения.</w:t>
      </w:r>
    </w:p>
    <w:p w:rsidR="008C38AA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Общий срок выполнения административных дейс</w:t>
      </w:r>
      <w:r w:rsidR="008C38AA">
        <w:rPr>
          <w:noProof/>
          <w:sz w:val="28"/>
          <w:szCs w:val="28"/>
        </w:rPr>
        <w:t>твий: не более 11 рабочих дней.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30-дневного срока публикации.</w:t>
      </w:r>
      <w:r w:rsidRPr="00BA44A0">
        <w:rPr>
          <w:noProof/>
          <w:sz w:val="28"/>
          <w:szCs w:val="28"/>
        </w:rPr>
        <w:br/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выполнения административной процедуры может быть продлен не более чем до 41 дня со дня регистрации заявления в Администрации. О продлении срока рассмотрения заявления о предварительном согласовании предоставления земельного участка Администрация уведомляет заявителя.</w:t>
      </w:r>
      <w:r w:rsidRPr="00BA44A0">
        <w:rPr>
          <w:noProof/>
          <w:sz w:val="28"/>
          <w:szCs w:val="28"/>
        </w:rPr>
        <w:br/>
        <w:t xml:space="preserve">В случае установления специалистом оснований, перечисленных в пункте 2.8 административного регламента, принимается решение о приостановлении срока </w:t>
      </w:r>
      <w:r w:rsidRPr="00BA44A0">
        <w:rPr>
          <w:noProof/>
          <w:sz w:val="28"/>
          <w:szCs w:val="28"/>
        </w:rPr>
        <w:lastRenderedPageBreak/>
        <w:t>рассмотрения поданного заявления с уведомлением заявителя.</w:t>
      </w:r>
      <w:r w:rsidRPr="00BA44A0">
        <w:rPr>
          <w:noProof/>
          <w:sz w:val="28"/>
          <w:szCs w:val="28"/>
        </w:rPr>
        <w:br/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</w:t>
      </w:r>
      <w:r w:rsidR="00AA2FEF">
        <w:rPr>
          <w:noProof/>
          <w:sz w:val="28"/>
          <w:szCs w:val="28"/>
        </w:rPr>
        <w:t xml:space="preserve"> в утверждении указанной схемы.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</w:t>
      </w:r>
      <w:r w:rsidR="00AA2FEF">
        <w:rPr>
          <w:noProof/>
          <w:sz w:val="28"/>
          <w:szCs w:val="28"/>
        </w:rPr>
        <w:t>ставлении муниципальной услуги.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</w:t>
      </w:r>
      <w:r w:rsidR="00AA2FEF">
        <w:rPr>
          <w:noProof/>
          <w:sz w:val="28"/>
          <w:szCs w:val="28"/>
        </w:rPr>
        <w:t>ем принятия указанного решения.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В случае установления специалистом оснований, перечисленных в пункте 2.10.1 административного регламента,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</w:t>
      </w:r>
      <w:r w:rsidR="00AA2FEF">
        <w:rPr>
          <w:noProof/>
          <w:sz w:val="28"/>
          <w:szCs w:val="28"/>
        </w:rPr>
        <w:t>и с указанием причины возврата.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В случае поступления согласно ст. 39.18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а также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специалист в срок, не превышающий тридцати дней с даты поступления любого из этих заявлений, обеспечивает опубликование извещения о предоставлении земельного участка для указанных целей (далее - извещение) в порядке, установленном для опубликования муниципальных правовых актов уставом муниципального образования Ленинградской области, по месту нахождения земельного участка и размещения на официальном сайте в информационно-телеко</w:t>
      </w:r>
      <w:r w:rsidR="00AA2FEF">
        <w:rPr>
          <w:noProof/>
          <w:sz w:val="28"/>
          <w:szCs w:val="28"/>
        </w:rPr>
        <w:t>ммуникационной сети «Интернет».</w:t>
      </w:r>
    </w:p>
    <w:p w:rsidR="00AA2FEF" w:rsidRDefault="00AA2FEF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извещении указываются: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1) информация о возможности предоставления земельного участка с указан</w:t>
      </w:r>
      <w:r w:rsidR="00AA2FEF">
        <w:rPr>
          <w:noProof/>
          <w:sz w:val="28"/>
          <w:szCs w:val="28"/>
        </w:rPr>
        <w:t>ием целей этого предоставления;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2) информация о праве граждан или крестьянских (фермерских) хозяйств, заинтересованных в предварительном согласовании предоставления земельного участка,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</w:t>
      </w:r>
      <w:r w:rsidR="00AA2FEF">
        <w:rPr>
          <w:noProof/>
          <w:sz w:val="28"/>
          <w:szCs w:val="28"/>
        </w:rPr>
        <w:t>енды такого земельного участка;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3) адрес и способ подачи заявлений, указанных в</w:t>
      </w:r>
      <w:r w:rsidR="00AA2FEF">
        <w:rPr>
          <w:noProof/>
          <w:sz w:val="28"/>
          <w:szCs w:val="28"/>
        </w:rPr>
        <w:t xml:space="preserve"> подпункте 2 настоящего пункта;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4) дата окончания приема заявлений, указанных в</w:t>
      </w:r>
      <w:r w:rsidR="00AA2FEF">
        <w:rPr>
          <w:noProof/>
          <w:sz w:val="28"/>
          <w:szCs w:val="28"/>
        </w:rPr>
        <w:t xml:space="preserve"> подпункте 2 настоящего пункта;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5) адрес или иное описание мес</w:t>
      </w:r>
      <w:r w:rsidR="00AA2FEF">
        <w:rPr>
          <w:noProof/>
          <w:sz w:val="28"/>
          <w:szCs w:val="28"/>
        </w:rPr>
        <w:t>тоположения земельного участка;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lastRenderedPageBreak/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</w:t>
      </w:r>
      <w:r w:rsidR="00AA2FEF">
        <w:rPr>
          <w:noProof/>
          <w:sz w:val="28"/>
          <w:szCs w:val="28"/>
        </w:rPr>
        <w:t>й участок предстоит образовать;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</w:t>
      </w:r>
      <w:r w:rsidR="00AA2FEF">
        <w:rPr>
          <w:noProof/>
          <w:sz w:val="28"/>
          <w:szCs w:val="28"/>
        </w:rPr>
        <w:t>, который предстоит образовать;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</w:t>
      </w:r>
      <w:r w:rsidR="00AA2FEF">
        <w:rPr>
          <w:noProof/>
          <w:sz w:val="28"/>
          <w:szCs w:val="28"/>
        </w:rPr>
        <w:t>м размещен утвержденный проект;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</w:t>
      </w:r>
      <w:r w:rsidR="00AA2FEF">
        <w:rPr>
          <w:noProof/>
          <w:sz w:val="28"/>
          <w:szCs w:val="28"/>
        </w:rPr>
        <w:t>дставлена на бумажном носителе.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В случае опубликования извещения специалист информирует заявителя о размещении извещения о предоставлении земельного участка, а также о последующем информировании заявителя о результатах рассмотрения заявления по истечени</w:t>
      </w:r>
      <w:r w:rsidR="00AA2FEF">
        <w:rPr>
          <w:noProof/>
          <w:sz w:val="28"/>
          <w:szCs w:val="28"/>
        </w:rPr>
        <w:t>и 30 дней с момента публикации.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3.1.3.10.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в информационно-телеко</w:t>
      </w:r>
      <w:r w:rsidR="00AA2FEF">
        <w:rPr>
          <w:noProof/>
          <w:sz w:val="28"/>
          <w:szCs w:val="28"/>
        </w:rPr>
        <w:t>ммуникационной сети «Интернет».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 принимает решение о подготовке решения о предварительном согласовании предоставления земельного участка (с приложением схемы расположения земельного участка - в случае если испрашиваемый земельный участок предстоит образовать в соответствии со схемой ра</w:t>
      </w:r>
      <w:r w:rsidR="00AA2FEF">
        <w:rPr>
          <w:noProof/>
          <w:sz w:val="28"/>
          <w:szCs w:val="28"/>
        </w:rPr>
        <w:t>сположения земельного участка).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 xml:space="preserve"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специалист в течение 7 дней со </w:t>
      </w:r>
      <w:r w:rsidR="00AA2FEF">
        <w:rPr>
          <w:noProof/>
          <w:sz w:val="28"/>
          <w:szCs w:val="28"/>
        </w:rPr>
        <w:t>дня поступления этих заявлений:</w:t>
      </w:r>
    </w:p>
    <w:p w:rsidR="00AA2FEF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1) направляет документы для орг</w:t>
      </w:r>
      <w:r w:rsidR="00AA2FEF">
        <w:rPr>
          <w:noProof/>
          <w:sz w:val="28"/>
          <w:szCs w:val="28"/>
        </w:rPr>
        <w:t>анизации и проведения аукциона;</w:t>
      </w:r>
    </w:p>
    <w:p w:rsidR="00C92ED0" w:rsidRPr="00BA44A0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noProof/>
          <w:sz w:val="28"/>
          <w:szCs w:val="28"/>
        </w:rPr>
        <w:t>2) готовит решение об отказе заявителю в предварительном согласовании пре</w:t>
      </w:r>
      <w:r w:rsidR="00AA2FEF">
        <w:rPr>
          <w:noProof/>
          <w:sz w:val="28"/>
          <w:szCs w:val="28"/>
        </w:rPr>
        <w:t>доставления земельного участка.</w:t>
      </w:r>
    </w:p>
    <w:p w:rsidR="00C92ED0" w:rsidRPr="00BA44A0" w:rsidRDefault="00C92ED0" w:rsidP="00D24BC3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BC3">
        <w:rPr>
          <w:rFonts w:ascii="Times New Roman" w:hAnsi="Times New Roman"/>
          <w:sz w:val="28"/>
          <w:szCs w:val="28"/>
        </w:rPr>
        <w:t>Лицо</w:t>
      </w:r>
      <w:r w:rsidRPr="002B2620">
        <w:rPr>
          <w:rFonts w:ascii="Times New Roman" w:hAnsi="Times New Roman"/>
          <w:noProof/>
          <w:sz w:val="28"/>
          <w:szCs w:val="28"/>
        </w:rPr>
        <w:t>, ответственное за выполнение административног</w:t>
      </w:r>
      <w:r w:rsidRPr="00BA44A0">
        <w:rPr>
          <w:rFonts w:ascii="Times New Roman" w:hAnsi="Times New Roman"/>
          <w:sz w:val="28"/>
          <w:szCs w:val="28"/>
        </w:rPr>
        <w:t xml:space="preserve">о действия: </w:t>
      </w:r>
    </w:p>
    <w:p w:rsidR="00C92ED0" w:rsidRPr="002B2620" w:rsidRDefault="00C92ED0" w:rsidP="00C92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B2620">
        <w:rPr>
          <w:sz w:val="28"/>
          <w:szCs w:val="28"/>
        </w:rPr>
        <w:t xml:space="preserve">- </w:t>
      </w:r>
      <w:r w:rsidRPr="002B2620">
        <w:rPr>
          <w:noProof/>
          <w:sz w:val="28"/>
          <w:szCs w:val="28"/>
        </w:rPr>
        <w:t>Рассмотрение заявления и документов о предоставлении муниципальной услуги</w:t>
      </w:r>
      <w:r w:rsidRPr="002B2620">
        <w:rPr>
          <w:sz w:val="28"/>
          <w:szCs w:val="28"/>
        </w:rPr>
        <w:t xml:space="preserve">: </w:t>
      </w:r>
      <w:r w:rsidRPr="002B2620">
        <w:rPr>
          <w:noProof/>
          <w:sz w:val="28"/>
          <w:szCs w:val="28"/>
        </w:rPr>
        <w:t>специалист Администрации, отвечающий за рассмотрение и подготовку проекта решения</w:t>
      </w:r>
    </w:p>
    <w:p w:rsidR="00C92ED0" w:rsidRPr="00BA44A0" w:rsidRDefault="00C92ED0" w:rsidP="00497B44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A44A0">
        <w:rPr>
          <w:rFonts w:ascii="Times New Roman" w:hAnsi="Times New Roman"/>
          <w:sz w:val="28"/>
          <w:szCs w:val="28"/>
        </w:rPr>
        <w:t xml:space="preserve">Критерий принятия решения: </w:t>
      </w:r>
      <w:r w:rsidRPr="00BA44A0">
        <w:rPr>
          <w:rFonts w:ascii="Times New Roman" w:hAnsi="Times New Roman"/>
          <w:noProof/>
          <w:sz w:val="28"/>
          <w:szCs w:val="28"/>
        </w:rPr>
        <w:t>отсутствие (наличие) при рассмотрении заявления оснований, предусмотренных пунктами 2.10, 2.10.1 административного регламента</w:t>
      </w:r>
      <w:r w:rsidRPr="00BA44A0">
        <w:rPr>
          <w:rFonts w:ascii="Times New Roman" w:hAnsi="Times New Roman"/>
          <w:sz w:val="28"/>
          <w:szCs w:val="28"/>
        </w:rPr>
        <w:t>.</w:t>
      </w:r>
    </w:p>
    <w:p w:rsidR="00C92ED0" w:rsidRPr="00BA44A0" w:rsidRDefault="00C92ED0" w:rsidP="00F55BA6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44A0">
        <w:rPr>
          <w:rFonts w:ascii="Times New Roman" w:hAnsi="Times New Roman"/>
          <w:sz w:val="28"/>
          <w:szCs w:val="28"/>
        </w:rPr>
        <w:t xml:space="preserve"> Результат выполнения административной процедуры: </w:t>
      </w:r>
      <w:r w:rsidRPr="00BA44A0">
        <w:rPr>
          <w:rFonts w:ascii="Times New Roman" w:hAnsi="Times New Roman"/>
          <w:noProof/>
          <w:sz w:val="28"/>
          <w:szCs w:val="28"/>
        </w:rPr>
        <w:t xml:space="preserve">- регистрация в Администрации для направления заявителю уведомления о </w:t>
      </w:r>
      <w:r w:rsidRPr="00BA44A0">
        <w:rPr>
          <w:rFonts w:ascii="Times New Roman" w:hAnsi="Times New Roman"/>
          <w:noProof/>
          <w:sz w:val="28"/>
          <w:szCs w:val="28"/>
        </w:rPr>
        <w:lastRenderedPageBreak/>
        <w:t>возврате заявления о предварительном согласовании предоставления земельного участка;</w:t>
      </w:r>
      <w:r w:rsidRPr="00BA44A0">
        <w:rPr>
          <w:rFonts w:ascii="Times New Roman" w:hAnsi="Times New Roman"/>
          <w:noProof/>
          <w:sz w:val="28"/>
          <w:szCs w:val="28"/>
        </w:rPr>
        <w:br/>
        <w:t>- подготовка проекта решения об отказе в предоставлении муниципальной услуги;</w:t>
      </w:r>
      <w:r w:rsidRPr="00BA44A0">
        <w:rPr>
          <w:rFonts w:ascii="Times New Roman" w:hAnsi="Times New Roman"/>
          <w:noProof/>
          <w:sz w:val="28"/>
          <w:szCs w:val="28"/>
        </w:rPr>
        <w:br/>
        <w:t>- подготовка проекта решения о предварительном согласовании предоставления земельного участка</w:t>
      </w:r>
    </w:p>
    <w:p w:rsidR="00C92ED0" w:rsidRPr="00BA44A0" w:rsidRDefault="00C92ED0" w:rsidP="00E47CE7">
      <w:pPr>
        <w:pStyle w:val="afc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620">
        <w:rPr>
          <w:rFonts w:ascii="Times New Roman" w:hAnsi="Times New Roman"/>
          <w:noProof/>
          <w:sz w:val="28"/>
          <w:szCs w:val="28"/>
        </w:rPr>
        <w:t>Принятие решения о предоставлении  государственной (муниципальной) услуги или об отказе в предоставлении государственной (муниципальной) услуги</w:t>
      </w:r>
      <w:r w:rsidRPr="002B2620">
        <w:rPr>
          <w:rFonts w:ascii="Times New Roman" w:hAnsi="Times New Roman"/>
          <w:sz w:val="28"/>
          <w:szCs w:val="28"/>
        </w:rPr>
        <w:t>.</w:t>
      </w:r>
    </w:p>
    <w:p w:rsidR="00497B44" w:rsidRPr="00BA44A0" w:rsidRDefault="00C92ED0" w:rsidP="00DB6371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4A0">
        <w:rPr>
          <w:rFonts w:ascii="Times New Roman" w:hAnsi="Times New Roman"/>
          <w:sz w:val="28"/>
          <w:szCs w:val="28"/>
        </w:rPr>
        <w:t xml:space="preserve"> Основание для начала административной процедуры: </w:t>
      </w:r>
      <w:r w:rsidRPr="00BA44A0">
        <w:rPr>
          <w:rFonts w:ascii="Times New Roman" w:hAnsi="Times New Roman"/>
          <w:noProof/>
          <w:sz w:val="28"/>
          <w:szCs w:val="28"/>
        </w:rPr>
        <w:t>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</w:t>
      </w:r>
    </w:p>
    <w:p w:rsidR="00C92ED0" w:rsidRPr="00BA44A0" w:rsidRDefault="00C92ED0" w:rsidP="00DB6371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4A0">
        <w:rPr>
          <w:rFonts w:ascii="Times New Roman" w:hAnsi="Times New Roman"/>
          <w:sz w:val="28"/>
          <w:szCs w:val="28"/>
        </w:rPr>
        <w:t xml:space="preserve"> Содержание административного действия, продолжительность и (или) максимальный срок его выполнения: </w:t>
      </w:r>
    </w:p>
    <w:p w:rsidR="00C92ED0" w:rsidRPr="00BA44A0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sz w:val="28"/>
          <w:szCs w:val="28"/>
        </w:rPr>
        <w:t xml:space="preserve">- </w:t>
      </w:r>
      <w:r w:rsidRPr="00BA44A0">
        <w:rPr>
          <w:noProof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BA44A0">
        <w:rPr>
          <w:sz w:val="28"/>
          <w:szCs w:val="28"/>
        </w:rPr>
        <w:t xml:space="preserve">: </w:t>
      </w:r>
      <w:r w:rsidR="00664897" w:rsidRPr="00BA44A0">
        <w:rPr>
          <w:noProof/>
          <w:sz w:val="28"/>
          <w:szCs w:val="28"/>
        </w:rPr>
        <w:t xml:space="preserve">, </w:t>
      </w:r>
      <w:r w:rsidRPr="00BA44A0">
        <w:rPr>
          <w:noProof/>
          <w:sz w:val="28"/>
          <w:szCs w:val="28"/>
        </w:rPr>
        <w:t>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рабочих дней с даты окончания второй административной процедуры</w:t>
      </w:r>
    </w:p>
    <w:p w:rsidR="00C92ED0" w:rsidRPr="00BA44A0" w:rsidRDefault="00C92ED0" w:rsidP="00D24BC3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BC3">
        <w:rPr>
          <w:rFonts w:ascii="Times New Roman" w:hAnsi="Times New Roman"/>
          <w:sz w:val="28"/>
          <w:szCs w:val="28"/>
        </w:rPr>
        <w:t>Лицо</w:t>
      </w:r>
      <w:r w:rsidRPr="002B2620">
        <w:rPr>
          <w:rFonts w:ascii="Times New Roman" w:hAnsi="Times New Roman"/>
          <w:noProof/>
          <w:sz w:val="28"/>
          <w:szCs w:val="28"/>
        </w:rPr>
        <w:t>, ответственное за выполнение административног</w:t>
      </w:r>
      <w:r w:rsidRPr="00BA44A0">
        <w:rPr>
          <w:rFonts w:ascii="Times New Roman" w:hAnsi="Times New Roman"/>
          <w:sz w:val="28"/>
          <w:szCs w:val="28"/>
        </w:rPr>
        <w:t xml:space="preserve">о действия: </w:t>
      </w:r>
    </w:p>
    <w:p w:rsidR="00C92ED0" w:rsidRPr="002B2620" w:rsidRDefault="00C92ED0" w:rsidP="00C92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B2620">
        <w:rPr>
          <w:sz w:val="28"/>
          <w:szCs w:val="28"/>
        </w:rPr>
        <w:t xml:space="preserve">- </w:t>
      </w:r>
      <w:r w:rsidRPr="002B2620">
        <w:rPr>
          <w:noProof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2B2620">
        <w:rPr>
          <w:sz w:val="28"/>
          <w:szCs w:val="28"/>
        </w:rPr>
        <w:t xml:space="preserve">: </w:t>
      </w:r>
      <w:r w:rsidRPr="002B2620">
        <w:rPr>
          <w:noProof/>
          <w:sz w:val="28"/>
          <w:szCs w:val="28"/>
        </w:rPr>
        <w:t>должностное лицо Администрации, ответственное за принятие и подписание соответствующего решения</w:t>
      </w:r>
    </w:p>
    <w:p w:rsidR="00C92ED0" w:rsidRPr="00BA44A0" w:rsidRDefault="00C92ED0" w:rsidP="00497B44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A44A0">
        <w:rPr>
          <w:rFonts w:ascii="Times New Roman" w:hAnsi="Times New Roman"/>
          <w:sz w:val="28"/>
          <w:szCs w:val="28"/>
        </w:rPr>
        <w:t xml:space="preserve">Критерий принятия решения: </w:t>
      </w:r>
      <w:r w:rsidRPr="00BA44A0">
        <w:rPr>
          <w:rFonts w:ascii="Times New Roman" w:hAnsi="Times New Roman"/>
          <w:noProof/>
          <w:sz w:val="28"/>
          <w:szCs w:val="28"/>
        </w:rPr>
        <w:t>наличие (отсутствие) у заявителя права на получение муниципальной услуги</w:t>
      </w:r>
      <w:r w:rsidRPr="00BA44A0">
        <w:rPr>
          <w:rFonts w:ascii="Times New Roman" w:hAnsi="Times New Roman"/>
          <w:sz w:val="28"/>
          <w:szCs w:val="28"/>
        </w:rPr>
        <w:t>.</w:t>
      </w:r>
    </w:p>
    <w:p w:rsidR="00C92ED0" w:rsidRPr="00BA44A0" w:rsidRDefault="00C92ED0" w:rsidP="00F55BA6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44A0">
        <w:rPr>
          <w:rFonts w:ascii="Times New Roman" w:hAnsi="Times New Roman"/>
          <w:sz w:val="28"/>
          <w:szCs w:val="28"/>
        </w:rPr>
        <w:t xml:space="preserve"> Результат выполнения административной процедуры: </w:t>
      </w:r>
      <w:r w:rsidRPr="00BA44A0">
        <w:rPr>
          <w:rFonts w:ascii="Times New Roman" w:hAnsi="Times New Roman"/>
          <w:noProof/>
          <w:sz w:val="28"/>
          <w:szCs w:val="28"/>
        </w:rPr>
        <w:t>подписание решения Администрации о предварительном согласовании предоставления земельного участка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участка);</w:t>
      </w:r>
      <w:r w:rsidRPr="00BA44A0">
        <w:rPr>
          <w:rFonts w:ascii="Times New Roman" w:hAnsi="Times New Roman"/>
          <w:noProof/>
          <w:sz w:val="28"/>
          <w:szCs w:val="28"/>
        </w:rPr>
        <w:br/>
        <w:t>подписание решения об отказе в предоставлении муниципальной услуги</w:t>
      </w:r>
    </w:p>
    <w:p w:rsidR="00C92ED0" w:rsidRPr="00BA44A0" w:rsidRDefault="00C92ED0" w:rsidP="00E47CE7">
      <w:pPr>
        <w:pStyle w:val="afc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4A0">
        <w:rPr>
          <w:rFonts w:ascii="Times New Roman" w:hAnsi="Times New Roman"/>
          <w:noProof/>
          <w:sz w:val="28"/>
          <w:szCs w:val="28"/>
          <w:lang w:val="en-US"/>
        </w:rPr>
        <w:t>Выдача результата</w:t>
      </w:r>
      <w:r w:rsidRPr="00BA44A0">
        <w:rPr>
          <w:rFonts w:ascii="Times New Roman" w:hAnsi="Times New Roman"/>
          <w:sz w:val="28"/>
          <w:szCs w:val="28"/>
          <w:lang w:val="en-US"/>
        </w:rPr>
        <w:t>.</w:t>
      </w:r>
    </w:p>
    <w:p w:rsidR="00497B44" w:rsidRPr="00BA44A0" w:rsidRDefault="00C92ED0" w:rsidP="00DB6371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4A0">
        <w:rPr>
          <w:rFonts w:ascii="Times New Roman" w:hAnsi="Times New Roman"/>
          <w:sz w:val="28"/>
          <w:szCs w:val="28"/>
        </w:rPr>
        <w:t xml:space="preserve"> Основание для начала административной процедуры: </w:t>
      </w:r>
      <w:r w:rsidRPr="00BA44A0">
        <w:rPr>
          <w:rFonts w:ascii="Times New Roman" w:hAnsi="Times New Roman"/>
          <w:noProof/>
          <w:sz w:val="28"/>
          <w:szCs w:val="28"/>
        </w:rPr>
        <w:t>подписание соответствующего документа, являющегося результатом муниципальной услуги</w:t>
      </w:r>
    </w:p>
    <w:p w:rsidR="00C92ED0" w:rsidRPr="00BA44A0" w:rsidRDefault="00C92ED0" w:rsidP="00DB6371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4A0">
        <w:rPr>
          <w:rFonts w:ascii="Times New Roman" w:hAnsi="Times New Roman"/>
          <w:sz w:val="28"/>
          <w:szCs w:val="28"/>
        </w:rPr>
        <w:t xml:space="preserve"> Содержание административного действия, продолжительность и (или) максимальный срок его выполнения: </w:t>
      </w:r>
    </w:p>
    <w:p w:rsidR="00C92ED0" w:rsidRPr="00BA44A0" w:rsidRDefault="00C92ED0" w:rsidP="00C92ED0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BA44A0">
        <w:rPr>
          <w:sz w:val="28"/>
          <w:szCs w:val="28"/>
        </w:rPr>
        <w:t xml:space="preserve">- </w:t>
      </w:r>
      <w:r w:rsidRPr="00BA44A0">
        <w:rPr>
          <w:noProof/>
          <w:sz w:val="28"/>
          <w:szCs w:val="28"/>
        </w:rPr>
        <w:t>Выдача результата предоставления муниципальной услуги</w:t>
      </w:r>
      <w:r w:rsidRPr="00BA44A0">
        <w:rPr>
          <w:sz w:val="28"/>
          <w:szCs w:val="28"/>
        </w:rPr>
        <w:t xml:space="preserve">: </w:t>
      </w:r>
      <w:r w:rsidRPr="00BA44A0">
        <w:rPr>
          <w:noProof/>
          <w:sz w:val="28"/>
          <w:szCs w:val="28"/>
        </w:rPr>
        <w:t>1</w:t>
      </w:r>
      <w:r w:rsidR="00AA2FEF">
        <w:rPr>
          <w:noProof/>
          <w:sz w:val="28"/>
          <w:szCs w:val="28"/>
        </w:rPr>
        <w:t xml:space="preserve"> рабоч</w:t>
      </w:r>
      <w:r w:rsidRPr="00BA44A0">
        <w:rPr>
          <w:noProof/>
          <w:sz w:val="28"/>
          <w:szCs w:val="28"/>
        </w:rPr>
        <w:t>ий</w:t>
      </w:r>
      <w:r w:rsidR="00AA2FEF">
        <w:rPr>
          <w:noProof/>
          <w:sz w:val="28"/>
          <w:szCs w:val="28"/>
        </w:rPr>
        <w:t xml:space="preserve"> день</w:t>
      </w:r>
      <w:r w:rsidR="00664897" w:rsidRPr="00BA44A0">
        <w:rPr>
          <w:noProof/>
          <w:sz w:val="28"/>
          <w:szCs w:val="28"/>
        </w:rPr>
        <w:t xml:space="preserve">, </w:t>
      </w:r>
      <w:r w:rsidRPr="00BA44A0">
        <w:rPr>
          <w:noProof/>
          <w:sz w:val="28"/>
          <w:szCs w:val="28"/>
        </w:rPr>
        <w:t>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с даты окончания третьей административной процедуры</w:t>
      </w:r>
    </w:p>
    <w:p w:rsidR="00C92ED0" w:rsidRPr="00BA44A0" w:rsidRDefault="00C92ED0" w:rsidP="00D24BC3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BC3">
        <w:rPr>
          <w:rFonts w:ascii="Times New Roman" w:hAnsi="Times New Roman"/>
          <w:sz w:val="28"/>
          <w:szCs w:val="28"/>
        </w:rPr>
        <w:t>Лицо</w:t>
      </w:r>
      <w:r w:rsidRPr="002B2620">
        <w:rPr>
          <w:rFonts w:ascii="Times New Roman" w:hAnsi="Times New Roman"/>
          <w:noProof/>
          <w:sz w:val="28"/>
          <w:szCs w:val="28"/>
        </w:rPr>
        <w:t>, ответственное за выполнение административног</w:t>
      </w:r>
      <w:r w:rsidRPr="00BA44A0">
        <w:rPr>
          <w:rFonts w:ascii="Times New Roman" w:hAnsi="Times New Roman"/>
          <w:sz w:val="28"/>
          <w:szCs w:val="28"/>
        </w:rPr>
        <w:t xml:space="preserve">о действия: </w:t>
      </w:r>
    </w:p>
    <w:p w:rsidR="00C92ED0" w:rsidRPr="002B2620" w:rsidRDefault="00C92ED0" w:rsidP="00C92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B2620">
        <w:rPr>
          <w:sz w:val="28"/>
          <w:szCs w:val="28"/>
        </w:rPr>
        <w:t xml:space="preserve">- </w:t>
      </w:r>
      <w:r w:rsidRPr="002B2620">
        <w:rPr>
          <w:noProof/>
          <w:sz w:val="28"/>
          <w:szCs w:val="28"/>
        </w:rPr>
        <w:t>Выдача результата предоставления муниципальной услуги</w:t>
      </w:r>
      <w:r w:rsidRPr="002B2620">
        <w:rPr>
          <w:sz w:val="28"/>
          <w:szCs w:val="28"/>
        </w:rPr>
        <w:t xml:space="preserve">: </w:t>
      </w:r>
      <w:r w:rsidRPr="002B2620">
        <w:rPr>
          <w:noProof/>
          <w:sz w:val="28"/>
          <w:szCs w:val="28"/>
        </w:rPr>
        <w:t>работник Администрации, ответственный за делопроизводство</w:t>
      </w:r>
    </w:p>
    <w:p w:rsidR="00C92ED0" w:rsidRPr="00BA44A0" w:rsidRDefault="00C92ED0" w:rsidP="00497B44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A44A0">
        <w:rPr>
          <w:rFonts w:ascii="Times New Roman" w:hAnsi="Times New Roman"/>
          <w:sz w:val="28"/>
          <w:szCs w:val="28"/>
        </w:rPr>
        <w:t xml:space="preserve">Критерий принятия решения: </w:t>
      </w:r>
      <w:r w:rsidRPr="00BA44A0">
        <w:rPr>
          <w:rFonts w:ascii="Times New Roman" w:hAnsi="Times New Roman"/>
          <w:noProof/>
          <w:sz w:val="28"/>
          <w:szCs w:val="28"/>
        </w:rPr>
        <w:t>наличие подписанного документа, являющегося результатом муниципальной услуги</w:t>
      </w:r>
      <w:r w:rsidRPr="00BA44A0">
        <w:rPr>
          <w:rFonts w:ascii="Times New Roman" w:hAnsi="Times New Roman"/>
          <w:sz w:val="28"/>
          <w:szCs w:val="28"/>
        </w:rPr>
        <w:t>.</w:t>
      </w:r>
    </w:p>
    <w:p w:rsidR="00C92ED0" w:rsidRPr="00BA44A0" w:rsidRDefault="00C92ED0" w:rsidP="00F55BA6">
      <w:pPr>
        <w:pStyle w:val="afc"/>
        <w:numPr>
          <w:ilvl w:val="3"/>
          <w:numId w:val="2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44A0">
        <w:rPr>
          <w:rFonts w:ascii="Times New Roman" w:hAnsi="Times New Roman"/>
          <w:sz w:val="28"/>
          <w:szCs w:val="28"/>
        </w:rPr>
        <w:lastRenderedPageBreak/>
        <w:t xml:space="preserve"> Результат выполнения административной процедуры: </w:t>
      </w:r>
      <w:r w:rsidRPr="00BA44A0">
        <w:rPr>
          <w:rFonts w:ascii="Times New Roman" w:hAnsi="Times New Roman"/>
          <w:noProof/>
          <w:sz w:val="28"/>
          <w:szCs w:val="28"/>
        </w:rPr>
        <w:t>внесение сведений о принятом решении в АИС «Межвед ЛО» и направление результата предоставления муниципальной услуги способом, указанным в заявлении</w:t>
      </w:r>
    </w:p>
    <w:p w:rsidR="00AA2FEF" w:rsidRDefault="00AA2FEF" w:rsidP="00F26724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F26724" w:rsidRPr="00BA44A0" w:rsidRDefault="00F26724" w:rsidP="00F26724">
      <w:pPr>
        <w:tabs>
          <w:tab w:val="left" w:pos="142"/>
          <w:tab w:val="left" w:pos="284"/>
        </w:tabs>
        <w:ind w:firstLine="709"/>
        <w:jc w:val="both"/>
        <w:rPr>
          <w:b/>
          <w:bCs/>
          <w:sz w:val="28"/>
          <w:szCs w:val="28"/>
        </w:rPr>
      </w:pPr>
      <w:r w:rsidRPr="00BA44A0">
        <w:rPr>
          <w:b/>
          <w:sz w:val="28"/>
          <w:szCs w:val="28"/>
        </w:rPr>
        <w:t>3.2. О</w:t>
      </w:r>
      <w:r w:rsidRPr="00BA44A0">
        <w:rPr>
          <w:b/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F26724" w:rsidRPr="00BA44A0" w:rsidRDefault="00F26724" w:rsidP="00DF46E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B2620">
        <w:rPr>
          <w:sz w:val="28"/>
          <w:szCs w:val="28"/>
        </w:rPr>
        <w:t xml:space="preserve">3.2.1. </w:t>
      </w:r>
      <w:r w:rsidR="00A46A8D" w:rsidRPr="00BA44A0">
        <w:rPr>
          <w:sz w:val="28"/>
          <w:szCs w:val="28"/>
        </w:rPr>
        <w:t xml:space="preserve">Предоставление </w:t>
      </w:r>
      <w:r w:rsidR="00CB0B2B" w:rsidRPr="00BA44A0">
        <w:rPr>
          <w:noProof/>
          <w:sz w:val="28"/>
          <w:szCs w:val="28"/>
        </w:rPr>
        <w:t>муниципальной</w:t>
      </w:r>
      <w:r w:rsidR="00A46A8D" w:rsidRPr="00BA44A0">
        <w:rPr>
          <w:sz w:val="28"/>
          <w:szCs w:val="28"/>
        </w:rPr>
        <w:t xml:space="preserve"> услуги на </w:t>
      </w:r>
      <w:r w:rsidRPr="00BA44A0">
        <w:rPr>
          <w:sz w:val="28"/>
          <w:szCs w:val="28"/>
        </w:rPr>
        <w:t>ЕПГУ и ПГУ ЛО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26724" w:rsidRPr="00BA44A0" w:rsidRDefault="00F26724" w:rsidP="00F26724">
      <w:pPr>
        <w:ind w:firstLine="709"/>
        <w:jc w:val="both"/>
        <w:outlineLvl w:val="1"/>
        <w:rPr>
          <w:sz w:val="28"/>
          <w:szCs w:val="28"/>
        </w:rPr>
      </w:pPr>
      <w:r w:rsidRPr="00BA44A0">
        <w:rPr>
          <w:sz w:val="28"/>
          <w:szCs w:val="28"/>
        </w:rPr>
        <w:t xml:space="preserve">3.2.2. Для получения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</w:t>
      </w:r>
      <w:r w:rsidR="00647E89" w:rsidRPr="00BA44A0">
        <w:rPr>
          <w:sz w:val="28"/>
          <w:szCs w:val="28"/>
        </w:rPr>
        <w:t xml:space="preserve">через </w:t>
      </w:r>
      <w:r w:rsidR="0011480D" w:rsidRPr="00BA44A0">
        <w:rPr>
          <w:noProof/>
          <w:sz w:val="28"/>
          <w:szCs w:val="28"/>
        </w:rPr>
        <w:t>ПГУ ЛО и ЕПГУ</w:t>
      </w:r>
      <w:r w:rsidRPr="00BA44A0"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D0A1C" w:rsidRPr="00BA44A0" w:rsidRDefault="00F26724" w:rsidP="008B2F8B">
      <w:pPr>
        <w:ind w:firstLine="709"/>
        <w:jc w:val="both"/>
        <w:outlineLvl w:val="1"/>
        <w:rPr>
          <w:sz w:val="28"/>
          <w:szCs w:val="28"/>
        </w:rPr>
      </w:pPr>
      <w:r w:rsidRPr="002B2620">
        <w:rPr>
          <w:sz w:val="28"/>
          <w:szCs w:val="28"/>
        </w:rPr>
        <w:t xml:space="preserve">3.2.3. </w:t>
      </w:r>
      <w:r w:rsidR="00A36EB0" w:rsidRPr="00BA44A0">
        <w:rPr>
          <w:noProof/>
          <w:sz w:val="28"/>
          <w:szCs w:val="28"/>
        </w:rPr>
        <w:t>муниципальная</w:t>
      </w:r>
      <w:r w:rsidRPr="00BA44A0">
        <w:rPr>
          <w:sz w:val="28"/>
          <w:szCs w:val="28"/>
        </w:rPr>
        <w:t xml:space="preserve"> услуга м</w:t>
      </w:r>
      <w:r w:rsidR="00493A38" w:rsidRPr="00BA44A0">
        <w:rPr>
          <w:sz w:val="28"/>
          <w:szCs w:val="28"/>
        </w:rPr>
        <w:t xml:space="preserve">ожет быть получена через </w:t>
      </w:r>
      <w:r w:rsidR="00647E89" w:rsidRPr="00BA44A0">
        <w:rPr>
          <w:noProof/>
          <w:sz w:val="28"/>
          <w:szCs w:val="28"/>
        </w:rPr>
        <w:t>ПГУ ЛО и ЕПГУ</w:t>
      </w:r>
      <w:r w:rsidRPr="00BA44A0">
        <w:rPr>
          <w:sz w:val="28"/>
          <w:szCs w:val="28"/>
        </w:rPr>
        <w:t xml:space="preserve">следующими способами: </w:t>
      </w:r>
    </w:p>
    <w:p w:rsidR="008B2F8B" w:rsidRPr="00BA44A0" w:rsidRDefault="008B2F8B" w:rsidP="008B2F8B">
      <w:pPr>
        <w:ind w:firstLine="709"/>
        <w:jc w:val="both"/>
        <w:outlineLvl w:val="1"/>
        <w:rPr>
          <w:sz w:val="28"/>
          <w:szCs w:val="28"/>
        </w:rPr>
      </w:pPr>
      <w:r w:rsidRPr="00BA44A0">
        <w:rPr>
          <w:sz w:val="28"/>
          <w:szCs w:val="28"/>
        </w:rPr>
        <w:t xml:space="preserve">без личной явки на прием в </w:t>
      </w:r>
      <w:r w:rsidR="00833543" w:rsidRPr="00BA44A0">
        <w:rPr>
          <w:noProof/>
          <w:sz w:val="28"/>
          <w:szCs w:val="28"/>
        </w:rPr>
        <w:t>ОМСУ</w:t>
      </w:r>
    </w:p>
    <w:p w:rsidR="0092686E" w:rsidRPr="00BA44A0" w:rsidRDefault="00F26724" w:rsidP="008C651A">
      <w:pPr>
        <w:ind w:firstLine="709"/>
        <w:jc w:val="both"/>
        <w:outlineLvl w:val="1"/>
        <w:rPr>
          <w:sz w:val="28"/>
          <w:szCs w:val="28"/>
        </w:rPr>
      </w:pPr>
      <w:r w:rsidRPr="00BA44A0">
        <w:rPr>
          <w:sz w:val="28"/>
          <w:szCs w:val="28"/>
        </w:rPr>
        <w:t xml:space="preserve">3.2.4. Для получения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без личной явки на приём в </w:t>
      </w:r>
      <w:r w:rsidR="00833543" w:rsidRPr="00BA44A0">
        <w:rPr>
          <w:noProof/>
          <w:sz w:val="28"/>
          <w:szCs w:val="28"/>
        </w:rPr>
        <w:t>ОМСУ</w:t>
      </w:r>
      <w:r w:rsidRPr="00BA44A0">
        <w:rPr>
          <w:sz w:val="28"/>
          <w:szCs w:val="28"/>
        </w:rPr>
        <w:t xml:space="preserve"> заявителю необходимо </w:t>
      </w:r>
    </w:p>
    <w:p w:rsidR="00842698" w:rsidRPr="002B2620" w:rsidRDefault="00842698" w:rsidP="008C651A">
      <w:pPr>
        <w:ind w:firstLine="709"/>
        <w:jc w:val="both"/>
        <w:outlineLvl w:val="1"/>
        <w:rPr>
          <w:color w:val="7030A0"/>
          <w:sz w:val="28"/>
          <w:szCs w:val="28"/>
        </w:rPr>
      </w:pPr>
    </w:p>
    <w:p w:rsidR="00F26724" w:rsidRPr="002B2620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F26724" w:rsidRPr="00BA44A0" w:rsidRDefault="00F26724" w:rsidP="00F26724">
      <w:pPr>
        <w:rPr>
          <w:sz w:val="28"/>
          <w:szCs w:val="28"/>
        </w:rPr>
      </w:pPr>
    </w:p>
    <w:p w:rsidR="005D4066" w:rsidRPr="00BA44A0" w:rsidRDefault="005D4066" w:rsidP="005D4066">
      <w:pPr>
        <w:tabs>
          <w:tab w:val="left" w:pos="142"/>
          <w:tab w:val="left" w:pos="284"/>
        </w:tabs>
        <w:ind w:firstLine="709"/>
        <w:jc w:val="both"/>
        <w:rPr>
          <w:b/>
          <w:bCs/>
          <w:sz w:val="28"/>
          <w:szCs w:val="28"/>
        </w:rPr>
      </w:pPr>
      <w:r w:rsidRPr="00BA44A0">
        <w:rPr>
          <w:b/>
          <w:bCs/>
          <w:sz w:val="28"/>
          <w:szCs w:val="28"/>
        </w:rPr>
        <w:t xml:space="preserve">3.3. Порядок исправления допущенных опечаток и ошибок в выданных в результате предоставления </w:t>
      </w:r>
      <w:r w:rsidR="00CB0B2B" w:rsidRPr="00BA44A0">
        <w:rPr>
          <w:b/>
          <w:bCs/>
          <w:noProof/>
          <w:sz w:val="28"/>
          <w:szCs w:val="28"/>
        </w:rPr>
        <w:t>муниципальной</w:t>
      </w:r>
      <w:r w:rsidRPr="00BA44A0">
        <w:rPr>
          <w:b/>
          <w:bCs/>
          <w:sz w:val="28"/>
          <w:szCs w:val="28"/>
        </w:rPr>
        <w:t xml:space="preserve"> услуги документах</w:t>
      </w:r>
    </w:p>
    <w:p w:rsidR="005D4066" w:rsidRPr="002B2620" w:rsidRDefault="005D4066" w:rsidP="00DE181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B2620">
        <w:rPr>
          <w:sz w:val="28"/>
          <w:szCs w:val="28"/>
        </w:rPr>
        <w:t>3.3.1.</w:t>
      </w:r>
      <w:r w:rsidR="00DE1818" w:rsidRPr="002B2620">
        <w:rPr>
          <w:noProof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ошибки, то заявитель вправе представить в ОИВ/ОМСУ/Организацию/МФЦ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DE1818" w:rsidRPr="002B2620" w:rsidRDefault="005D4066" w:rsidP="00DE181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B2620">
        <w:rPr>
          <w:sz w:val="28"/>
          <w:szCs w:val="28"/>
        </w:rPr>
        <w:t xml:space="preserve">3.3.2. </w:t>
      </w:r>
      <w:r w:rsidRPr="00BA44A0">
        <w:rPr>
          <w:sz w:val="28"/>
          <w:szCs w:val="28"/>
        </w:rPr>
        <w:t>Втечение</w:t>
      </w:r>
      <w:r w:rsidR="00DE1818" w:rsidRPr="002B2620">
        <w:rPr>
          <w:noProof/>
          <w:sz w:val="28"/>
          <w:szCs w:val="28"/>
        </w:rPr>
        <w:t>7</w:t>
      </w:r>
      <w:r w:rsidR="00DE1818" w:rsidRPr="00BA44A0">
        <w:rPr>
          <w:sz w:val="28"/>
          <w:szCs w:val="28"/>
        </w:rPr>
        <w:t>календарных</w:t>
      </w:r>
      <w:r w:rsidRPr="00BA44A0">
        <w:rPr>
          <w:sz w:val="28"/>
          <w:szCs w:val="28"/>
        </w:rPr>
        <w:t>днейсоднярегистрации</w:t>
      </w:r>
      <w:r w:rsidR="00DE1818" w:rsidRPr="002B2620">
        <w:rPr>
          <w:noProof/>
          <w:sz w:val="28"/>
          <w:szCs w:val="28"/>
        </w:rPr>
        <w:t>заявления об исправлении опечаток и(или) ошибок в выданных в результате предоставления государственной услуги документах ответственный специалист ОИВ/ОМСУ/Организации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государственной услуги (документ) ОИВ/ОМСУ/Организации направляет способом, указанным в заявлении о необходимости исправления допущенных опечаток и(или) ошибок.</w:t>
      </w:r>
    </w:p>
    <w:p w:rsidR="005D4066" w:rsidRPr="002B2620" w:rsidRDefault="005D4066" w:rsidP="00F26724">
      <w:pPr>
        <w:rPr>
          <w:sz w:val="28"/>
          <w:szCs w:val="28"/>
        </w:rPr>
      </w:pPr>
    </w:p>
    <w:p w:rsidR="00F245AD" w:rsidRPr="00BA44A0" w:rsidRDefault="00F245AD" w:rsidP="009B2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724" w:rsidRPr="00BA44A0" w:rsidRDefault="00F26724" w:rsidP="00F2672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F26724" w:rsidRPr="00BA44A0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  <w:r w:rsidRPr="00BA44A0">
        <w:rPr>
          <w:b/>
          <w:sz w:val="28"/>
          <w:szCs w:val="28"/>
          <w:lang w:val="el-GR"/>
        </w:rPr>
        <w:t>4</w:t>
      </w:r>
      <w:r w:rsidRPr="00BA44A0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F26724" w:rsidRPr="00BA44A0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BA44A0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9F2BE8" w:rsidRPr="002B2620" w:rsidRDefault="009F2BE8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F26724" w:rsidRPr="00BA44A0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услуги.</w:t>
      </w:r>
    </w:p>
    <w:p w:rsidR="00791253" w:rsidRPr="002B2620" w:rsidRDefault="004A32C0" w:rsidP="0079125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CB0B2B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проводятся плановые и внеплановые проверки. </w:t>
      </w:r>
    </w:p>
    <w:p w:rsidR="00F26724" w:rsidRPr="00BA44A0" w:rsidRDefault="00F26724" w:rsidP="00F2672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AE02C3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услуги.</w:t>
      </w:r>
    </w:p>
    <w:p w:rsidR="00072550" w:rsidRPr="002B2620" w:rsidRDefault="00072550" w:rsidP="00F2672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6724" w:rsidRPr="00BA44A0" w:rsidRDefault="00F26724" w:rsidP="00F26724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B06487" w:rsidRPr="00BA44A0" w:rsidRDefault="00B06487" w:rsidP="00B0648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44A0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840720" w:rsidRPr="00BA44A0">
        <w:rPr>
          <w:noProof/>
          <w:sz w:val="28"/>
          <w:szCs w:val="28"/>
        </w:rPr>
        <w:t>муниципальную</w:t>
      </w:r>
      <w:r w:rsidRPr="00BA44A0">
        <w:rPr>
          <w:b/>
          <w:sz w:val="28"/>
          <w:szCs w:val="28"/>
        </w:rPr>
        <w:t xml:space="preserve"> услугу, </w:t>
      </w:r>
    </w:p>
    <w:p w:rsidR="00B06487" w:rsidRPr="00BA44A0" w:rsidRDefault="00B06487" w:rsidP="00B0648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44A0">
        <w:rPr>
          <w:b/>
          <w:sz w:val="28"/>
          <w:szCs w:val="28"/>
        </w:rPr>
        <w:t xml:space="preserve">а также должностных лиц органа, предоставляющего </w:t>
      </w:r>
      <w:r w:rsidR="00840720" w:rsidRPr="00BA44A0">
        <w:rPr>
          <w:noProof/>
          <w:sz w:val="28"/>
          <w:szCs w:val="28"/>
        </w:rPr>
        <w:t>муниципальную</w:t>
      </w:r>
      <w:r w:rsidRPr="00BA44A0">
        <w:rPr>
          <w:b/>
          <w:sz w:val="28"/>
          <w:szCs w:val="28"/>
        </w:rPr>
        <w:t xml:space="preserve"> услугу, либо государственных или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B06487" w:rsidRPr="00BA44A0" w:rsidRDefault="00B06487" w:rsidP="00B064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6487" w:rsidRPr="00BA44A0" w:rsidRDefault="00B06487" w:rsidP="00B064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AE02C3"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услуги.</w:t>
      </w:r>
    </w:p>
    <w:p w:rsidR="00B06487" w:rsidRPr="00BA44A0" w:rsidRDefault="00B06487" w:rsidP="00B064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840720" w:rsidRPr="00BA44A0">
        <w:rPr>
          <w:noProof/>
          <w:sz w:val="28"/>
          <w:szCs w:val="28"/>
        </w:rPr>
        <w:t>муниципальную</w:t>
      </w:r>
      <w:r w:rsidRPr="00BA44A0">
        <w:rPr>
          <w:sz w:val="28"/>
          <w:szCs w:val="28"/>
        </w:rPr>
        <w:t xml:space="preserve"> услугу, должностного лица органа, предоставляющего </w:t>
      </w:r>
      <w:r w:rsidR="00F31799" w:rsidRPr="00BA44A0">
        <w:rPr>
          <w:noProof/>
          <w:sz w:val="28"/>
          <w:szCs w:val="28"/>
        </w:rPr>
        <w:t>муниципальную</w:t>
      </w:r>
      <w:r w:rsidRPr="00BA44A0">
        <w:rPr>
          <w:sz w:val="28"/>
          <w:szCs w:val="28"/>
        </w:rPr>
        <w:t xml:space="preserve"> услугу, либо государственного или муниципального служащего, многофункционального центра, работника многофункционального центра </w:t>
      </w:r>
      <w:r w:rsidR="002F48A4" w:rsidRPr="00BA44A0">
        <w:rPr>
          <w:sz w:val="28"/>
          <w:szCs w:val="28"/>
        </w:rPr>
        <w:t xml:space="preserve">в том числе </w:t>
      </w:r>
      <w:r w:rsidRPr="00BA44A0">
        <w:rPr>
          <w:sz w:val="28"/>
          <w:szCs w:val="28"/>
        </w:rPr>
        <w:t>являются:</w:t>
      </w:r>
    </w:p>
    <w:p w:rsidR="00ED2839" w:rsidRPr="002B2620" w:rsidRDefault="00AA7959" w:rsidP="00634B32">
      <w:pPr>
        <w:widowControl w:val="0"/>
        <w:autoSpaceDE w:val="0"/>
        <w:autoSpaceDN w:val="0"/>
        <w:ind w:firstLine="540"/>
        <w:jc w:val="both"/>
        <w:rPr>
          <w:noProof/>
          <w:sz w:val="28"/>
          <w:szCs w:val="28"/>
        </w:rPr>
      </w:pPr>
      <w:r w:rsidRPr="002B2620">
        <w:rPr>
          <w:noProof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статье 15.1 Федерального закона от 27.07.2010 </w:t>
      </w:r>
      <w:r w:rsidRPr="00BA44A0">
        <w:rPr>
          <w:noProof/>
          <w:sz w:val="28"/>
          <w:szCs w:val="28"/>
          <w:lang w:val="en-US"/>
        </w:rPr>
        <w:t>N</w:t>
      </w:r>
      <w:r w:rsidRPr="002B2620">
        <w:rPr>
          <w:noProof/>
          <w:sz w:val="28"/>
          <w:szCs w:val="28"/>
        </w:rPr>
        <w:t xml:space="preserve"> 210-ФЗ;</w:t>
      </w:r>
    </w:p>
    <w:p w:rsidR="00AA7959" w:rsidRPr="002B2620" w:rsidRDefault="00AA7959" w:rsidP="00634B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 w:rsidRPr="00BA44A0">
        <w:rPr>
          <w:noProof/>
          <w:sz w:val="28"/>
          <w:szCs w:val="28"/>
          <w:lang w:val="en-US"/>
        </w:rPr>
        <w:t>N</w:t>
      </w:r>
      <w:r w:rsidRPr="002B2620">
        <w:rPr>
          <w:noProof/>
          <w:sz w:val="28"/>
          <w:szCs w:val="28"/>
        </w:rPr>
        <w:t xml:space="preserve"> 210-ФЗ;</w:t>
      </w:r>
    </w:p>
    <w:p w:rsidR="00AA7959" w:rsidRPr="002B2620" w:rsidRDefault="00AA7959" w:rsidP="00634B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AA7959" w:rsidRPr="002B2620" w:rsidRDefault="00AA7959" w:rsidP="00634B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AA7959" w:rsidRPr="002B2620" w:rsidRDefault="00AA7959" w:rsidP="00AA79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 w:rsidRPr="00BA44A0">
        <w:rPr>
          <w:noProof/>
          <w:sz w:val="28"/>
          <w:szCs w:val="28"/>
          <w:lang w:val="en-US"/>
        </w:rPr>
        <w:t>N</w:t>
      </w:r>
      <w:r w:rsidRPr="002B2620">
        <w:rPr>
          <w:noProof/>
          <w:sz w:val="28"/>
          <w:szCs w:val="28"/>
        </w:rPr>
        <w:t xml:space="preserve"> 210-ФЗ;</w:t>
      </w:r>
    </w:p>
    <w:p w:rsidR="00AA7959" w:rsidRPr="002B2620" w:rsidRDefault="00AA7959" w:rsidP="00AA79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AA7959" w:rsidRPr="002B2620" w:rsidRDefault="00AA7959" w:rsidP="00AA79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 w:rsidRPr="00BA44A0">
        <w:rPr>
          <w:noProof/>
          <w:sz w:val="28"/>
          <w:szCs w:val="28"/>
          <w:lang w:val="en-US"/>
        </w:rPr>
        <w:t>N</w:t>
      </w:r>
      <w:r w:rsidRPr="002B2620">
        <w:rPr>
          <w:noProof/>
          <w:sz w:val="28"/>
          <w:szCs w:val="28"/>
        </w:rPr>
        <w:t xml:space="preserve"> 210-ФЗ;</w:t>
      </w:r>
    </w:p>
    <w:p w:rsidR="00AA7959" w:rsidRPr="002B2620" w:rsidRDefault="00AA7959" w:rsidP="00AA79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AA7959" w:rsidRPr="002B2620" w:rsidRDefault="00AA7959" w:rsidP="00AA79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от 27.07.2010 </w:t>
      </w:r>
      <w:r w:rsidRPr="00BA44A0">
        <w:rPr>
          <w:noProof/>
          <w:sz w:val="28"/>
          <w:szCs w:val="28"/>
          <w:lang w:val="en-US"/>
        </w:rPr>
        <w:t>N</w:t>
      </w:r>
      <w:r w:rsidRPr="002B2620">
        <w:rPr>
          <w:noProof/>
          <w:sz w:val="28"/>
          <w:szCs w:val="28"/>
        </w:rPr>
        <w:t xml:space="preserve"> 210-ФЗ;</w:t>
      </w:r>
    </w:p>
    <w:p w:rsidR="00AA7959" w:rsidRPr="002B2620" w:rsidRDefault="00AA7959" w:rsidP="00AA79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lastRenderedPageBreak/>
        <w:t xml:space="preserve">10) требование у заявителя при предоставлении государственной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</w:t>
      </w:r>
      <w:r w:rsidRPr="00BA44A0">
        <w:rPr>
          <w:noProof/>
          <w:sz w:val="28"/>
          <w:szCs w:val="28"/>
          <w:lang w:val="en-US"/>
        </w:rPr>
        <w:t>N</w:t>
      </w:r>
      <w:r w:rsidRPr="002B2620">
        <w:rPr>
          <w:noProof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 w:rsidRPr="00BA44A0">
        <w:rPr>
          <w:noProof/>
          <w:sz w:val="28"/>
          <w:szCs w:val="28"/>
          <w:lang w:val="en-US"/>
        </w:rPr>
        <w:t>N</w:t>
      </w:r>
      <w:r w:rsidRPr="002B2620">
        <w:rPr>
          <w:noProof/>
          <w:sz w:val="28"/>
          <w:szCs w:val="28"/>
        </w:rPr>
        <w:t xml:space="preserve"> 210-ФЗ.</w:t>
      </w:r>
    </w:p>
    <w:p w:rsidR="009E4CB1" w:rsidRPr="002B2620" w:rsidRDefault="001931F6" w:rsidP="00AA7959">
      <w:pPr>
        <w:widowControl w:val="0"/>
        <w:autoSpaceDE w:val="0"/>
        <w:autoSpaceDN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B06487" w:rsidRPr="00BA44A0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="00B06487" w:rsidRPr="00BA44A0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="00B06487" w:rsidRPr="00BA44A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6487" w:rsidRPr="00BA44A0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="00B06487" w:rsidRPr="00BA44A0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B06487" w:rsidRPr="00BA44A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06487" w:rsidRPr="00BA44A0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="00B06487" w:rsidRPr="00BA44A0">
        <w:rPr>
          <w:sz w:val="28"/>
          <w:szCs w:val="28"/>
        </w:rPr>
        <w:t>носителе</w:t>
      </w:r>
      <w:r w:rsidR="00B06487" w:rsidRPr="002B2620">
        <w:rPr>
          <w:sz w:val="28"/>
          <w:szCs w:val="28"/>
        </w:rPr>
        <w:t xml:space="preserve">, </w:t>
      </w:r>
      <w:r w:rsidR="00B06487" w:rsidRPr="00BA44A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6487" w:rsidRPr="00BA44A0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="00B06487" w:rsidRPr="00BA44A0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634B32" w:rsidRPr="00BA44A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58E5" w:rsidRPr="002B2620">
        <w:rPr>
          <w:noProof/>
          <w:sz w:val="28"/>
          <w:szCs w:val="28"/>
        </w:rPr>
        <w:t>орган, предоставляющий государственную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</w:t>
      </w:r>
    </w:p>
    <w:p w:rsidR="009E4CB1" w:rsidRPr="002B2620" w:rsidRDefault="00B06487" w:rsidP="009E4C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Жалобы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на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решения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и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действия</w:t>
      </w:r>
      <w:r w:rsidRPr="002B2620">
        <w:rPr>
          <w:sz w:val="28"/>
          <w:szCs w:val="28"/>
        </w:rPr>
        <w:t xml:space="preserve"> (</w:t>
      </w:r>
      <w:r w:rsidRPr="00BA44A0">
        <w:rPr>
          <w:sz w:val="28"/>
          <w:szCs w:val="28"/>
        </w:rPr>
        <w:t>бездействие</w:t>
      </w:r>
      <w:r w:rsidRPr="002B2620">
        <w:rPr>
          <w:sz w:val="28"/>
          <w:szCs w:val="28"/>
        </w:rPr>
        <w:t xml:space="preserve">) </w:t>
      </w:r>
      <w:r w:rsidRPr="00BA44A0">
        <w:rPr>
          <w:sz w:val="28"/>
          <w:szCs w:val="28"/>
        </w:rPr>
        <w:t>руководителя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органа</w:t>
      </w:r>
      <w:r w:rsidRPr="002B2620">
        <w:rPr>
          <w:sz w:val="28"/>
          <w:szCs w:val="28"/>
        </w:rPr>
        <w:t xml:space="preserve">, </w:t>
      </w:r>
      <w:r w:rsidRPr="00BA44A0">
        <w:rPr>
          <w:sz w:val="28"/>
          <w:szCs w:val="28"/>
        </w:rPr>
        <w:t>предоставляющего</w:t>
      </w:r>
      <w:r w:rsidR="001931F6">
        <w:rPr>
          <w:sz w:val="28"/>
          <w:szCs w:val="28"/>
        </w:rPr>
        <w:t xml:space="preserve"> </w:t>
      </w:r>
      <w:r w:rsidR="00AE02C3" w:rsidRPr="002B2620">
        <w:rPr>
          <w:noProof/>
          <w:sz w:val="28"/>
          <w:szCs w:val="28"/>
        </w:rPr>
        <w:t>муниципальной</w:t>
      </w:r>
      <w:r w:rsidR="001931F6">
        <w:rPr>
          <w:noProof/>
          <w:sz w:val="28"/>
          <w:szCs w:val="28"/>
        </w:rPr>
        <w:t xml:space="preserve"> </w:t>
      </w:r>
      <w:r w:rsidRPr="00BA44A0">
        <w:rPr>
          <w:sz w:val="28"/>
          <w:szCs w:val="28"/>
        </w:rPr>
        <w:t>услугу</w:t>
      </w:r>
      <w:r w:rsidRPr="002B2620">
        <w:rPr>
          <w:sz w:val="28"/>
          <w:szCs w:val="28"/>
        </w:rPr>
        <w:t xml:space="preserve">, </w:t>
      </w:r>
      <w:r w:rsidRPr="00BA44A0">
        <w:rPr>
          <w:sz w:val="28"/>
          <w:szCs w:val="28"/>
        </w:rPr>
        <w:t>подаются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в</w:t>
      </w:r>
      <w:r w:rsidR="001931F6">
        <w:rPr>
          <w:sz w:val="28"/>
          <w:szCs w:val="28"/>
        </w:rPr>
        <w:t xml:space="preserve"> </w:t>
      </w:r>
      <w:r w:rsidR="009E4CB1" w:rsidRPr="002B2620">
        <w:rPr>
          <w:noProof/>
          <w:sz w:val="28"/>
          <w:szCs w:val="28"/>
        </w:rPr>
        <w:t>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9E4CB1" w:rsidRPr="002B2620" w:rsidRDefault="00B06487" w:rsidP="00B064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Жалобы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на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решения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и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действия</w:t>
      </w:r>
      <w:r w:rsidRPr="002B2620">
        <w:rPr>
          <w:sz w:val="28"/>
          <w:szCs w:val="28"/>
        </w:rPr>
        <w:t xml:space="preserve"> (</w:t>
      </w:r>
      <w:r w:rsidRPr="00BA44A0">
        <w:rPr>
          <w:sz w:val="28"/>
          <w:szCs w:val="28"/>
        </w:rPr>
        <w:t>бездействие</w:t>
      </w:r>
      <w:r w:rsidRPr="002B2620">
        <w:rPr>
          <w:sz w:val="28"/>
          <w:szCs w:val="28"/>
        </w:rPr>
        <w:t xml:space="preserve">) </w:t>
      </w:r>
      <w:r w:rsidRPr="00BA44A0">
        <w:rPr>
          <w:sz w:val="28"/>
          <w:szCs w:val="28"/>
        </w:rPr>
        <w:t>работника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ГБУЛО</w:t>
      </w:r>
      <w:r w:rsidRPr="002B2620">
        <w:rPr>
          <w:sz w:val="28"/>
          <w:szCs w:val="28"/>
        </w:rPr>
        <w:t xml:space="preserve"> «</w:t>
      </w:r>
      <w:r w:rsidRPr="00BA44A0">
        <w:rPr>
          <w:sz w:val="28"/>
          <w:szCs w:val="28"/>
        </w:rPr>
        <w:t>МФЦ</w:t>
      </w:r>
      <w:r w:rsidRPr="002B2620">
        <w:rPr>
          <w:sz w:val="28"/>
          <w:szCs w:val="28"/>
        </w:rPr>
        <w:t xml:space="preserve">» </w:t>
      </w:r>
      <w:r w:rsidR="00634B32" w:rsidRPr="00BA44A0">
        <w:rPr>
          <w:sz w:val="28"/>
          <w:szCs w:val="28"/>
        </w:rPr>
        <w:t>подаются</w:t>
      </w:r>
      <w:r w:rsidR="001931F6">
        <w:rPr>
          <w:sz w:val="28"/>
          <w:szCs w:val="28"/>
        </w:rPr>
        <w:t xml:space="preserve"> </w:t>
      </w:r>
      <w:r w:rsidR="009E4CB1" w:rsidRPr="002B2620">
        <w:rPr>
          <w:noProof/>
          <w:sz w:val="28"/>
          <w:szCs w:val="28"/>
        </w:rPr>
        <w:t>руководителю многофункционального центра</w:t>
      </w:r>
    </w:p>
    <w:p w:rsidR="00634B32" w:rsidRPr="002B2620" w:rsidRDefault="00B06487" w:rsidP="00B064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Жалоба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на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решения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и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действия</w:t>
      </w:r>
      <w:r w:rsidRPr="002B2620">
        <w:rPr>
          <w:sz w:val="28"/>
          <w:szCs w:val="28"/>
        </w:rPr>
        <w:t xml:space="preserve"> (</w:t>
      </w:r>
      <w:r w:rsidRPr="00BA44A0">
        <w:rPr>
          <w:sz w:val="28"/>
          <w:szCs w:val="28"/>
        </w:rPr>
        <w:t>бездействие</w:t>
      </w:r>
      <w:r w:rsidRPr="002B2620">
        <w:rPr>
          <w:sz w:val="28"/>
          <w:szCs w:val="28"/>
        </w:rPr>
        <w:t xml:space="preserve">) </w:t>
      </w:r>
      <w:r w:rsidRPr="00BA44A0">
        <w:rPr>
          <w:sz w:val="28"/>
          <w:szCs w:val="28"/>
        </w:rPr>
        <w:t>органа</w:t>
      </w:r>
      <w:r w:rsidRPr="002B2620">
        <w:rPr>
          <w:sz w:val="28"/>
          <w:szCs w:val="28"/>
        </w:rPr>
        <w:t xml:space="preserve">, </w:t>
      </w:r>
      <w:r w:rsidRPr="00BA44A0">
        <w:rPr>
          <w:sz w:val="28"/>
          <w:szCs w:val="28"/>
        </w:rPr>
        <w:t>предоставляющего</w:t>
      </w:r>
      <w:r w:rsidR="001931F6">
        <w:rPr>
          <w:sz w:val="28"/>
          <w:szCs w:val="28"/>
        </w:rPr>
        <w:t xml:space="preserve"> </w:t>
      </w:r>
      <w:r w:rsidR="00F31799" w:rsidRPr="002B2620">
        <w:rPr>
          <w:noProof/>
          <w:sz w:val="28"/>
          <w:szCs w:val="28"/>
        </w:rPr>
        <w:t>муниципальную</w:t>
      </w:r>
      <w:r w:rsidR="001931F6">
        <w:rPr>
          <w:noProof/>
          <w:sz w:val="28"/>
          <w:szCs w:val="28"/>
        </w:rPr>
        <w:t xml:space="preserve"> </w:t>
      </w:r>
      <w:r w:rsidRPr="00BA44A0">
        <w:rPr>
          <w:sz w:val="28"/>
          <w:szCs w:val="28"/>
        </w:rPr>
        <w:t>услугу</w:t>
      </w:r>
      <w:r w:rsidRPr="002B2620">
        <w:rPr>
          <w:sz w:val="28"/>
          <w:szCs w:val="28"/>
        </w:rPr>
        <w:t xml:space="preserve">, </w:t>
      </w:r>
      <w:r w:rsidRPr="00BA44A0">
        <w:rPr>
          <w:sz w:val="28"/>
          <w:szCs w:val="28"/>
        </w:rPr>
        <w:t>должностного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лица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органа</w:t>
      </w:r>
      <w:r w:rsidRPr="002B2620">
        <w:rPr>
          <w:sz w:val="28"/>
          <w:szCs w:val="28"/>
        </w:rPr>
        <w:t xml:space="preserve">, </w:t>
      </w:r>
      <w:r w:rsidRPr="00BA44A0">
        <w:rPr>
          <w:sz w:val="28"/>
          <w:szCs w:val="28"/>
        </w:rPr>
        <w:t>предоставляющего</w:t>
      </w:r>
      <w:r w:rsidR="001931F6">
        <w:rPr>
          <w:sz w:val="28"/>
          <w:szCs w:val="28"/>
        </w:rPr>
        <w:t xml:space="preserve"> </w:t>
      </w:r>
      <w:r w:rsidR="00F31799" w:rsidRPr="002B2620">
        <w:rPr>
          <w:noProof/>
          <w:sz w:val="28"/>
          <w:szCs w:val="28"/>
        </w:rPr>
        <w:t>муниципальную</w:t>
      </w:r>
      <w:r w:rsidR="001931F6">
        <w:rPr>
          <w:noProof/>
          <w:sz w:val="28"/>
          <w:szCs w:val="28"/>
        </w:rPr>
        <w:t xml:space="preserve"> </w:t>
      </w:r>
      <w:r w:rsidRPr="00BA44A0">
        <w:rPr>
          <w:sz w:val="28"/>
          <w:szCs w:val="28"/>
        </w:rPr>
        <w:t>услугу</w:t>
      </w:r>
      <w:r w:rsidRPr="002B2620">
        <w:rPr>
          <w:sz w:val="28"/>
          <w:szCs w:val="28"/>
        </w:rPr>
        <w:t xml:space="preserve">, </w:t>
      </w:r>
      <w:r w:rsidRPr="00BA44A0">
        <w:rPr>
          <w:sz w:val="28"/>
          <w:szCs w:val="28"/>
        </w:rPr>
        <w:t>государственного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или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муниципального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служащего</w:t>
      </w:r>
      <w:r w:rsidRPr="002B2620">
        <w:rPr>
          <w:sz w:val="28"/>
          <w:szCs w:val="28"/>
        </w:rPr>
        <w:t xml:space="preserve">, </w:t>
      </w:r>
      <w:r w:rsidRPr="00BA44A0">
        <w:rPr>
          <w:sz w:val="28"/>
          <w:szCs w:val="28"/>
        </w:rPr>
        <w:t>руководителя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органа</w:t>
      </w:r>
      <w:r w:rsidRPr="002B2620">
        <w:rPr>
          <w:sz w:val="28"/>
          <w:szCs w:val="28"/>
        </w:rPr>
        <w:t xml:space="preserve">, </w:t>
      </w:r>
      <w:r w:rsidRPr="00BA44A0">
        <w:rPr>
          <w:sz w:val="28"/>
          <w:szCs w:val="28"/>
        </w:rPr>
        <w:t>предоставляющего</w:t>
      </w:r>
      <w:r w:rsidR="001931F6">
        <w:rPr>
          <w:sz w:val="28"/>
          <w:szCs w:val="28"/>
        </w:rPr>
        <w:t xml:space="preserve"> </w:t>
      </w:r>
      <w:r w:rsidR="00F31799" w:rsidRPr="002B2620">
        <w:rPr>
          <w:noProof/>
          <w:sz w:val="28"/>
          <w:szCs w:val="28"/>
        </w:rPr>
        <w:t>муниципальную</w:t>
      </w:r>
      <w:r w:rsidR="001931F6">
        <w:rPr>
          <w:noProof/>
          <w:sz w:val="28"/>
          <w:szCs w:val="28"/>
        </w:rPr>
        <w:t xml:space="preserve"> </w:t>
      </w:r>
      <w:r w:rsidRPr="00BA44A0">
        <w:rPr>
          <w:sz w:val="28"/>
          <w:szCs w:val="28"/>
        </w:rPr>
        <w:t>услугу</w:t>
      </w:r>
      <w:r w:rsidRPr="002B2620">
        <w:rPr>
          <w:sz w:val="28"/>
          <w:szCs w:val="28"/>
        </w:rPr>
        <w:t xml:space="preserve">, </w:t>
      </w:r>
      <w:r w:rsidRPr="00BA44A0">
        <w:rPr>
          <w:sz w:val="28"/>
          <w:szCs w:val="28"/>
        </w:rPr>
        <w:t>может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быть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направлена</w:t>
      </w:r>
      <w:r w:rsidR="001931F6">
        <w:rPr>
          <w:sz w:val="28"/>
          <w:szCs w:val="28"/>
        </w:rPr>
        <w:t xml:space="preserve"> </w:t>
      </w:r>
      <w:r w:rsidR="00634B32" w:rsidRPr="002B2620">
        <w:rPr>
          <w:noProof/>
          <w:sz w:val="28"/>
          <w:szCs w:val="28"/>
        </w:rPr>
        <w:t>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ЕПГУ либо ПГУ ЛО, а также может быть принята при личном приеме заявителя</w:t>
      </w:r>
    </w:p>
    <w:p w:rsidR="00634B32" w:rsidRPr="002B2620" w:rsidRDefault="00B06487" w:rsidP="00634B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Жалоба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на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решения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и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действия</w:t>
      </w:r>
      <w:r w:rsidRPr="002B2620">
        <w:rPr>
          <w:sz w:val="28"/>
          <w:szCs w:val="28"/>
        </w:rPr>
        <w:t xml:space="preserve"> (</w:t>
      </w:r>
      <w:r w:rsidRPr="00BA44A0">
        <w:rPr>
          <w:sz w:val="28"/>
          <w:szCs w:val="28"/>
        </w:rPr>
        <w:t>бездействие</w:t>
      </w:r>
      <w:r w:rsidRPr="002B2620">
        <w:rPr>
          <w:sz w:val="28"/>
          <w:szCs w:val="28"/>
        </w:rPr>
        <w:t xml:space="preserve">) </w:t>
      </w:r>
      <w:r w:rsidRPr="00BA44A0">
        <w:rPr>
          <w:sz w:val="28"/>
          <w:szCs w:val="28"/>
        </w:rPr>
        <w:t>многофункционального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центра</w:t>
      </w:r>
      <w:r w:rsidRPr="002B2620">
        <w:rPr>
          <w:sz w:val="28"/>
          <w:szCs w:val="28"/>
        </w:rPr>
        <w:t xml:space="preserve">, </w:t>
      </w:r>
      <w:r w:rsidRPr="00BA44A0">
        <w:rPr>
          <w:sz w:val="28"/>
          <w:szCs w:val="28"/>
        </w:rPr>
        <w:t>работника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многофункционального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центра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может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быть</w:t>
      </w:r>
      <w:r w:rsidR="001931F6">
        <w:rPr>
          <w:sz w:val="28"/>
          <w:szCs w:val="28"/>
        </w:rPr>
        <w:t xml:space="preserve"> </w:t>
      </w:r>
      <w:r w:rsidRPr="00BA44A0">
        <w:rPr>
          <w:sz w:val="28"/>
          <w:szCs w:val="28"/>
        </w:rPr>
        <w:t>направлена</w:t>
      </w:r>
      <w:r w:rsidR="001931F6">
        <w:rPr>
          <w:sz w:val="28"/>
          <w:szCs w:val="28"/>
        </w:rPr>
        <w:t xml:space="preserve"> </w:t>
      </w:r>
      <w:r w:rsidR="00634B32" w:rsidRPr="002B2620">
        <w:rPr>
          <w:noProof/>
          <w:sz w:val="28"/>
          <w:szCs w:val="28"/>
        </w:rPr>
        <w:t>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B06487" w:rsidRPr="00BA44A0" w:rsidRDefault="00B06487" w:rsidP="00B064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BA44A0">
          <w:rPr>
            <w:sz w:val="28"/>
            <w:szCs w:val="28"/>
          </w:rPr>
          <w:t>части 5 статьи 11.2</w:t>
        </w:r>
      </w:hyperlink>
      <w:r w:rsidRPr="00BA44A0">
        <w:rPr>
          <w:sz w:val="28"/>
          <w:szCs w:val="28"/>
        </w:rPr>
        <w:t xml:space="preserve"> Федерального закона № 210-ФЗ.</w:t>
      </w:r>
    </w:p>
    <w:p w:rsidR="00B06487" w:rsidRPr="00BA44A0" w:rsidRDefault="00B06487" w:rsidP="00B064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В письменной жалобе в обязательном порядке указываются:</w:t>
      </w:r>
    </w:p>
    <w:p w:rsidR="00B06487" w:rsidRPr="00BA44A0" w:rsidRDefault="00B06487" w:rsidP="00B064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BA44A0">
          <w:rPr>
            <w:sz w:val="28"/>
            <w:szCs w:val="28"/>
          </w:rPr>
          <w:t>статьей 11.1</w:t>
        </w:r>
      </w:hyperlink>
      <w:r w:rsidRPr="00BA44A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B06487" w:rsidRPr="00BA44A0" w:rsidRDefault="00B06487" w:rsidP="00B064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44A0">
        <w:rPr>
          <w:sz w:val="28"/>
          <w:szCs w:val="28"/>
        </w:rPr>
        <w:lastRenderedPageBreak/>
        <w:t xml:space="preserve">5.6. Жалоба, поступившая в орган, предоставляющий </w:t>
      </w:r>
      <w:r w:rsidR="00F31799" w:rsidRPr="00BA44A0">
        <w:rPr>
          <w:noProof/>
          <w:sz w:val="28"/>
          <w:szCs w:val="28"/>
        </w:rPr>
        <w:t>муниципальную</w:t>
      </w:r>
      <w:r w:rsidRPr="00BA44A0">
        <w:rPr>
          <w:sz w:val="28"/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F31799" w:rsidRPr="00BA44A0">
        <w:rPr>
          <w:noProof/>
          <w:sz w:val="28"/>
          <w:szCs w:val="28"/>
        </w:rPr>
        <w:t>муниципальную</w:t>
      </w:r>
      <w:r w:rsidRPr="00BA44A0">
        <w:rPr>
          <w:sz w:val="28"/>
          <w:szCs w:val="28"/>
        </w:rPr>
        <w:t>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6487" w:rsidRPr="00BA44A0" w:rsidRDefault="00B06487" w:rsidP="00B064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A44A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B58E1" w:rsidRPr="002B2620" w:rsidRDefault="00D958B5" w:rsidP="000B1B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2620">
        <w:rPr>
          <w:noProof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 2) в удовлетворении жалобы отказывается.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B28B7" w:rsidRPr="002B2620" w:rsidRDefault="009B28B7" w:rsidP="000B1B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B28B7" w:rsidRPr="002B2620" w:rsidRDefault="009B28B7" w:rsidP="000B1B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B28B7" w:rsidRPr="00BA44A0" w:rsidRDefault="00B35A0D" w:rsidP="00B35A0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44A0">
        <w:rPr>
          <w:b/>
          <w:sz w:val="28"/>
          <w:szCs w:val="28"/>
        </w:rPr>
        <w:t>6</w:t>
      </w:r>
      <w:r w:rsidR="009B28B7" w:rsidRPr="00BA44A0">
        <w:rPr>
          <w:b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C4167A" w:rsidRPr="00BA44A0" w:rsidRDefault="00C4167A" w:rsidP="0038690C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AE02C3" w:rsidRPr="00BA44A0">
        <w:rPr>
          <w:rFonts w:ascii="Times New Roman" w:hAnsi="Times New Roman" w:cs="Times New Roman"/>
          <w:noProof/>
          <w:sz w:val="28"/>
          <w:szCs w:val="28"/>
        </w:rPr>
        <w:t>муниципальной</w:t>
      </w:r>
      <w:r w:rsidRPr="00BA44A0">
        <w:rPr>
          <w:rFonts w:ascii="Times New Roman" w:hAnsi="Times New Roman" w:cs="Times New Roman"/>
          <w:sz w:val="28"/>
          <w:szCs w:val="28"/>
        </w:rPr>
        <w:t xml:space="preserve"> услуги посредством МФЦ осуществляется в подразделениях ГБУ ЛО "МФЦ" при наличии вступившего в силу соглашения о взаимодействии между ГБУ ЛО "МФЦ" и </w:t>
      </w:r>
      <w:r w:rsidR="00833543" w:rsidRPr="00BA44A0">
        <w:rPr>
          <w:rFonts w:ascii="Times New Roman" w:hAnsi="Times New Roman" w:cs="Times New Roman"/>
          <w:noProof/>
          <w:sz w:val="28"/>
          <w:szCs w:val="28"/>
        </w:rPr>
        <w:t>ОМСУ</w:t>
      </w:r>
      <w:r w:rsidRPr="00BA44A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AE02C3" w:rsidRPr="00BA44A0">
        <w:rPr>
          <w:rFonts w:ascii="Times New Roman" w:hAnsi="Times New Roman" w:cs="Times New Roman"/>
          <w:noProof/>
          <w:sz w:val="28"/>
          <w:szCs w:val="28"/>
        </w:rPr>
        <w:t>муниципальной</w:t>
      </w:r>
      <w:r w:rsidRPr="00BA44A0">
        <w:rPr>
          <w:rFonts w:ascii="Times New Roman" w:hAnsi="Times New Roman" w:cs="Times New Roman"/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"МФЦ" и иным МФЦ.</w:t>
      </w:r>
    </w:p>
    <w:p w:rsidR="00C4167A" w:rsidRPr="00BA44A0" w:rsidRDefault="00C4167A" w:rsidP="0038690C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 В случае подачи документов в </w:t>
      </w:r>
      <w:r w:rsidR="00833543" w:rsidRPr="00BA44A0">
        <w:rPr>
          <w:rFonts w:ascii="Times New Roman" w:hAnsi="Times New Roman" w:cs="Times New Roman"/>
          <w:noProof/>
          <w:sz w:val="28"/>
          <w:szCs w:val="28"/>
        </w:rPr>
        <w:t>ОМСУ</w:t>
      </w:r>
      <w:r w:rsidRPr="00BA44A0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представленных для получения </w:t>
      </w:r>
      <w:r w:rsidR="00AE02C3" w:rsidRPr="00BA44A0">
        <w:rPr>
          <w:rFonts w:ascii="Times New Roman" w:hAnsi="Times New Roman" w:cs="Times New Roman"/>
          <w:noProof/>
          <w:sz w:val="28"/>
          <w:szCs w:val="28"/>
        </w:rPr>
        <w:t>муниципальной</w:t>
      </w:r>
      <w:r w:rsidRPr="00BA44A0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C4167A" w:rsidRPr="00BA44A0" w:rsidRDefault="00C4167A" w:rsidP="00DA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lastRenderedPageBreak/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C4167A" w:rsidRPr="00BA44A0" w:rsidRDefault="00C4167A" w:rsidP="00DA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C4167A" w:rsidRPr="00BA44A0" w:rsidRDefault="00C4167A" w:rsidP="00DA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C4167A" w:rsidRPr="00BA44A0" w:rsidRDefault="00C4167A" w:rsidP="00DA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C4167A" w:rsidRPr="00BA44A0" w:rsidRDefault="00C4167A" w:rsidP="00DA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C4167A" w:rsidRPr="00BA44A0" w:rsidRDefault="00C4167A" w:rsidP="00DA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AE02C3" w:rsidRPr="00BA44A0">
        <w:rPr>
          <w:rFonts w:ascii="Times New Roman" w:hAnsi="Times New Roman" w:cs="Times New Roman"/>
          <w:noProof/>
          <w:sz w:val="28"/>
          <w:szCs w:val="28"/>
        </w:rPr>
        <w:t>муниципальной</w:t>
      </w:r>
      <w:r w:rsidRPr="00BA44A0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C4167A" w:rsidRPr="00BA44A0" w:rsidRDefault="00C4167A" w:rsidP="00DA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DA4EB4" w:rsidRPr="00BA44A0" w:rsidRDefault="00C4167A" w:rsidP="00DA4EB4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 w:rsidR="00833543" w:rsidRPr="00BA44A0">
        <w:rPr>
          <w:rFonts w:ascii="Times New Roman" w:hAnsi="Times New Roman" w:cs="Times New Roman"/>
          <w:noProof/>
          <w:sz w:val="28"/>
          <w:szCs w:val="28"/>
        </w:rPr>
        <w:t>ОМСУ</w:t>
      </w:r>
      <w:r w:rsidRPr="00BA44A0">
        <w:rPr>
          <w:rFonts w:ascii="Times New Roman" w:hAnsi="Times New Roman" w:cs="Times New Roman"/>
          <w:sz w:val="28"/>
          <w:szCs w:val="28"/>
        </w:rPr>
        <w:t>:</w:t>
      </w:r>
    </w:p>
    <w:p w:rsidR="00C60D1B" w:rsidRPr="002B2620" w:rsidRDefault="00C4167A" w:rsidP="00DA4EB4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262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170DE1" w:rsidRPr="002B2620">
        <w:rPr>
          <w:rFonts w:ascii="Times New Roman" w:hAnsi="Times New Roman" w:cs="Times New Roman"/>
          <w:noProof/>
          <w:sz w:val="28"/>
          <w:szCs w:val="28"/>
        </w:rPr>
        <w:t>в электронном виде (в составе пакетов электронных дел) - в течение 1 рабочего(их) дня(ей)  ,</w:t>
      </w:r>
    </w:p>
    <w:p w:rsidR="00C60D1B" w:rsidRPr="00BA44A0" w:rsidRDefault="00C60D1B" w:rsidP="00DA4EB4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44A0">
        <w:rPr>
          <w:rFonts w:ascii="Times New Roman" w:hAnsi="Times New Roman" w:cs="Times New Roman"/>
          <w:noProof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 рабочего(их) дня(ей) ,</w:t>
      </w:r>
    </w:p>
    <w:p w:rsidR="00C4167A" w:rsidRPr="00BA44A0" w:rsidRDefault="00C4167A" w:rsidP="00DA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4167A" w:rsidRPr="00BA44A0" w:rsidRDefault="00C4167A" w:rsidP="0038690C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 При установлении работником МФЦ следующих фактов:</w:t>
      </w:r>
    </w:p>
    <w:p w:rsidR="00DA4EB4" w:rsidRPr="00BA44A0" w:rsidRDefault="00787941" w:rsidP="00DA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4167A" w:rsidRPr="00BA44A0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комплекта документов, указанных в </w:t>
      </w:r>
      <w:hyperlink w:anchor="P167" w:history="1">
        <w:r w:rsidR="00C4167A" w:rsidRPr="00BA44A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C4167A" w:rsidRPr="00BA44A0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="00C4167A" w:rsidRPr="00BA44A0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="00C4167A" w:rsidRPr="00BA4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DA4EB4" w:rsidRPr="002B2620" w:rsidRDefault="001919E1" w:rsidP="00DA4EB4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2620">
        <w:rPr>
          <w:rFonts w:ascii="Times New Roman" w:hAnsi="Times New Roman" w:cs="Times New Roman"/>
          <w:noProof/>
          <w:sz w:val="28"/>
          <w:szCs w:val="28"/>
        </w:rPr>
        <w:t>возвращает их заявителю для устранения выявленных недостатков</w:t>
      </w:r>
    </w:p>
    <w:p w:rsidR="00DA4EB4" w:rsidRPr="00BA44A0" w:rsidRDefault="00787941" w:rsidP="00DA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- </w:t>
      </w:r>
      <w:r w:rsidR="00C4167A" w:rsidRPr="00BA44A0">
        <w:rPr>
          <w:rFonts w:ascii="Times New Roman" w:hAnsi="Times New Roman" w:cs="Times New Roman"/>
          <w:sz w:val="28"/>
          <w:szCs w:val="28"/>
        </w:rPr>
        <w:t xml:space="preserve">несоответствие категории заявителя кругу лиц, имеющих право на получение </w:t>
      </w:r>
      <w:r w:rsidR="00AE02C3" w:rsidRPr="00BA44A0">
        <w:rPr>
          <w:rFonts w:ascii="Times New Roman" w:hAnsi="Times New Roman" w:cs="Times New Roman"/>
          <w:noProof/>
          <w:sz w:val="28"/>
          <w:szCs w:val="28"/>
        </w:rPr>
        <w:t>муниципальной</w:t>
      </w:r>
      <w:r w:rsidR="00C4167A" w:rsidRPr="00BA44A0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52" w:history="1">
        <w:r w:rsidR="00C4167A" w:rsidRPr="00BA44A0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C4167A" w:rsidRPr="00BA44A0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="00C4167A" w:rsidRPr="00BA44A0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="00C4167A" w:rsidRPr="00BA4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DA4EB4" w:rsidRPr="00BA44A0" w:rsidRDefault="00C4167A" w:rsidP="0038690C">
      <w:pPr>
        <w:pStyle w:val="ConsPlusNormal"/>
        <w:numPr>
          <w:ilvl w:val="1"/>
          <w:numId w:val="10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E02C3" w:rsidRPr="00BA44A0">
        <w:rPr>
          <w:rFonts w:ascii="Times New Roman" w:hAnsi="Times New Roman" w:cs="Times New Roman"/>
          <w:noProof/>
          <w:sz w:val="28"/>
          <w:szCs w:val="28"/>
        </w:rPr>
        <w:t>муниципальной</w:t>
      </w:r>
      <w:r w:rsidRPr="00BA44A0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833543" w:rsidRPr="00BA44A0">
        <w:rPr>
          <w:rFonts w:ascii="Times New Roman" w:hAnsi="Times New Roman" w:cs="Times New Roman"/>
          <w:noProof/>
          <w:sz w:val="28"/>
          <w:szCs w:val="28"/>
        </w:rPr>
        <w:t>ОМСУ</w:t>
      </w:r>
      <w:r w:rsidRPr="00BA44A0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FE005A" w:rsidRPr="002B2620" w:rsidRDefault="00FE005A" w:rsidP="00DA4EB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2620">
        <w:rPr>
          <w:rFonts w:ascii="Times New Roman" w:hAnsi="Times New Roman" w:cs="Times New Roman"/>
          <w:noProof/>
          <w:sz w:val="28"/>
          <w:szCs w:val="28"/>
        </w:rPr>
        <w:t>в электронном виде в течение  1  рабочего(их) дня(ей) ,</w:t>
      </w:r>
    </w:p>
    <w:p w:rsidR="00C4167A" w:rsidRPr="00BA44A0" w:rsidRDefault="00FE005A" w:rsidP="00DA4E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44A0">
        <w:rPr>
          <w:rFonts w:ascii="Times New Roman" w:hAnsi="Times New Roman" w:cs="Times New Roman"/>
          <w:noProof/>
          <w:sz w:val="28"/>
          <w:szCs w:val="28"/>
        </w:rPr>
        <w:t>на бумажном носителе - в срок 3 календарного(ых) дня(ей)  ,</w:t>
      </w:r>
    </w:p>
    <w:p w:rsidR="00EB1EFF" w:rsidRPr="002B2620" w:rsidRDefault="00EB1EFF" w:rsidP="00DA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 w:rsidR="00833543" w:rsidRPr="00BA44A0">
        <w:rPr>
          <w:rFonts w:ascii="Times New Roman" w:hAnsi="Times New Roman" w:cs="Times New Roman"/>
          <w:noProof/>
          <w:sz w:val="28"/>
          <w:szCs w:val="28"/>
        </w:rPr>
        <w:t>ОМСУ</w:t>
      </w:r>
      <w:r w:rsidRPr="00BA44A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833543" w:rsidRPr="00BA44A0">
        <w:rPr>
          <w:rFonts w:ascii="Times New Roman" w:hAnsi="Times New Roman" w:cs="Times New Roman"/>
          <w:noProof/>
          <w:sz w:val="28"/>
          <w:szCs w:val="28"/>
        </w:rPr>
        <w:t>ОМСУ</w:t>
      </w:r>
      <w:r w:rsidRPr="00BA44A0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9B28B7" w:rsidRPr="00BA44A0" w:rsidRDefault="00EB1EFF" w:rsidP="0038690C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4A0">
        <w:rPr>
          <w:rFonts w:ascii="Times New Roman" w:hAnsi="Times New Roman" w:cs="Times New Roman"/>
          <w:sz w:val="28"/>
          <w:szCs w:val="28"/>
        </w:rPr>
        <w:lastRenderedPageBreak/>
        <w:t xml:space="preserve">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B6136D" w:rsidRDefault="00B6136D" w:rsidP="00C416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6136D" w:rsidSect="008467D8">
          <w:footerReference w:type="default" r:id="rId17"/>
          <w:pgSz w:w="11906" w:h="16838"/>
          <w:pgMar w:top="567" w:right="567" w:bottom="567" w:left="1418" w:header="136" w:footer="709" w:gutter="0"/>
          <w:pgNumType w:start="1"/>
          <w:cols w:space="708"/>
          <w:docGrid w:linePitch="360"/>
        </w:sectPr>
      </w:pPr>
    </w:p>
    <w:p w:rsidR="00B6136D" w:rsidRPr="00040673" w:rsidRDefault="00B6136D" w:rsidP="00B613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136D" w:rsidRPr="00040673" w:rsidRDefault="00B6136D" w:rsidP="00B613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067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136D" w:rsidRPr="00040673" w:rsidRDefault="00B6136D" w:rsidP="00B613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136D" w:rsidRPr="00040673" w:rsidRDefault="00B6136D" w:rsidP="00B6136D">
      <w:pPr>
        <w:pStyle w:val="ConsPlusNormal"/>
        <w:ind w:firstLine="540"/>
        <w:jc w:val="both"/>
      </w:pPr>
    </w:p>
    <w:p w:rsidR="00B6136D" w:rsidRPr="00040673" w:rsidRDefault="00B6136D" w:rsidP="00B6136D">
      <w:pPr>
        <w:pStyle w:val="ConsPlusNonformat"/>
      </w:pPr>
      <w:r w:rsidRPr="00040673">
        <w:t xml:space="preserve">                                           В ______________________________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                             ________________________________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                             ________________________________</w:t>
      </w:r>
    </w:p>
    <w:p w:rsidR="00B6136D" w:rsidRPr="00040673" w:rsidRDefault="00B6136D" w:rsidP="00B6136D">
      <w:pPr>
        <w:pStyle w:val="ConsPlusNonformat"/>
      </w:pPr>
    </w:p>
    <w:p w:rsidR="00B6136D" w:rsidRPr="00040673" w:rsidRDefault="00B6136D" w:rsidP="00B6136D">
      <w:pPr>
        <w:pStyle w:val="ConsPlusNonformat"/>
      </w:pPr>
      <w:r w:rsidRPr="00040673">
        <w:t xml:space="preserve">                                           от _____________________________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                             ________________________________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                             ________________________________</w:t>
      </w:r>
    </w:p>
    <w:p w:rsidR="00B6136D" w:rsidRPr="00040673" w:rsidRDefault="00B6136D" w:rsidP="00B6136D">
      <w:pPr>
        <w:pStyle w:val="ConsPlusNonformat"/>
      </w:pPr>
    </w:p>
    <w:p w:rsidR="00B6136D" w:rsidRPr="00040673" w:rsidRDefault="00B6136D" w:rsidP="00B6136D">
      <w:pPr>
        <w:pStyle w:val="ConsPlusNonformat"/>
      </w:pPr>
      <w:bookmarkStart w:id="12" w:name="P439"/>
      <w:bookmarkEnd w:id="12"/>
      <w:r w:rsidRPr="00040673">
        <w:t xml:space="preserve">                                 Заявление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 о предварительном согласовании предоставления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              земельного участка</w:t>
      </w:r>
    </w:p>
    <w:p w:rsidR="00B6136D" w:rsidRPr="00040673" w:rsidRDefault="00B6136D" w:rsidP="00B6136D">
      <w:pPr>
        <w:pStyle w:val="ConsPlusNonformat"/>
      </w:pPr>
    </w:p>
    <w:p w:rsidR="00B6136D" w:rsidRPr="00040673" w:rsidRDefault="00B6136D" w:rsidP="00B6136D">
      <w:pPr>
        <w:pStyle w:val="ConsPlusNonformat"/>
      </w:pPr>
      <w:r w:rsidRPr="00040673">
        <w:t>Заявитель: ________________________________________________________________</w:t>
      </w:r>
    </w:p>
    <w:p w:rsidR="00B6136D" w:rsidRPr="00040673" w:rsidRDefault="00B6136D" w:rsidP="00B6136D">
      <w:pPr>
        <w:pStyle w:val="ConsPlusNonformat"/>
      </w:pPr>
      <w:r w:rsidRPr="00040673">
        <w:t>Для физических лиц:</w:t>
      </w:r>
    </w:p>
    <w:p w:rsidR="00B6136D" w:rsidRPr="00040673" w:rsidRDefault="00B6136D" w:rsidP="00B6136D">
      <w:pPr>
        <w:pStyle w:val="ConsPlusNonformat"/>
      </w:pPr>
      <w:r w:rsidRPr="00040673">
        <w:t>адрес регистрации _________________________________________________________</w:t>
      </w:r>
    </w:p>
    <w:p w:rsidR="00B6136D" w:rsidRPr="00040673" w:rsidRDefault="00B6136D" w:rsidP="00B6136D">
      <w:pPr>
        <w:pStyle w:val="ConsPlusNonformat"/>
      </w:pPr>
      <w:r w:rsidRPr="00040673">
        <w:t>преимущественного</w:t>
      </w:r>
    </w:p>
    <w:p w:rsidR="00B6136D" w:rsidRPr="00040673" w:rsidRDefault="00B6136D" w:rsidP="00B6136D">
      <w:pPr>
        <w:pStyle w:val="ConsPlusNonformat"/>
      </w:pPr>
      <w:r w:rsidRPr="00040673">
        <w:t>пребывания        _________________________________________________________</w:t>
      </w:r>
    </w:p>
    <w:p w:rsidR="00B6136D" w:rsidRPr="00040673" w:rsidRDefault="00B6136D" w:rsidP="00B6136D">
      <w:pPr>
        <w:pStyle w:val="ConsPlusNonformat"/>
      </w:pPr>
      <w:r w:rsidRPr="00040673">
        <w:t>адрес электронной _________________________________________________________</w:t>
      </w:r>
    </w:p>
    <w:p w:rsidR="00B6136D" w:rsidRPr="00040673" w:rsidRDefault="00B6136D" w:rsidP="00B6136D">
      <w:pPr>
        <w:pStyle w:val="ConsPlusNonformat"/>
      </w:pPr>
      <w:r w:rsidRPr="00040673">
        <w:t>почты (если имеется):</w:t>
      </w:r>
    </w:p>
    <w:p w:rsidR="00B6136D" w:rsidRPr="00040673" w:rsidRDefault="00B6136D" w:rsidP="00B6136D">
      <w:pPr>
        <w:pStyle w:val="ConsPlusNonformat"/>
      </w:pPr>
      <w:r w:rsidRPr="00040673">
        <w:t>Реквизиты документа, ______ серия, _________ номер удостоверяющего личность</w:t>
      </w:r>
    </w:p>
    <w:p w:rsidR="00B6136D" w:rsidRPr="00040673" w:rsidRDefault="00B6136D" w:rsidP="00B6136D">
      <w:pPr>
        <w:pStyle w:val="ConsPlusNonformat"/>
      </w:pPr>
      <w:r w:rsidRPr="00040673">
        <w:t>заявителя:        _________________________________________________________</w:t>
      </w:r>
    </w:p>
    <w:p w:rsidR="00B6136D" w:rsidRPr="00040673" w:rsidRDefault="00B6136D" w:rsidP="00B6136D">
      <w:pPr>
        <w:pStyle w:val="ConsPlusNonformat"/>
      </w:pPr>
      <w:r>
        <w:t>(паспорт) дата выдачи ______</w:t>
      </w:r>
      <w:r w:rsidRPr="00040673">
        <w:t>__________ код подразделения _______</w:t>
      </w:r>
    </w:p>
    <w:p w:rsidR="00B6136D" w:rsidRPr="00040673" w:rsidRDefault="00B6136D" w:rsidP="00B6136D">
      <w:pPr>
        <w:pStyle w:val="ConsPlusNonformat"/>
      </w:pPr>
      <w:r w:rsidRPr="00040673">
        <w:t>Телефон ____________________</w:t>
      </w:r>
    </w:p>
    <w:p w:rsidR="00B6136D" w:rsidRPr="00040673" w:rsidRDefault="00B6136D" w:rsidP="00B6136D">
      <w:pPr>
        <w:pStyle w:val="ConsPlusNonformat"/>
      </w:pPr>
      <w:r w:rsidRPr="00040673">
        <w:t>Для юридических лиц:</w:t>
      </w:r>
    </w:p>
    <w:p w:rsidR="00B6136D" w:rsidRPr="00040673" w:rsidRDefault="00B6136D" w:rsidP="00B6136D">
      <w:pPr>
        <w:pStyle w:val="ConsPlusNonformat"/>
      </w:pPr>
      <w:r w:rsidRPr="00040673">
        <w:t>Место нахождения заявителя: ___________________________________</w:t>
      </w:r>
    </w:p>
    <w:p w:rsidR="00B6136D" w:rsidRPr="00040673" w:rsidRDefault="00B6136D" w:rsidP="00B6136D">
      <w:pPr>
        <w:pStyle w:val="ConsPlusNonformat"/>
      </w:pPr>
      <w:r w:rsidRPr="00040673">
        <w:t>Государственный регистрационный номер записи о государственной  регистрации</w:t>
      </w:r>
    </w:p>
    <w:p w:rsidR="00B6136D" w:rsidRPr="00040673" w:rsidRDefault="00B6136D" w:rsidP="00B6136D">
      <w:pPr>
        <w:pStyle w:val="ConsPlusNonformat"/>
      </w:pPr>
      <w:r w:rsidRPr="00040673">
        <w:t>юридического лица в ЕГРЮЛ, в ЕГРИП: _______________________________________</w:t>
      </w:r>
    </w:p>
    <w:p w:rsidR="00B6136D" w:rsidRPr="00040673" w:rsidRDefault="00B6136D" w:rsidP="00B6136D">
      <w:pPr>
        <w:pStyle w:val="ConsPlusNonformat"/>
      </w:pPr>
      <w:r w:rsidRPr="00040673">
        <w:t>Почтовый адрес и(или) адрес</w:t>
      </w:r>
    </w:p>
    <w:p w:rsidR="00B6136D" w:rsidRPr="00040673" w:rsidRDefault="00B6136D" w:rsidP="00B6136D">
      <w:pPr>
        <w:pStyle w:val="ConsPlusNonformat"/>
      </w:pPr>
      <w:r w:rsidRPr="00040673">
        <w:t>электронной почты _________________________________________________________</w:t>
      </w:r>
    </w:p>
    <w:p w:rsidR="00B6136D" w:rsidRPr="00040673" w:rsidRDefault="00B6136D" w:rsidP="00B6136D">
      <w:pPr>
        <w:pStyle w:val="ConsPlusNonformat"/>
      </w:pPr>
      <w:r w:rsidRPr="00040673">
        <w:t>Телефон _____________________</w:t>
      </w:r>
    </w:p>
    <w:p w:rsidR="00B6136D" w:rsidRPr="00040673" w:rsidRDefault="00B6136D" w:rsidP="00B6136D">
      <w:pPr>
        <w:pStyle w:val="ConsPlusNonformat"/>
      </w:pPr>
    </w:p>
    <w:p w:rsidR="00B6136D" w:rsidRPr="00040673" w:rsidRDefault="00B6136D" w:rsidP="00B6136D">
      <w:pPr>
        <w:pStyle w:val="ConsPlusNonformat"/>
      </w:pPr>
      <w:r w:rsidRPr="00040673">
        <w:t xml:space="preserve">    Прошу предварительно согласовать предоставление земельного участка</w:t>
      </w:r>
    </w:p>
    <w:p w:rsidR="00B6136D" w:rsidRPr="00040673" w:rsidRDefault="00B6136D" w:rsidP="00B6136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7"/>
      </w:tblGrid>
      <w:tr w:rsidR="00B6136D" w:rsidRPr="00040673" w:rsidTr="005D6995">
        <w:tc>
          <w:tcPr>
            <w:tcW w:w="3544" w:type="dxa"/>
          </w:tcPr>
          <w:p w:rsidR="00B6136D" w:rsidRPr="00040673" w:rsidRDefault="00B6136D" w:rsidP="005D6995">
            <w:pPr>
              <w:pStyle w:val="ConsPlusNormal"/>
            </w:pPr>
            <w:r w:rsidRPr="00040673">
              <w:t>Вид права</w:t>
            </w:r>
            <w:r>
              <w:t>:</w:t>
            </w:r>
            <w:r w:rsidRPr="00040673">
              <w:t xml:space="preserve"> </w:t>
            </w:r>
            <w:r w:rsidRPr="007A53B7">
              <w:rPr>
                <w:highlight w:val="cyan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B6136D" w:rsidRPr="00040673" w:rsidRDefault="00B6136D" w:rsidP="005D6995">
            <w:pPr>
              <w:pStyle w:val="ConsPlusNormal"/>
              <w:jc w:val="both"/>
            </w:pPr>
          </w:p>
        </w:tc>
      </w:tr>
      <w:tr w:rsidR="00B6136D" w:rsidRPr="00040673" w:rsidTr="005D6995">
        <w:tc>
          <w:tcPr>
            <w:tcW w:w="3544" w:type="dxa"/>
          </w:tcPr>
          <w:p w:rsidR="00B6136D" w:rsidRPr="00040673" w:rsidRDefault="00B6136D" w:rsidP="005D6995">
            <w:pPr>
              <w:pStyle w:val="ConsPlusNormal"/>
            </w:pPr>
            <w:r w:rsidRPr="00040673">
              <w:t>Цель использования земельного участка</w:t>
            </w:r>
            <w:r>
              <w:rPr>
                <w:rStyle w:val="af5"/>
              </w:rPr>
              <w:footnoteReference w:id="2"/>
            </w:r>
            <w:r w:rsidRPr="00040673">
              <w:t>:</w:t>
            </w:r>
          </w:p>
        </w:tc>
        <w:tc>
          <w:tcPr>
            <w:tcW w:w="5527" w:type="dxa"/>
          </w:tcPr>
          <w:p w:rsidR="00B6136D" w:rsidRPr="00040673" w:rsidRDefault="00B6136D" w:rsidP="005D6995">
            <w:pPr>
              <w:pStyle w:val="ConsPlusNormal"/>
              <w:jc w:val="both"/>
            </w:pPr>
          </w:p>
        </w:tc>
      </w:tr>
      <w:tr w:rsidR="00B6136D" w:rsidRPr="00040673" w:rsidTr="005D6995">
        <w:tc>
          <w:tcPr>
            <w:tcW w:w="3544" w:type="dxa"/>
          </w:tcPr>
          <w:p w:rsidR="00B6136D" w:rsidRPr="00040673" w:rsidRDefault="00B6136D" w:rsidP="005D6995">
            <w:pPr>
              <w:pStyle w:val="ConsPlusNormal"/>
            </w:pPr>
            <w:r w:rsidRPr="00040673">
              <w:t>Основание предоставления земельного участка: (</w:t>
            </w:r>
            <w:hyperlink r:id="rId18" w:history="1">
              <w:r w:rsidRPr="00040673">
                <w:t>п. 2 ст. 39.3</w:t>
              </w:r>
            </w:hyperlink>
            <w:r w:rsidRPr="00040673">
              <w:t xml:space="preserve">; </w:t>
            </w:r>
            <w:hyperlink r:id="rId19" w:history="1">
              <w:r w:rsidRPr="00040673">
                <w:t>ст. 39.5</w:t>
              </w:r>
            </w:hyperlink>
            <w:r w:rsidRPr="00040673">
              <w:t xml:space="preserve">; </w:t>
            </w:r>
            <w:hyperlink r:id="rId20" w:history="1">
              <w:r w:rsidRPr="00040673">
                <w:t>п. 2 ст. 39.6</w:t>
              </w:r>
            </w:hyperlink>
            <w:r w:rsidRPr="00040673">
              <w:t xml:space="preserve">; </w:t>
            </w:r>
            <w:hyperlink r:id="rId21" w:history="1">
              <w:r w:rsidRPr="00040673">
                <w:t>п. 2 ст. 39.10</w:t>
              </w:r>
            </w:hyperlink>
            <w:r w:rsidRPr="00040673">
              <w:t xml:space="preserve"> Земельного кодекса РФ)</w:t>
            </w:r>
            <w:r>
              <w:t>:</w:t>
            </w:r>
          </w:p>
        </w:tc>
        <w:tc>
          <w:tcPr>
            <w:tcW w:w="5527" w:type="dxa"/>
          </w:tcPr>
          <w:p w:rsidR="00B6136D" w:rsidRPr="00040673" w:rsidRDefault="00B6136D" w:rsidP="005D6995">
            <w:pPr>
              <w:pStyle w:val="ConsPlusNormal"/>
              <w:jc w:val="both"/>
            </w:pPr>
          </w:p>
        </w:tc>
      </w:tr>
      <w:tr w:rsidR="00B6136D" w:rsidRPr="00040673" w:rsidTr="005D6995">
        <w:tc>
          <w:tcPr>
            <w:tcW w:w="3544" w:type="dxa"/>
          </w:tcPr>
          <w:p w:rsidR="00B6136D" w:rsidRPr="00040673" w:rsidRDefault="00B6136D" w:rsidP="005D6995">
            <w:pPr>
              <w:pStyle w:val="ConsPlusNormal"/>
            </w:pPr>
            <w:r w:rsidRPr="007A53B7">
              <w:rPr>
                <w:highlight w:val="cyan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1"/>
              </w:numPr>
              <w:adjustRightInd/>
              <w:jc w:val="both"/>
            </w:pPr>
            <w: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1"/>
              </w:numPr>
              <w:adjustRightInd/>
              <w:jc w:val="both"/>
            </w:pPr>
            <w:r>
              <w:lastRenderedPageBreak/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1"/>
              </w:numPr>
              <w:adjustRightInd/>
              <w:jc w:val="both"/>
            </w:pPr>
            <w: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1"/>
              </w:numPr>
              <w:adjustRightInd/>
              <w:jc w:val="both"/>
            </w:pPr>
            <w: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1"/>
              </w:numPr>
              <w:adjustRightInd/>
              <w:jc w:val="both"/>
            </w:pPr>
            <w: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1"/>
              </w:numPr>
              <w:adjustRightInd/>
              <w:jc w:val="both"/>
            </w:pPr>
            <w:r>
              <w:t></w:t>
            </w:r>
            <w:r>
              <w:tab/>
      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      </w:r>
          </w:p>
          <w:p w:rsidR="00B6136D" w:rsidRPr="00040673" w:rsidRDefault="00B6136D" w:rsidP="00B6136D">
            <w:pPr>
              <w:pStyle w:val="ConsPlusNormal"/>
              <w:widowControl w:val="0"/>
              <w:numPr>
                <w:ilvl w:val="0"/>
                <w:numId w:val="21"/>
              </w:numPr>
              <w:adjustRightInd/>
              <w:jc w:val="both"/>
            </w:pPr>
            <w:r>
              <w:t></w:t>
            </w:r>
            <w:r>
              <w:tab/>
              <w:t>11)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      </w:r>
          </w:p>
        </w:tc>
      </w:tr>
      <w:tr w:rsidR="00B6136D" w:rsidRPr="00040673" w:rsidTr="005D6995">
        <w:tc>
          <w:tcPr>
            <w:tcW w:w="3544" w:type="dxa"/>
          </w:tcPr>
          <w:p w:rsidR="00B6136D" w:rsidRPr="00040673" w:rsidRDefault="00B6136D" w:rsidP="005D6995">
            <w:pPr>
              <w:pStyle w:val="ConsPlusNormal"/>
              <w:tabs>
                <w:tab w:val="left" w:pos="1037"/>
              </w:tabs>
            </w:pPr>
            <w:r w:rsidRPr="007A53B7">
              <w:rPr>
                <w:highlight w:val="cyan"/>
              </w:rPr>
              <w:lastRenderedPageBreak/>
              <w:t>В случае, если указан вид права «в собственность, бесплатно» (ст. 39.5)</w:t>
            </w:r>
            <w:r>
              <w:tab/>
            </w:r>
          </w:p>
        </w:tc>
        <w:tc>
          <w:tcPr>
            <w:tcW w:w="5527" w:type="dxa"/>
          </w:tcPr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2"/>
              </w:numPr>
              <w:adjustRightInd/>
              <w:jc w:val="both"/>
            </w:pPr>
            <w:r>
              <w:t xml:space="preserve">3) земельного участка, образованного в соответствии с проектом межевания территории и являющегося земельным участком общего </w:t>
            </w:r>
            <w:r>
              <w:lastRenderedPageBreak/>
              <w:t>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2"/>
              </w:numPr>
              <w:adjustRightInd/>
              <w:jc w:val="both"/>
            </w:pPr>
            <w:r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2"/>
              </w:numPr>
              <w:adjustRightInd/>
              <w:jc w:val="both"/>
            </w:pPr>
            <w:r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2"/>
              </w:numPr>
              <w:adjustRightInd/>
              <w:jc w:val="both"/>
            </w:pPr>
            <w:r>
      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2"/>
              </w:numPr>
              <w:adjustRightInd/>
              <w:jc w:val="both"/>
            </w:pPr>
            <w:r>
      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2"/>
              </w:numPr>
              <w:adjustRightInd/>
              <w:jc w:val="both"/>
            </w:pPr>
            <w:r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B6136D" w:rsidRPr="00040673" w:rsidRDefault="00B6136D" w:rsidP="00B6136D">
            <w:pPr>
              <w:pStyle w:val="ConsPlusNormal"/>
              <w:widowControl w:val="0"/>
              <w:numPr>
                <w:ilvl w:val="0"/>
                <w:numId w:val="22"/>
              </w:numPr>
              <w:adjustRightInd/>
              <w:jc w:val="both"/>
            </w:pPr>
            <w:r>
              <w:lastRenderedPageBreak/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B6136D" w:rsidRPr="00040673" w:rsidTr="005D6995">
        <w:tc>
          <w:tcPr>
            <w:tcW w:w="3544" w:type="dxa"/>
          </w:tcPr>
          <w:p w:rsidR="00B6136D" w:rsidRPr="00040673" w:rsidRDefault="00B6136D" w:rsidP="005D6995">
            <w:pPr>
              <w:pStyle w:val="ConsPlusNormal"/>
            </w:pPr>
            <w:r w:rsidRPr="00D769E9">
              <w:lastRenderedPageBreak/>
              <w:t>В случае, если указан вид права «аренда» (п. 2 ст. 39.6)</w:t>
            </w:r>
          </w:p>
        </w:tc>
        <w:tc>
          <w:tcPr>
            <w:tcW w:w="5527" w:type="dxa"/>
          </w:tcPr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 xml:space="preserve">13) земельного участка, образованного в границах территории, лицу, с которым заключен договор о комплексном развитии территории в </w:t>
            </w:r>
            <w:r>
              <w:lastRenderedPageBreak/>
              <w:t>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lastRenderedPageBreak/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</w:t>
            </w:r>
            <w:r>
              <w:lastRenderedPageBreak/>
              <w:t>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B6136D" w:rsidRPr="00040673" w:rsidRDefault="00B6136D" w:rsidP="00B6136D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jc w:val="both"/>
            </w:pPr>
            <w:r>
      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</w:t>
            </w:r>
            <w:r>
              <w:lastRenderedPageBreak/>
              <w:t>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B6136D" w:rsidRPr="00040673" w:rsidTr="005D6995">
        <w:tc>
          <w:tcPr>
            <w:tcW w:w="3544" w:type="dxa"/>
          </w:tcPr>
          <w:p w:rsidR="00B6136D" w:rsidRPr="00040673" w:rsidRDefault="00B6136D" w:rsidP="005D6995">
            <w:pPr>
              <w:pStyle w:val="ConsPlusNormal"/>
            </w:pPr>
            <w:r>
              <w:lastRenderedPageBreak/>
              <w:t>В случае, если указан вид права «безвозмездное пользование» (</w:t>
            </w:r>
            <w:r w:rsidRPr="00212E56">
              <w:t>п. 2. ст. 39.10</w:t>
            </w:r>
            <w:r>
              <w:t>)</w:t>
            </w:r>
          </w:p>
        </w:tc>
        <w:tc>
          <w:tcPr>
            <w:tcW w:w="5527" w:type="dxa"/>
          </w:tcPr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4"/>
              </w:numPr>
              <w:adjustRightInd/>
              <w:jc w:val="both"/>
            </w:pPr>
            <w: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4"/>
              </w:numPr>
              <w:adjustRightInd/>
              <w:jc w:val="both"/>
            </w:pPr>
            <w: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4"/>
              </w:numPr>
              <w:adjustRightInd/>
              <w:jc w:val="both"/>
            </w:pPr>
            <w:r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4"/>
              </w:numPr>
              <w:adjustRightInd/>
              <w:jc w:val="both"/>
            </w:pPr>
            <w:r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4"/>
              </w:numPr>
              <w:adjustRightInd/>
              <w:jc w:val="both"/>
            </w:pPr>
            <w:r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4"/>
              </w:numPr>
              <w:adjustRightInd/>
              <w:jc w:val="both"/>
            </w:pPr>
            <w:r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4"/>
              </w:numPr>
              <w:adjustRightInd/>
              <w:jc w:val="both"/>
            </w:pPr>
            <w: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4"/>
              </w:numPr>
              <w:adjustRightInd/>
              <w:jc w:val="both"/>
            </w:pPr>
            <w:r>
              <w:lastRenderedPageBreak/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4"/>
              </w:numPr>
              <w:adjustRightInd/>
              <w:jc w:val="both"/>
            </w:pPr>
            <w: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4"/>
              </w:numPr>
              <w:adjustRightInd/>
              <w:jc w:val="both"/>
            </w:pPr>
            <w: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B6136D" w:rsidRDefault="00B6136D" w:rsidP="00B6136D">
            <w:pPr>
              <w:pStyle w:val="ConsPlusNormal"/>
              <w:widowControl w:val="0"/>
              <w:numPr>
                <w:ilvl w:val="0"/>
                <w:numId w:val="24"/>
              </w:numPr>
              <w:adjustRightInd/>
              <w:jc w:val="both"/>
            </w:pPr>
            <w: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B6136D" w:rsidRPr="00040673" w:rsidRDefault="00B6136D" w:rsidP="00B6136D">
            <w:pPr>
              <w:pStyle w:val="ConsPlusNormal"/>
              <w:widowControl w:val="0"/>
              <w:numPr>
                <w:ilvl w:val="0"/>
                <w:numId w:val="24"/>
              </w:numPr>
              <w:adjustRightInd/>
              <w:jc w:val="both"/>
            </w:pPr>
            <w:r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B6136D" w:rsidRPr="00040673" w:rsidTr="005D6995">
        <w:tc>
          <w:tcPr>
            <w:tcW w:w="3544" w:type="dxa"/>
          </w:tcPr>
          <w:p w:rsidR="00B6136D" w:rsidRPr="00040673" w:rsidRDefault="00B6136D" w:rsidP="005D6995">
            <w:pPr>
              <w:pStyle w:val="ConsPlusNormal"/>
            </w:pPr>
            <w:r w:rsidRPr="00040673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22" w:history="1">
              <w:r w:rsidRPr="00040673">
                <w:t>ФЗ</w:t>
              </w:r>
            </w:hyperlink>
            <w:r w:rsidRPr="00040673">
              <w:t xml:space="preserve"> «О государственной регистрации недвижимости»)</w:t>
            </w:r>
          </w:p>
        </w:tc>
        <w:tc>
          <w:tcPr>
            <w:tcW w:w="5527" w:type="dxa"/>
          </w:tcPr>
          <w:p w:rsidR="00B6136D" w:rsidRPr="00040673" w:rsidRDefault="00B6136D" w:rsidP="005D6995">
            <w:pPr>
              <w:pStyle w:val="ConsPlusNormal"/>
              <w:jc w:val="both"/>
            </w:pPr>
          </w:p>
        </w:tc>
      </w:tr>
      <w:tr w:rsidR="00B6136D" w:rsidRPr="00040673" w:rsidTr="005D6995">
        <w:tc>
          <w:tcPr>
            <w:tcW w:w="3544" w:type="dxa"/>
          </w:tcPr>
          <w:p w:rsidR="00B6136D" w:rsidRPr="00040673" w:rsidRDefault="00B6136D" w:rsidP="005D6995">
            <w:pPr>
              <w:pStyle w:val="ConsPlusNormal"/>
            </w:pPr>
            <w:r w:rsidRPr="00040673">
              <w:t xml:space="preserve">Кадастровый(е) номер (номера) земельного участка: (из которого(ых) предусмотрено образование испрашиваемого земельного участка, если сведения </w:t>
            </w:r>
            <w:r w:rsidRPr="00040673">
              <w:lastRenderedPageBreak/>
              <w:t>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B6136D" w:rsidRPr="00040673" w:rsidRDefault="00B6136D" w:rsidP="005D6995">
            <w:pPr>
              <w:pStyle w:val="ConsPlusNormal"/>
              <w:jc w:val="both"/>
            </w:pPr>
          </w:p>
        </w:tc>
      </w:tr>
      <w:tr w:rsidR="00B6136D" w:rsidRPr="00040673" w:rsidTr="005D6995">
        <w:tc>
          <w:tcPr>
            <w:tcW w:w="3544" w:type="dxa"/>
          </w:tcPr>
          <w:p w:rsidR="00B6136D" w:rsidRPr="00040673" w:rsidRDefault="00B6136D" w:rsidP="005D6995">
            <w:pPr>
              <w:pStyle w:val="ConsPlusNormal"/>
            </w:pPr>
            <w:r w:rsidRPr="00040673">
              <w:lastRenderedPageBreak/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B6136D" w:rsidRPr="00040673" w:rsidRDefault="00B6136D" w:rsidP="005D6995">
            <w:pPr>
              <w:pStyle w:val="ConsPlusNormal"/>
              <w:jc w:val="both"/>
            </w:pPr>
          </w:p>
        </w:tc>
      </w:tr>
      <w:tr w:rsidR="00B6136D" w:rsidRPr="00040673" w:rsidTr="005D6995">
        <w:tc>
          <w:tcPr>
            <w:tcW w:w="3544" w:type="dxa"/>
          </w:tcPr>
          <w:p w:rsidR="00B6136D" w:rsidRPr="00040673" w:rsidRDefault="00B6136D" w:rsidP="005D6995">
            <w:pPr>
              <w:pStyle w:val="ConsPlusNormal"/>
            </w:pPr>
            <w:r w:rsidRPr="00040673"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B6136D" w:rsidRPr="00040673" w:rsidRDefault="00B6136D" w:rsidP="005D6995">
            <w:pPr>
              <w:pStyle w:val="ConsPlusNormal"/>
              <w:jc w:val="both"/>
            </w:pPr>
          </w:p>
        </w:tc>
      </w:tr>
      <w:tr w:rsidR="00B6136D" w:rsidRPr="00040673" w:rsidTr="005D6995">
        <w:tc>
          <w:tcPr>
            <w:tcW w:w="3544" w:type="dxa"/>
          </w:tcPr>
          <w:p w:rsidR="00B6136D" w:rsidRPr="00040673" w:rsidRDefault="00B6136D" w:rsidP="005D6995">
            <w:pPr>
              <w:pStyle w:val="ConsPlusNormal"/>
            </w:pPr>
            <w:r w:rsidRPr="00040673"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B6136D" w:rsidRPr="00040673" w:rsidRDefault="00B6136D" w:rsidP="005D6995">
            <w:pPr>
              <w:pStyle w:val="ConsPlusNormal"/>
              <w:jc w:val="both"/>
            </w:pPr>
          </w:p>
        </w:tc>
      </w:tr>
    </w:tbl>
    <w:p w:rsidR="00B6136D" w:rsidRPr="00040673" w:rsidRDefault="00B6136D" w:rsidP="00B6136D">
      <w:pPr>
        <w:pStyle w:val="ConsPlusNormal"/>
        <w:ind w:firstLine="540"/>
        <w:jc w:val="both"/>
      </w:pPr>
    </w:p>
    <w:p w:rsidR="00B6136D" w:rsidRPr="00040673" w:rsidRDefault="00B6136D" w:rsidP="00B6136D">
      <w:pPr>
        <w:pStyle w:val="ConsPlusNonformat"/>
      </w:pPr>
      <w:r w:rsidRPr="00040673">
        <w:t>С утверждением иного варианта схемы расположения земельного участка</w:t>
      </w:r>
      <w:r>
        <w:t xml:space="preserve"> </w:t>
      </w:r>
      <w:r w:rsidRPr="00040673">
        <w:t>согласен.</w:t>
      </w:r>
    </w:p>
    <w:p w:rsidR="00B6136D" w:rsidRPr="00040673" w:rsidRDefault="00B6136D" w:rsidP="00B6136D">
      <w:pPr>
        <w:pStyle w:val="ConsPlusNonformat"/>
      </w:pPr>
    </w:p>
    <w:p w:rsidR="00B6136D" w:rsidRPr="00040673" w:rsidRDefault="00B6136D" w:rsidP="00B6136D">
      <w:pPr>
        <w:pStyle w:val="ConsPlusNonformat"/>
      </w:pPr>
      <w:r w:rsidRPr="00040673">
        <w:t xml:space="preserve">    Результат рассмотрения заявления прошу:</w:t>
      </w:r>
    </w:p>
    <w:p w:rsidR="00B6136D" w:rsidRPr="00040673" w:rsidRDefault="00B6136D" w:rsidP="00B6136D">
      <w:pPr>
        <w:pStyle w:val="ConsPlusNonformat"/>
      </w:pPr>
      <w:r w:rsidRPr="00040673">
        <w:t xml:space="preserve">    ┌────┐</w:t>
      </w:r>
    </w:p>
    <w:p w:rsidR="00B6136D" w:rsidRPr="00040673" w:rsidRDefault="00B6136D" w:rsidP="00B6136D">
      <w:pPr>
        <w:pStyle w:val="ConsPlusNonformat"/>
      </w:pPr>
      <w:r w:rsidRPr="00040673">
        <w:t xml:space="preserve">    ├────┤</w:t>
      </w:r>
    </w:p>
    <w:p w:rsidR="00B6136D" w:rsidRPr="00040673" w:rsidRDefault="00B6136D" w:rsidP="00B6136D">
      <w:pPr>
        <w:pStyle w:val="ConsPlusNonformat"/>
      </w:pPr>
      <w:r w:rsidRPr="00040673">
        <w:t xml:space="preserve">    │    │ выдать на руки в МФЦ, расположенном по адресу:_________________</w:t>
      </w:r>
    </w:p>
    <w:p w:rsidR="00B6136D" w:rsidRPr="00040673" w:rsidRDefault="00B6136D" w:rsidP="00B6136D">
      <w:pPr>
        <w:pStyle w:val="ConsPlusNonformat"/>
      </w:pPr>
      <w:r w:rsidRPr="00040673">
        <w:t xml:space="preserve">    ├────┤</w:t>
      </w:r>
    </w:p>
    <w:p w:rsidR="00B6136D" w:rsidRPr="00040673" w:rsidRDefault="00B6136D" w:rsidP="00B6136D">
      <w:pPr>
        <w:pStyle w:val="ConsPlusNonformat"/>
      </w:pPr>
      <w:r w:rsidRPr="00040673">
        <w:t xml:space="preserve">    │    │ </w:t>
      </w:r>
      <w:r w:rsidRPr="00E938A0">
        <w:rPr>
          <w:highlight w:val="cyan"/>
        </w:rPr>
        <w:t>по электронной почте (e-mail)</w:t>
      </w:r>
    </w:p>
    <w:p w:rsidR="00B6136D" w:rsidRPr="00040673" w:rsidRDefault="00B6136D" w:rsidP="00B6136D">
      <w:pPr>
        <w:pStyle w:val="ConsPlusNonformat"/>
      </w:pPr>
    </w:p>
    <w:p w:rsidR="00B6136D" w:rsidRPr="00040673" w:rsidRDefault="00B6136D" w:rsidP="00B6136D">
      <w:pPr>
        <w:pStyle w:val="ConsPlusNonformat"/>
      </w:pPr>
      <w:r w:rsidRPr="00040673">
        <w:t xml:space="preserve">    ├────┤</w:t>
      </w:r>
    </w:p>
    <w:p w:rsidR="00B6136D" w:rsidRPr="00040673" w:rsidRDefault="00B6136D" w:rsidP="00B6136D">
      <w:pPr>
        <w:pStyle w:val="ConsPlusNonformat"/>
      </w:pPr>
      <w:r w:rsidRPr="00040673">
        <w:t xml:space="preserve">   </w:t>
      </w:r>
      <w:r>
        <w:t xml:space="preserve"> </w:t>
      </w:r>
      <w:r w:rsidRPr="00040673">
        <w:t xml:space="preserve"> ────┤</w:t>
      </w:r>
    </w:p>
    <w:p w:rsidR="00B6136D" w:rsidRPr="00040673" w:rsidRDefault="00B6136D" w:rsidP="00B6136D">
      <w:pPr>
        <w:pStyle w:val="ConsPlusNonformat"/>
      </w:pPr>
      <w:r w:rsidRPr="00040673">
        <w:t xml:space="preserve">    │    │ направить в электронной форме в личный кабинет на ПГУ ЛО/ЕПГУ</w:t>
      </w:r>
    </w:p>
    <w:p w:rsidR="00B6136D" w:rsidRPr="00040673" w:rsidRDefault="00B6136D" w:rsidP="00B6136D">
      <w:pPr>
        <w:pStyle w:val="ConsPlusNonformat"/>
      </w:pPr>
      <w:r w:rsidRPr="00040673">
        <w:t xml:space="preserve">    └────┘</w:t>
      </w:r>
    </w:p>
    <w:p w:rsidR="00B6136D" w:rsidRPr="00040673" w:rsidRDefault="00B6136D" w:rsidP="00B6136D">
      <w:pPr>
        <w:pStyle w:val="ConsPlusNonformat"/>
      </w:pPr>
    </w:p>
    <w:p w:rsidR="00B6136D" w:rsidRPr="00040673" w:rsidRDefault="00B6136D" w:rsidP="00B6136D">
      <w:pPr>
        <w:pStyle w:val="ConsPlusNonformat"/>
      </w:pPr>
      <w:r w:rsidRPr="00040673">
        <w:t xml:space="preserve">    Приложение</w:t>
      </w:r>
      <w:r>
        <w:t xml:space="preserve"> </w:t>
      </w:r>
      <w:r w:rsidRPr="007536A8">
        <w:rPr>
          <w:highlight w:val="cyan"/>
        </w:rPr>
        <w:t>(документы в соответствии с пунктом 2.6 настоящего Административного регламента)</w:t>
      </w:r>
      <w:r w:rsidRPr="00040673">
        <w:t>:</w:t>
      </w:r>
    </w:p>
    <w:p w:rsidR="00B6136D" w:rsidRDefault="00B6136D" w:rsidP="00B6136D">
      <w:pPr>
        <w:pStyle w:val="ConsPlusNonformat"/>
      </w:pPr>
    </w:p>
    <w:p w:rsidR="00B6136D" w:rsidRDefault="00B6136D" w:rsidP="00B6136D">
      <w:pPr>
        <w:pStyle w:val="ConsPlusNonformat"/>
      </w:pPr>
    </w:p>
    <w:p w:rsidR="00B6136D" w:rsidRPr="00040673" w:rsidRDefault="00B6136D" w:rsidP="00B6136D">
      <w:pPr>
        <w:pStyle w:val="ConsPlusNonformat"/>
      </w:pPr>
      <w:r w:rsidRPr="00040673">
        <w:t>______________________________ _________________ __________________________</w:t>
      </w:r>
    </w:p>
    <w:p w:rsidR="00B6136D" w:rsidRPr="00040673" w:rsidRDefault="00B6136D" w:rsidP="00B6136D">
      <w:pPr>
        <w:pStyle w:val="ConsPlusNonformat"/>
      </w:pPr>
      <w:r w:rsidRPr="00040673">
        <w:t xml:space="preserve">   (наименование должности)         (подпись)              (ФИО)</w:t>
      </w:r>
    </w:p>
    <w:p w:rsidR="00B6136D" w:rsidRPr="00040673" w:rsidRDefault="00B6136D" w:rsidP="00B6136D">
      <w:pPr>
        <w:pStyle w:val="ConsPlusNormal"/>
        <w:ind w:firstLine="540"/>
        <w:jc w:val="both"/>
      </w:pPr>
    </w:p>
    <w:p w:rsidR="00B6136D" w:rsidRDefault="00B6136D" w:rsidP="00B6136D">
      <w:pPr>
        <w:pStyle w:val="ConsPlusNonformat"/>
      </w:pPr>
      <w:r w:rsidRPr="00040673">
        <w:t xml:space="preserve">                 </w:t>
      </w:r>
    </w:p>
    <w:p w:rsidR="00B6136D" w:rsidRPr="00040673" w:rsidRDefault="00B6136D" w:rsidP="00B6136D">
      <w:pPr>
        <w:pStyle w:val="ConsPlusNonformat"/>
        <w:jc w:val="center"/>
      </w:pPr>
      <w:r w:rsidRPr="00040673">
        <w:t>Согласие на обработку персональных данных</w:t>
      </w:r>
    </w:p>
    <w:p w:rsidR="00B6136D" w:rsidRPr="00040673" w:rsidRDefault="00B6136D" w:rsidP="00B6136D">
      <w:pPr>
        <w:pStyle w:val="ConsPlusNonformat"/>
      </w:pPr>
    </w:p>
    <w:p w:rsidR="00B6136D" w:rsidRPr="00040673" w:rsidRDefault="00B6136D" w:rsidP="00B6136D">
      <w:pPr>
        <w:pStyle w:val="ConsPlusNonformat"/>
      </w:pPr>
      <w:r w:rsidRPr="00040673">
        <w:t>Я, _______________________________________________________________________,</w:t>
      </w:r>
    </w:p>
    <w:p w:rsidR="00B6136D" w:rsidRPr="00040673" w:rsidRDefault="00B6136D" w:rsidP="00B6136D">
      <w:pPr>
        <w:pStyle w:val="ConsPlusNonformat"/>
      </w:pPr>
      <w:r w:rsidRPr="00040673">
        <w:t xml:space="preserve">           (фамилия, имя, отчество субъекта персональных данных)</w:t>
      </w:r>
    </w:p>
    <w:p w:rsidR="00B6136D" w:rsidRPr="00040673" w:rsidRDefault="00B6136D" w:rsidP="00B6136D">
      <w:pPr>
        <w:pStyle w:val="ConsPlusNonformat"/>
      </w:pPr>
      <w:r w:rsidRPr="00040673">
        <w:t xml:space="preserve">в  соответствии  с </w:t>
      </w:r>
      <w:hyperlink r:id="rId23" w:history="1">
        <w:r w:rsidRPr="00040673">
          <w:t>п. 4 ст. 9</w:t>
        </w:r>
      </w:hyperlink>
      <w:r w:rsidRPr="00040673">
        <w:t xml:space="preserve"> Федерального закона  от  27.07.2006  № 152-ФЗ</w:t>
      </w:r>
    </w:p>
    <w:p w:rsidR="00B6136D" w:rsidRPr="00040673" w:rsidRDefault="00B6136D" w:rsidP="00B6136D">
      <w:pPr>
        <w:pStyle w:val="ConsPlusNonformat"/>
      </w:pPr>
      <w:r w:rsidRPr="00040673">
        <w:t>«О персональных данных», зарегистрирован(а) по адресу: ___________________,</w:t>
      </w:r>
    </w:p>
    <w:p w:rsidR="00B6136D" w:rsidRPr="00040673" w:rsidRDefault="00B6136D" w:rsidP="00B6136D">
      <w:pPr>
        <w:pStyle w:val="ConsPlusNonformat"/>
      </w:pPr>
      <w:r w:rsidRPr="00040673">
        <w:t>документ, удостоверяющий личность: _______________________________________,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                  (наименование документа, №, сведения о дате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                     выдачи документа и выдавшем его органе)</w:t>
      </w:r>
    </w:p>
    <w:p w:rsidR="00B6136D" w:rsidRPr="00040673" w:rsidRDefault="00B6136D" w:rsidP="00B6136D">
      <w:pPr>
        <w:pStyle w:val="ConsPlusNonformat"/>
      </w:pPr>
      <w:r w:rsidRPr="00040673">
        <w:t>(Вариант: ________________________________________________________________,</w:t>
      </w:r>
    </w:p>
    <w:p w:rsidR="00B6136D" w:rsidRPr="00040673" w:rsidRDefault="00B6136D" w:rsidP="00B6136D">
      <w:pPr>
        <w:pStyle w:val="ConsPlusNonformat"/>
      </w:pPr>
      <w:r w:rsidRPr="00040673">
        <w:t xml:space="preserve">        (фамилия, имя, отчество представителя субъекта персональных данных)</w:t>
      </w:r>
    </w:p>
    <w:p w:rsidR="00B6136D" w:rsidRPr="00040673" w:rsidRDefault="00B6136D" w:rsidP="00B6136D">
      <w:pPr>
        <w:pStyle w:val="ConsPlusNonformat"/>
      </w:pPr>
      <w:r w:rsidRPr="00040673">
        <w:t>зарегистрирован ______ по адресу: ________________________________________,</w:t>
      </w:r>
    </w:p>
    <w:p w:rsidR="00B6136D" w:rsidRPr="00040673" w:rsidRDefault="00B6136D" w:rsidP="00B6136D">
      <w:pPr>
        <w:pStyle w:val="ConsPlusNonformat"/>
      </w:pPr>
      <w:r w:rsidRPr="00040673">
        <w:t>документ, удостоверяющий личность: _______________________________________,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                 (наименование документа, №, сведения о дате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                    выдачи документа и выдавшем его органе)</w:t>
      </w:r>
    </w:p>
    <w:p w:rsidR="00B6136D" w:rsidRPr="00040673" w:rsidRDefault="00B6136D" w:rsidP="00B6136D">
      <w:pPr>
        <w:pStyle w:val="ConsPlusNonformat"/>
      </w:pPr>
      <w:r w:rsidRPr="00040673">
        <w:t>Доверенность от «__» ______ _____ г. № ____ (или реквизиты иного документа,</w:t>
      </w:r>
    </w:p>
    <w:p w:rsidR="00B6136D" w:rsidRPr="00040673" w:rsidRDefault="00B6136D" w:rsidP="00B6136D">
      <w:pPr>
        <w:pStyle w:val="ConsPlusNonformat"/>
      </w:pPr>
      <w:r w:rsidRPr="00040673">
        <w:lastRenderedPageBreak/>
        <w:t>подтверждающего полномочия представителя))</w:t>
      </w:r>
    </w:p>
    <w:p w:rsidR="00B6136D" w:rsidRPr="00040673" w:rsidRDefault="00B6136D" w:rsidP="00B6136D">
      <w:pPr>
        <w:pStyle w:val="ConsPlusNonformat"/>
      </w:pPr>
      <w:r w:rsidRPr="00040673">
        <w:t>в целях ___________________________________________________________________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          (указать цель обработки данных)</w:t>
      </w:r>
    </w:p>
    <w:p w:rsidR="00B6136D" w:rsidRPr="00040673" w:rsidRDefault="00B6136D" w:rsidP="00B6136D">
      <w:pPr>
        <w:pStyle w:val="ConsPlusNonformat"/>
      </w:pPr>
      <w:r w:rsidRPr="00040673">
        <w:t>даю согласие _____________________________________________________________,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(указать наименование лица, получающего согласие субъекта</w:t>
      </w:r>
    </w:p>
    <w:p w:rsidR="00B6136D" w:rsidRPr="00040673" w:rsidRDefault="00B6136D" w:rsidP="00B6136D">
      <w:pPr>
        <w:pStyle w:val="ConsPlusNonformat"/>
      </w:pPr>
      <w:r w:rsidRPr="00040673">
        <w:t xml:space="preserve">                                   персональных данных)</w:t>
      </w:r>
    </w:p>
    <w:p w:rsidR="00B6136D" w:rsidRPr="00040673" w:rsidRDefault="00B6136D" w:rsidP="00B6136D">
      <w:pPr>
        <w:pStyle w:val="ConsPlusNonformat"/>
      </w:pPr>
      <w:r w:rsidRPr="00040673">
        <w:t>находящемуся по адресу: ____________________________________,</w:t>
      </w:r>
    </w:p>
    <w:p w:rsidR="00B6136D" w:rsidRPr="00040673" w:rsidRDefault="00B6136D" w:rsidP="00B6136D">
      <w:pPr>
        <w:pStyle w:val="ConsPlusNonformat"/>
      </w:pPr>
      <w:r w:rsidRPr="00040673">
        <w:t>на обработку моих персональных данных, а именно: _________________________,</w:t>
      </w:r>
    </w:p>
    <w:p w:rsidR="00B6136D" w:rsidRPr="00040673" w:rsidRDefault="00B6136D" w:rsidP="00B6136D">
      <w:pPr>
        <w:pStyle w:val="ConsPlusNonformat"/>
      </w:pPr>
      <w:r w:rsidRPr="00040673">
        <w:t>(указать перечень персональных данных, на обработку которых дается согласие</w:t>
      </w:r>
    </w:p>
    <w:p w:rsidR="00B6136D" w:rsidRPr="00040673" w:rsidRDefault="00B6136D" w:rsidP="00B6136D">
      <w:pPr>
        <w:pStyle w:val="ConsPlusNonformat"/>
      </w:pPr>
      <w:r w:rsidRPr="00040673">
        <w:t>субъекта   персональных   данных),  то   есть   на   совершение   действий,</w:t>
      </w:r>
    </w:p>
    <w:p w:rsidR="00B6136D" w:rsidRPr="00040673" w:rsidRDefault="00B6136D" w:rsidP="00B6136D">
      <w:pPr>
        <w:pStyle w:val="ConsPlusNonformat"/>
      </w:pPr>
      <w:r w:rsidRPr="00040673">
        <w:t xml:space="preserve">предусмотренных  </w:t>
      </w:r>
      <w:hyperlink r:id="rId24" w:history="1">
        <w:r w:rsidRPr="00040673">
          <w:t>п.  3  ст. 3</w:t>
        </w:r>
      </w:hyperlink>
      <w:r w:rsidRPr="00040673">
        <w:t xml:space="preserve"> Федерального закона от 27.07.2006 № 152-ФЗ «О</w:t>
      </w:r>
    </w:p>
    <w:p w:rsidR="00B6136D" w:rsidRPr="00040673" w:rsidRDefault="00B6136D" w:rsidP="00B6136D">
      <w:pPr>
        <w:pStyle w:val="ConsPlusNonformat"/>
      </w:pPr>
      <w:r w:rsidRPr="00040673">
        <w:t>персональных данных».</w:t>
      </w:r>
    </w:p>
    <w:p w:rsidR="00B6136D" w:rsidRPr="00040673" w:rsidRDefault="00B6136D" w:rsidP="00B6136D">
      <w:pPr>
        <w:pStyle w:val="ConsPlusNonformat"/>
      </w:pPr>
      <w:r w:rsidRPr="00040673">
        <w:t xml:space="preserve">    Настоящее  согласие  действует  со  дня  его подписания до дня отзыва в</w:t>
      </w:r>
    </w:p>
    <w:p w:rsidR="00B6136D" w:rsidRPr="00040673" w:rsidRDefault="00B6136D" w:rsidP="00B6136D">
      <w:pPr>
        <w:pStyle w:val="ConsPlusNonformat"/>
      </w:pPr>
      <w:r w:rsidRPr="00040673">
        <w:t>письменной форме.</w:t>
      </w:r>
    </w:p>
    <w:p w:rsidR="00B6136D" w:rsidRPr="00040673" w:rsidRDefault="00B6136D" w:rsidP="00B6136D">
      <w:pPr>
        <w:pStyle w:val="ConsPlusNonformat"/>
      </w:pPr>
    </w:p>
    <w:p w:rsidR="00B6136D" w:rsidRPr="00040673" w:rsidRDefault="00B6136D" w:rsidP="00B6136D">
      <w:pPr>
        <w:pStyle w:val="ConsPlusNonformat"/>
      </w:pPr>
      <w:r w:rsidRPr="00040673">
        <w:t xml:space="preserve">    «__» ______________ ____ г.</w:t>
      </w:r>
    </w:p>
    <w:p w:rsidR="00B6136D" w:rsidRPr="00040673" w:rsidRDefault="00B6136D" w:rsidP="00B6136D">
      <w:pPr>
        <w:pStyle w:val="ConsPlusNonformat"/>
      </w:pPr>
    </w:p>
    <w:p w:rsidR="00B6136D" w:rsidRPr="00040673" w:rsidRDefault="00B6136D" w:rsidP="00B6136D">
      <w:pPr>
        <w:pStyle w:val="ConsPlusNonformat"/>
      </w:pPr>
      <w:r w:rsidRPr="00040673">
        <w:t>Субъект персональных данных:</w:t>
      </w:r>
    </w:p>
    <w:p w:rsidR="00B6136D" w:rsidRPr="00040673" w:rsidRDefault="00B6136D" w:rsidP="00B6136D">
      <w:pPr>
        <w:pStyle w:val="ConsPlusNonformat"/>
      </w:pPr>
    </w:p>
    <w:p w:rsidR="00B6136D" w:rsidRPr="00040673" w:rsidRDefault="00B6136D" w:rsidP="00B6136D">
      <w:pPr>
        <w:pStyle w:val="ConsPlusNonformat"/>
      </w:pPr>
      <w:r w:rsidRPr="00040673">
        <w:t>_______________/____________________</w:t>
      </w:r>
    </w:p>
    <w:p w:rsidR="00B6136D" w:rsidRPr="00040673" w:rsidRDefault="00B6136D" w:rsidP="00B6136D">
      <w:pPr>
        <w:pStyle w:val="ConsPlusNonformat"/>
      </w:pPr>
      <w:r w:rsidRPr="00040673">
        <w:t xml:space="preserve">   (подпись)         (Ф.И.О.)</w:t>
      </w:r>
    </w:p>
    <w:p w:rsidR="00B6136D" w:rsidRPr="00040673" w:rsidRDefault="00B6136D" w:rsidP="00B6136D">
      <w:pPr>
        <w:pStyle w:val="ConsPlusNormal"/>
        <w:ind w:firstLine="540"/>
        <w:jc w:val="both"/>
      </w:pPr>
    </w:p>
    <w:p w:rsidR="00B6136D" w:rsidRPr="00040673" w:rsidRDefault="00B6136D" w:rsidP="00B6136D">
      <w:pPr>
        <w:pStyle w:val="ConsPlusNormal"/>
        <w:ind w:firstLine="540"/>
        <w:jc w:val="both"/>
      </w:pPr>
    </w:p>
    <w:p w:rsidR="00B6136D" w:rsidRPr="00040673" w:rsidRDefault="00B6136D" w:rsidP="00B6136D">
      <w:pPr>
        <w:pStyle w:val="ConsPlusNormal"/>
        <w:ind w:firstLine="540"/>
        <w:jc w:val="both"/>
      </w:pPr>
    </w:p>
    <w:p w:rsidR="00B6136D" w:rsidRPr="00040673" w:rsidRDefault="00B6136D" w:rsidP="00B6136D">
      <w:pPr>
        <w:pStyle w:val="ConsPlusNormal"/>
        <w:ind w:firstLine="540"/>
        <w:jc w:val="both"/>
      </w:pPr>
    </w:p>
    <w:p w:rsidR="00B6136D" w:rsidRPr="00040673" w:rsidRDefault="00B6136D" w:rsidP="00B6136D">
      <w:pPr>
        <w:pStyle w:val="ConsPlusNormal"/>
        <w:ind w:firstLine="540"/>
        <w:jc w:val="both"/>
      </w:pPr>
    </w:p>
    <w:p w:rsidR="00B6136D" w:rsidRPr="00040673" w:rsidRDefault="00B6136D" w:rsidP="00B6136D">
      <w:pPr>
        <w:pStyle w:val="ConsPlusNormal"/>
        <w:ind w:firstLine="540"/>
        <w:jc w:val="both"/>
      </w:pPr>
    </w:p>
    <w:p w:rsidR="00B6136D" w:rsidRPr="00040673" w:rsidRDefault="00B6136D" w:rsidP="00B6136D">
      <w:pPr>
        <w:pStyle w:val="ConsPlusNormal"/>
        <w:ind w:firstLine="540"/>
        <w:jc w:val="both"/>
      </w:pPr>
    </w:p>
    <w:p w:rsidR="00B6136D" w:rsidRPr="002F195E" w:rsidRDefault="00B6136D" w:rsidP="00B6136D">
      <w:pPr>
        <w:pStyle w:val="ConsPlusNonformat"/>
        <w:jc w:val="center"/>
      </w:pPr>
      <w:r>
        <w:t xml:space="preserve">                                               В ___________________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от </w:t>
      </w:r>
      <w:r w:rsidRPr="002F195E">
        <w:rPr>
          <w:rFonts w:ascii="Courier New" w:hAnsi="Courier New" w:cs="Courier New"/>
          <w:sz w:val="20"/>
          <w:szCs w:val="20"/>
        </w:rPr>
        <w:t>____________________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                                                      (для юридических лиц)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     о предварительном согласовании предоставления земельного участка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>Заявитель: ________________________________________________________________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                (Полное наименование юридического лица в соответствии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                             с учредительными документами)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B6136D" w:rsidRPr="002F195E" w:rsidTr="005D6995">
        <w:tc>
          <w:tcPr>
            <w:tcW w:w="340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:rsidR="00B6136D" w:rsidRPr="002F195E" w:rsidRDefault="00B6136D" w:rsidP="00B6136D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B6136D" w:rsidRPr="002F195E" w:rsidRDefault="00B6136D" w:rsidP="00B6136D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B6136D" w:rsidRPr="002F195E" w:rsidTr="005D6995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6136D" w:rsidRPr="002F195E" w:rsidRDefault="00B6136D" w:rsidP="00B6136D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B6136D" w:rsidRPr="002F195E" w:rsidTr="005D6995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6136D" w:rsidRPr="002F195E" w:rsidRDefault="00B6136D" w:rsidP="00B6136D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B6136D" w:rsidRPr="002F195E" w:rsidRDefault="00B6136D" w:rsidP="00B6136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2F195E">
        <w:rPr>
          <w:rFonts w:ascii="Calibri" w:hAnsi="Calibri" w:cs="Calibri"/>
          <w:szCs w:val="20"/>
        </w:rPr>
        <w:t>Прошу (просим) предварительно согласовать предоставление земельного участка</w:t>
      </w:r>
    </w:p>
    <w:p w:rsidR="00B6136D" w:rsidRPr="002F195E" w:rsidRDefault="00B6136D" w:rsidP="00B6136D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lastRenderedPageBreak/>
              <w:t>Ви</w:t>
            </w:r>
            <w:r>
              <w:rPr>
                <w:rFonts w:ascii="Calibri" w:hAnsi="Calibri" w:cs="Calibri"/>
                <w:szCs w:val="20"/>
              </w:rPr>
              <w:t xml:space="preserve">д права: </w:t>
            </w:r>
            <w:r w:rsidRPr="00D769E9">
              <w:rPr>
                <w:rFonts w:ascii="Calibri" w:hAnsi="Calibri" w:cs="Calibri"/>
                <w:szCs w:val="20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Цель использования земельного участка</w:t>
            </w:r>
            <w:r>
              <w:rPr>
                <w:rStyle w:val="af5"/>
                <w:rFonts w:ascii="Calibri" w:hAnsi="Calibri" w:cs="Calibri"/>
                <w:szCs w:val="20"/>
              </w:rPr>
              <w:footnoteReference w:id="3"/>
            </w:r>
            <w:r w:rsidRPr="002F195E">
              <w:rPr>
                <w:rFonts w:ascii="Calibri" w:hAnsi="Calibri" w:cs="Calibri"/>
                <w:szCs w:val="20"/>
              </w:rPr>
              <w:t>:</w:t>
            </w:r>
          </w:p>
        </w:tc>
        <w:tc>
          <w:tcPr>
            <w:tcW w:w="5465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Основание предоставления земельного участка:</w:t>
            </w:r>
          </w:p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(</w:t>
            </w:r>
            <w:hyperlink r:id="rId25" w:history="1">
              <w:r w:rsidRPr="002F195E">
                <w:rPr>
                  <w:rFonts w:ascii="Calibri" w:hAnsi="Calibri" w:cs="Calibri"/>
                  <w:color w:val="0000FF"/>
                  <w:szCs w:val="20"/>
                </w:rPr>
                <w:t>п. 2 ст. 39.3</w:t>
              </w:r>
            </w:hyperlink>
            <w:r w:rsidRPr="002F195E">
              <w:rPr>
                <w:rFonts w:ascii="Calibri" w:hAnsi="Calibri" w:cs="Calibri"/>
                <w:szCs w:val="20"/>
              </w:rPr>
              <w:t xml:space="preserve">; </w:t>
            </w:r>
            <w:hyperlink r:id="rId26" w:history="1">
              <w:r w:rsidRPr="002F195E">
                <w:rPr>
                  <w:rFonts w:ascii="Calibri" w:hAnsi="Calibri" w:cs="Calibri"/>
                  <w:color w:val="0000FF"/>
                  <w:szCs w:val="20"/>
                </w:rPr>
                <w:t>ст. 39.5</w:t>
              </w:r>
            </w:hyperlink>
            <w:r w:rsidRPr="002F195E">
              <w:rPr>
                <w:rFonts w:ascii="Calibri" w:hAnsi="Calibri" w:cs="Calibri"/>
                <w:szCs w:val="20"/>
              </w:rPr>
              <w:t xml:space="preserve">; </w:t>
            </w:r>
            <w:hyperlink r:id="rId27" w:history="1">
              <w:r w:rsidRPr="002F195E">
                <w:rPr>
                  <w:rFonts w:ascii="Calibri" w:hAnsi="Calibri" w:cs="Calibri"/>
                  <w:color w:val="0000FF"/>
                  <w:szCs w:val="20"/>
                </w:rPr>
                <w:t>п. 2 ст. 39.6</w:t>
              </w:r>
            </w:hyperlink>
            <w:r w:rsidRPr="002F195E">
              <w:rPr>
                <w:rFonts w:ascii="Calibri" w:hAnsi="Calibri" w:cs="Calibri"/>
                <w:szCs w:val="20"/>
              </w:rPr>
              <w:t xml:space="preserve">; </w:t>
            </w:r>
            <w:hyperlink r:id="rId28" w:history="1">
              <w:r w:rsidRPr="002F195E">
                <w:rPr>
                  <w:rFonts w:ascii="Calibri" w:hAnsi="Calibri" w:cs="Calibri"/>
                  <w:color w:val="0000FF"/>
                  <w:szCs w:val="20"/>
                </w:rPr>
                <w:t>п. 2. ст. 39.10</w:t>
              </w:r>
            </w:hyperlink>
            <w:r w:rsidRPr="002F195E">
              <w:rPr>
                <w:rFonts w:ascii="Calibri" w:hAnsi="Calibri" w:cs="Calibri"/>
                <w:szCs w:val="20"/>
              </w:rPr>
              <w:t xml:space="preserve"> Земельного кодекса РФ)</w:t>
            </w:r>
            <w:r>
              <w:rPr>
                <w:rFonts w:ascii="Calibri" w:hAnsi="Calibri" w:cs="Calibri"/>
                <w:szCs w:val="20"/>
              </w:rPr>
              <w:t>:</w:t>
            </w:r>
          </w:p>
        </w:tc>
        <w:tc>
          <w:tcPr>
            <w:tcW w:w="5465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D769E9">
              <w:rPr>
                <w:rFonts w:ascii="Calibri" w:hAnsi="Calibri" w:cs="Calibri"/>
                <w:szCs w:val="20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</w:t>
            </w:r>
            <w:r w:rsidRPr="007536A8">
              <w:rPr>
                <w:rFonts w:cs="Calibri"/>
                <w:szCs w:val="20"/>
              </w:rPr>
              <w:lastRenderedPageBreak/>
              <w:t>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D769E9">
              <w:rPr>
                <w:rFonts w:ascii="Calibri" w:hAnsi="Calibri" w:cs="Calibri"/>
                <w:szCs w:val="20"/>
              </w:rPr>
              <w:lastRenderedPageBreak/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D769E9">
              <w:rPr>
                <w:rFonts w:ascii="Calibri" w:hAnsi="Calibri" w:cs="Calibri"/>
                <w:szCs w:val="20"/>
              </w:rPr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</w:t>
            </w:r>
            <w:r w:rsidRPr="007536A8">
              <w:rPr>
                <w:rFonts w:cs="Calibri"/>
                <w:szCs w:val="20"/>
              </w:rPr>
              <w:lastRenderedPageBreak/>
              <w:t>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 xml:space="preserve"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</w:t>
            </w:r>
            <w:r w:rsidRPr="007536A8">
              <w:rPr>
                <w:rFonts w:cs="Calibri"/>
                <w:szCs w:val="20"/>
              </w:rPr>
              <w:lastRenderedPageBreak/>
              <w:t>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 xml:space="preserve">10) земельного участка, на котором расположены объекты незавершенного </w:t>
            </w:r>
            <w:r w:rsidRPr="007536A8">
              <w:rPr>
                <w:rFonts w:cs="Calibri"/>
                <w:szCs w:val="20"/>
              </w:rPr>
              <w:lastRenderedPageBreak/>
              <w:t>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</w:t>
            </w:r>
            <w:r w:rsidRPr="007536A8">
              <w:rPr>
                <w:rFonts w:cs="Calibri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 xml:space="preserve">20) земельного участка, необходимого для проведения работ, связанных с пользованием </w:t>
            </w:r>
            <w:r w:rsidRPr="007536A8">
              <w:rPr>
                <w:rFonts w:cs="Calibri"/>
                <w:szCs w:val="20"/>
              </w:rPr>
              <w:lastRenderedPageBreak/>
              <w:t>недрами, недропользователю;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 xml:space="preserve"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</w:t>
            </w:r>
            <w:r w:rsidRPr="007536A8">
              <w:rPr>
                <w:rFonts w:cs="Calibri"/>
                <w:szCs w:val="20"/>
              </w:rPr>
              <w:lastRenderedPageBreak/>
              <w:t>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 xml:space="preserve"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</w:t>
            </w:r>
            <w:r w:rsidRPr="007536A8">
              <w:rPr>
                <w:rFonts w:cs="Calibri"/>
                <w:szCs w:val="20"/>
              </w:rPr>
              <w:lastRenderedPageBreak/>
              <w:t>указанных целей;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</w:t>
            </w:r>
            <w:r w:rsidRPr="007536A8">
              <w:rPr>
                <w:rFonts w:cs="Calibri"/>
                <w:szCs w:val="20"/>
              </w:rPr>
              <w:lastRenderedPageBreak/>
              <w:t>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lastRenderedPageBreak/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tabs>
                <w:tab w:val="left" w:pos="1221"/>
              </w:tabs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D769E9">
              <w:rPr>
                <w:rFonts w:ascii="Calibri" w:hAnsi="Calibri" w:cs="Calibri"/>
                <w:szCs w:val="20"/>
              </w:rPr>
              <w:lastRenderedPageBreak/>
              <w:t>В случае, если указан вид права «безвозмездное пользование» (п. 2. ст. 39.10)</w:t>
            </w:r>
            <w:r>
              <w:rPr>
                <w:rFonts w:ascii="Calibri" w:hAnsi="Calibri" w:cs="Calibri"/>
                <w:szCs w:val="20"/>
              </w:rPr>
              <w:tab/>
            </w:r>
          </w:p>
        </w:tc>
        <w:tc>
          <w:tcPr>
            <w:tcW w:w="5465" w:type="dxa"/>
          </w:tcPr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</w:t>
            </w:r>
            <w:r w:rsidRPr="007536A8">
              <w:rPr>
                <w:rFonts w:cs="Calibri"/>
                <w:szCs w:val="20"/>
              </w:rPr>
              <w:lastRenderedPageBreak/>
              <w:t>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 xml:space="preserve"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</w:t>
            </w:r>
            <w:r w:rsidRPr="007536A8">
              <w:rPr>
                <w:rFonts w:cs="Calibri"/>
                <w:szCs w:val="20"/>
              </w:rPr>
              <w:lastRenderedPageBreak/>
              <w:t>предоставление земельного участка, на срок исполнения указанного контракта;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 xml:space="preserve"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</w:t>
            </w:r>
            <w:r w:rsidRPr="007536A8">
              <w:rPr>
                <w:rFonts w:cs="Calibri"/>
                <w:szCs w:val="20"/>
              </w:rPr>
              <w:lastRenderedPageBreak/>
              <w:t>некоторые законодательные акты Российской Федерации";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B6136D" w:rsidRPr="007536A8" w:rsidRDefault="00B6136D" w:rsidP="00B6136D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7536A8">
              <w:rPr>
                <w:rFonts w:cs="Calibri"/>
                <w:szCs w:val="20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</w:t>
            </w:r>
            <w:r w:rsidRPr="007536A8">
              <w:rPr>
                <w:rFonts w:cs="Calibri"/>
                <w:szCs w:val="20"/>
              </w:rPr>
              <w:lastRenderedPageBreak/>
              <w:t>Федерации.</w:t>
            </w:r>
          </w:p>
        </w:tc>
      </w:tr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lastRenderedPageBreak/>
              <w:t>Кадастровый номер земельного участка:</w:t>
            </w:r>
          </w:p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Кадастровый(ые) номер (номера) земельного участка:</w:t>
            </w:r>
          </w:p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Реквизиты решения об утверждении проекта межевания территории:</w:t>
            </w:r>
          </w:p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Реквизиты решения об изъятии земельного участка для государственных или муниципальных нужд:</w:t>
            </w:r>
          </w:p>
          <w:p w:rsidR="00B6136D" w:rsidRPr="002F195E" w:rsidRDefault="00B6136D" w:rsidP="005D699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6136D" w:rsidRPr="002F195E" w:rsidTr="005D6995">
        <w:tc>
          <w:tcPr>
            <w:tcW w:w="3606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Почтовый адрес и(или) адрес электронной почты</w:t>
            </w:r>
          </w:p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2F195E">
              <w:rPr>
                <w:rFonts w:ascii="Calibri" w:hAnsi="Calibri" w:cs="Calibri"/>
                <w:szCs w:val="20"/>
              </w:rPr>
              <w:t>Телефон</w:t>
            </w:r>
          </w:p>
        </w:tc>
        <w:tc>
          <w:tcPr>
            <w:tcW w:w="5465" w:type="dxa"/>
          </w:tcPr>
          <w:p w:rsidR="00B6136D" w:rsidRPr="002F195E" w:rsidRDefault="00B6136D" w:rsidP="005D699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6136D" w:rsidRPr="002F195E" w:rsidRDefault="00B6136D" w:rsidP="00B6136D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>С   утверждением  иного  варианта  схемы  расположения  земельного  участка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>согласен.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прошу:</w:t>
      </w:r>
    </w:p>
    <w:p w:rsidR="00B6136D" w:rsidRPr="00E938A0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</w:t>
      </w:r>
      <w:r w:rsidRPr="00E938A0">
        <w:rPr>
          <w:rFonts w:ascii="Courier New" w:hAnsi="Courier New" w:cs="Courier New"/>
          <w:sz w:val="20"/>
          <w:szCs w:val="20"/>
        </w:rPr>
        <w:t>┤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938A0">
        <w:rPr>
          <w:rFonts w:ascii="Courier New" w:hAnsi="Courier New" w:cs="Courier New"/>
          <w:sz w:val="20"/>
          <w:szCs w:val="20"/>
        </w:rPr>
        <w:t>│</w:t>
      </w:r>
      <w:r w:rsidRPr="002F195E">
        <w:rPr>
          <w:rFonts w:ascii="Courier New" w:hAnsi="Courier New" w:cs="Courier New"/>
          <w:sz w:val="20"/>
          <w:szCs w:val="20"/>
        </w:rPr>
        <w:t xml:space="preserve"> │  выдать на руки в ГБУ ЛО "МФЦ"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>├─┤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lastRenderedPageBreak/>
        <w:t>│ │  направить в электронной форме в личный кабинет на ПГУ ЛО/ЕПГУ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>├─┤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│ │  </w:t>
      </w:r>
      <w:r w:rsidRPr="00E938A0">
        <w:rPr>
          <w:rFonts w:ascii="Courier New" w:hAnsi="Courier New" w:cs="Courier New"/>
          <w:sz w:val="20"/>
          <w:szCs w:val="20"/>
          <w:highlight w:val="cyan"/>
        </w:rPr>
        <w:t>по электронной почте (e-mail)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>├─┤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│ │  </w:t>
      </w:r>
      <w:r w:rsidRPr="001640BB">
        <w:rPr>
          <w:rFonts w:ascii="Courier New" w:hAnsi="Courier New" w:cs="Courier New"/>
          <w:sz w:val="20"/>
          <w:szCs w:val="20"/>
          <w:highlight w:val="cyan"/>
        </w:rPr>
        <w:t>выдать на руки в Администрации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>_____________________        __________________________      ______________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 xml:space="preserve">       подпись                           ФИО                     дата</w:t>
      </w: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6136D" w:rsidRPr="002F195E" w:rsidRDefault="00B6136D" w:rsidP="00B6136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F195E">
        <w:rPr>
          <w:rFonts w:ascii="Courier New" w:hAnsi="Courier New" w:cs="Courier New"/>
          <w:sz w:val="20"/>
          <w:szCs w:val="20"/>
        </w:rPr>
        <w:t>Приложение к заявлению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769E9">
        <w:rPr>
          <w:rFonts w:ascii="Courier New" w:hAnsi="Courier New" w:cs="Courier New"/>
          <w:sz w:val="20"/>
          <w:szCs w:val="20"/>
          <w:highlight w:val="cyan"/>
        </w:rPr>
        <w:t>(документы в соответствии с пунктом 2.6 настоящего Административного регламента):</w:t>
      </w:r>
    </w:p>
    <w:p w:rsidR="00B6136D" w:rsidRPr="002F195E" w:rsidRDefault="00B6136D" w:rsidP="00B6136D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B6136D" w:rsidRPr="00040673" w:rsidRDefault="00B6136D" w:rsidP="00B6136D">
      <w:pPr>
        <w:pStyle w:val="ConsPlusNormal"/>
        <w:tabs>
          <w:tab w:val="left" w:pos="8778"/>
        </w:tabs>
        <w:ind w:firstLine="540"/>
        <w:jc w:val="both"/>
      </w:pPr>
    </w:p>
    <w:p w:rsidR="00B6136D" w:rsidRPr="00040673" w:rsidRDefault="00B6136D" w:rsidP="00B6136D">
      <w:pPr>
        <w:pStyle w:val="ConsPlusNormal"/>
        <w:ind w:firstLine="540"/>
        <w:jc w:val="both"/>
      </w:pPr>
    </w:p>
    <w:p w:rsidR="00B6136D" w:rsidRPr="00040673" w:rsidRDefault="00B6136D" w:rsidP="00B6136D">
      <w:pPr>
        <w:pStyle w:val="ConsPlusNormal"/>
        <w:ind w:firstLine="540"/>
        <w:jc w:val="both"/>
      </w:pPr>
    </w:p>
    <w:p w:rsidR="00B6136D" w:rsidRDefault="00B6136D" w:rsidP="00B6136D">
      <w:pPr>
        <w:sectPr w:rsidR="00B6136D" w:rsidSect="003C4D65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6136D" w:rsidRPr="00040673" w:rsidRDefault="00B6136D" w:rsidP="00B613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6136D" w:rsidRPr="00040673" w:rsidRDefault="00B6136D" w:rsidP="00B613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067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136D" w:rsidRPr="00040673" w:rsidRDefault="00B6136D" w:rsidP="00B6136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136D" w:rsidRPr="00040673" w:rsidRDefault="00B6136D" w:rsidP="00B6136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136D" w:rsidRPr="00040673" w:rsidRDefault="00B6136D" w:rsidP="00B6136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136D" w:rsidRPr="00040673" w:rsidRDefault="00B6136D" w:rsidP="00B6136D">
      <w:pPr>
        <w:pStyle w:val="ConsPlusNonformat"/>
        <w:ind w:left="3540" w:firstLine="708"/>
        <w:jc w:val="both"/>
      </w:pPr>
      <w:r w:rsidRPr="00040673">
        <w:t>Форма</w:t>
      </w:r>
    </w:p>
    <w:p w:rsidR="00B6136D" w:rsidRPr="00040673" w:rsidRDefault="00B6136D" w:rsidP="00B6136D">
      <w:pPr>
        <w:pStyle w:val="ConsPlusNonformat"/>
        <w:jc w:val="both"/>
      </w:pPr>
      <w:r w:rsidRPr="00040673">
        <w:t xml:space="preserve">                  проекта правового акта о предварительном</w:t>
      </w:r>
    </w:p>
    <w:p w:rsidR="00B6136D" w:rsidRPr="00040673" w:rsidRDefault="00B6136D" w:rsidP="00B6136D">
      <w:pPr>
        <w:pStyle w:val="ConsPlusNonformat"/>
        <w:jc w:val="both"/>
      </w:pPr>
      <w:r w:rsidRPr="00040673">
        <w:t>согласовании предоставления земельного участка</w:t>
      </w:r>
    </w:p>
    <w:p w:rsidR="00B6136D" w:rsidRPr="00040673" w:rsidRDefault="00B6136D" w:rsidP="00B6136D">
      <w:pPr>
        <w:pStyle w:val="ConsPlusNonformat"/>
        <w:jc w:val="both"/>
      </w:pPr>
      <w:r w:rsidRPr="00040673">
        <w:t>(и об утверждении схемы расположения земельного участка,</w:t>
      </w:r>
    </w:p>
    <w:p w:rsidR="00B6136D" w:rsidRPr="00040673" w:rsidRDefault="00B6136D" w:rsidP="00B6136D">
      <w:pPr>
        <w:pStyle w:val="ConsPlusNonformat"/>
        <w:jc w:val="both"/>
      </w:pPr>
      <w:r w:rsidRPr="00040673">
        <w:t xml:space="preserve">          в случае если испрашиваемый земельный участок предстоит</w:t>
      </w:r>
    </w:p>
    <w:p w:rsidR="00B6136D" w:rsidRPr="00040673" w:rsidRDefault="00B6136D" w:rsidP="00B6136D">
      <w:pPr>
        <w:pStyle w:val="ConsPlusNonformat"/>
        <w:jc w:val="both"/>
      </w:pPr>
      <w:r w:rsidRPr="00040673">
        <w:t xml:space="preserve">        образовать в соответствии со схемой расположения земельного</w:t>
      </w:r>
    </w:p>
    <w:p w:rsidR="00B6136D" w:rsidRPr="00040673" w:rsidRDefault="00B6136D" w:rsidP="00B6136D">
      <w:pPr>
        <w:pStyle w:val="ConsPlusNonformat"/>
        <w:jc w:val="both"/>
      </w:pPr>
      <w:r w:rsidRPr="00040673">
        <w:tab/>
      </w:r>
      <w:r w:rsidRPr="00040673">
        <w:tab/>
      </w:r>
      <w:r w:rsidRPr="00040673">
        <w:tab/>
      </w:r>
      <w:r w:rsidRPr="00040673">
        <w:tab/>
      </w:r>
      <w:r w:rsidRPr="00040673">
        <w:tab/>
        <w:t xml:space="preserve">     участка</w:t>
      </w:r>
    </w:p>
    <w:p w:rsidR="00B6136D" w:rsidRPr="00040673" w:rsidRDefault="00B6136D" w:rsidP="00B6136D">
      <w:pPr>
        <w:pStyle w:val="ConsPlusNonformat"/>
        <w:jc w:val="both"/>
      </w:pPr>
    </w:p>
    <w:p w:rsidR="00B6136D" w:rsidRPr="00040673" w:rsidRDefault="00B6136D" w:rsidP="00B6136D">
      <w:pPr>
        <w:pStyle w:val="ConsPlusNonformat"/>
        <w:jc w:val="both"/>
      </w:pPr>
    </w:p>
    <w:p w:rsidR="00B6136D" w:rsidRPr="00040673" w:rsidRDefault="00B6136D" w:rsidP="00B6136D">
      <w:pPr>
        <w:pStyle w:val="ConsPlusNonformat"/>
        <w:jc w:val="both"/>
      </w:pPr>
    </w:p>
    <w:p w:rsidR="00B6136D" w:rsidRPr="00040673" w:rsidRDefault="00B6136D" w:rsidP="00B6136D">
      <w:pPr>
        <w:pStyle w:val="ConsPlusNonformat"/>
        <w:jc w:val="both"/>
      </w:pPr>
    </w:p>
    <w:p w:rsidR="00B6136D" w:rsidRPr="00040673" w:rsidRDefault="00B6136D" w:rsidP="00B6136D">
      <w:pPr>
        <w:pStyle w:val="ConsPlusNonformat"/>
        <w:jc w:val="both"/>
      </w:pPr>
      <w:r w:rsidRPr="00040673">
        <w:t xml:space="preserve">               О ПРЕДВАРИТЕЛЬНОМ СОГЛАСОВАНИИ ПРЕДОСТАВЛЕНИЯ</w:t>
      </w:r>
    </w:p>
    <w:p w:rsidR="00B6136D" w:rsidRPr="00040673" w:rsidRDefault="00B6136D" w:rsidP="00B6136D">
      <w:pPr>
        <w:pStyle w:val="ConsPlusNonformat"/>
        <w:jc w:val="both"/>
      </w:pPr>
      <w:r w:rsidRPr="00040673">
        <w:t xml:space="preserve">                            ЗЕМЕЛЬНОГО УЧАСТКА</w:t>
      </w:r>
    </w:p>
    <w:p w:rsidR="00B6136D" w:rsidRPr="00040673" w:rsidRDefault="00B6136D" w:rsidP="00B6136D">
      <w:pPr>
        <w:pStyle w:val="ConsPlusNonformat"/>
        <w:jc w:val="both"/>
      </w:pPr>
    </w:p>
    <w:p w:rsidR="00B6136D" w:rsidRPr="00040673" w:rsidRDefault="00B6136D" w:rsidP="00B6136D">
      <w:pPr>
        <w:pStyle w:val="ConsPlusNonformat"/>
        <w:jc w:val="both"/>
      </w:pPr>
      <w:r w:rsidRPr="00040673">
        <w:t xml:space="preserve">    Рассмотрев представленные материалы: заявление __________ от __________</w:t>
      </w:r>
    </w:p>
    <w:p w:rsidR="00B6136D" w:rsidRPr="00040673" w:rsidRDefault="00B6136D" w:rsidP="00B6136D">
      <w:pPr>
        <w:pStyle w:val="ConsPlusNonformat"/>
        <w:jc w:val="both"/>
      </w:pPr>
      <w:r w:rsidRPr="00040673">
        <w:t>№  ______,  схему  расположения  земельных  участков  на  кадастровом плане</w:t>
      </w:r>
    </w:p>
    <w:p w:rsidR="00B6136D" w:rsidRPr="00040673" w:rsidRDefault="00B6136D" w:rsidP="00B6136D">
      <w:pPr>
        <w:pStyle w:val="ConsPlusNonformat"/>
        <w:jc w:val="both"/>
      </w:pPr>
      <w:r w:rsidRPr="00040673">
        <w:t>территории под объект (или проект межевания, проект организации и застройки</w:t>
      </w:r>
    </w:p>
    <w:p w:rsidR="00B6136D" w:rsidRPr="00040673" w:rsidRDefault="00B6136D" w:rsidP="00B6136D">
      <w:pPr>
        <w:pStyle w:val="ConsPlusNonformat"/>
        <w:jc w:val="both"/>
      </w:pPr>
      <w:r w:rsidRPr="00040673">
        <w:t>территории некоммерческого объединения):</w:t>
      </w:r>
    </w:p>
    <w:p w:rsidR="00B6136D" w:rsidRPr="00040673" w:rsidRDefault="00B6136D" w:rsidP="00B6136D">
      <w:pPr>
        <w:pStyle w:val="ConsPlusNonformat"/>
        <w:jc w:val="both"/>
      </w:pPr>
      <w:r w:rsidRPr="00040673">
        <w:t xml:space="preserve">    1. Предварительно согласовать ___________________________ (наименование</w:t>
      </w:r>
    </w:p>
    <w:p w:rsidR="00B6136D" w:rsidRPr="00040673" w:rsidRDefault="00B6136D" w:rsidP="00B6136D">
      <w:pPr>
        <w:pStyle w:val="ConsPlusNonformat"/>
        <w:jc w:val="both"/>
      </w:pPr>
      <w:r w:rsidRPr="00040673">
        <w:t>юридического  лица  с  государственным  регистрационным  номером  записи  о</w:t>
      </w:r>
    </w:p>
    <w:p w:rsidR="00B6136D" w:rsidRPr="00040673" w:rsidRDefault="00B6136D" w:rsidP="00B6136D">
      <w:pPr>
        <w:pStyle w:val="ConsPlusNonformat"/>
        <w:jc w:val="both"/>
      </w:pPr>
      <w:r w:rsidRPr="00040673">
        <w:t>государственной  регистрации  юридического  лица ЕГРЮЛ, Ф.И.О. гражданина с</w:t>
      </w:r>
    </w:p>
    <w:p w:rsidR="00B6136D" w:rsidRPr="00040673" w:rsidRDefault="00B6136D" w:rsidP="00B6136D">
      <w:pPr>
        <w:pStyle w:val="ConsPlusNonformat"/>
        <w:jc w:val="both"/>
      </w:pPr>
      <w:r w:rsidRPr="00040673">
        <w:t>реквизитами    документа,    удостоверяющего    личность,    данные    ИНН,</w:t>
      </w:r>
    </w:p>
    <w:p w:rsidR="00B6136D" w:rsidRPr="00040673" w:rsidRDefault="00B6136D" w:rsidP="00B6136D">
      <w:pPr>
        <w:pStyle w:val="ConsPlusNonformat"/>
        <w:jc w:val="both"/>
      </w:pPr>
      <w:r w:rsidRPr="00040673">
        <w:t>местонахождения   заявителя   (для   юридического   лица))   предоставление</w:t>
      </w:r>
    </w:p>
    <w:p w:rsidR="00B6136D" w:rsidRPr="00040673" w:rsidRDefault="00B6136D" w:rsidP="00B6136D">
      <w:pPr>
        <w:pStyle w:val="ConsPlusNonformat"/>
        <w:jc w:val="both"/>
      </w:pPr>
      <w:r w:rsidRPr="00040673">
        <w:t>земельного участка с условным номером ___________ (в соответствии со схемой</w:t>
      </w:r>
    </w:p>
    <w:p w:rsidR="00B6136D" w:rsidRPr="00040673" w:rsidRDefault="00B6136D" w:rsidP="00B6136D">
      <w:pPr>
        <w:pStyle w:val="ConsPlusNonformat"/>
        <w:jc w:val="both"/>
      </w:pPr>
      <w:r w:rsidRPr="00040673">
        <w:t>расположения,   проектом   межевания,   проектом  организации  и  застройки</w:t>
      </w:r>
    </w:p>
    <w:p w:rsidR="00B6136D" w:rsidRPr="00040673" w:rsidRDefault="00B6136D" w:rsidP="00B6136D">
      <w:pPr>
        <w:pStyle w:val="ConsPlusNonformat"/>
        <w:jc w:val="both"/>
      </w:pPr>
      <w:r w:rsidRPr="00040673">
        <w:t>территории некоммерческого объединения и др.) площадью _____________ кв. м,</w:t>
      </w:r>
    </w:p>
    <w:p w:rsidR="00B6136D" w:rsidRPr="00040673" w:rsidRDefault="00B6136D" w:rsidP="00B6136D">
      <w:pPr>
        <w:pStyle w:val="ConsPlusNonformat"/>
        <w:jc w:val="both"/>
      </w:pPr>
      <w:r w:rsidRPr="00040673">
        <w:t>местоположение: _________________________________________, категория земель</w:t>
      </w:r>
    </w:p>
    <w:p w:rsidR="00B6136D" w:rsidRPr="00040673" w:rsidRDefault="00B6136D" w:rsidP="00B6136D">
      <w:pPr>
        <w:pStyle w:val="ConsPlusNonformat"/>
        <w:jc w:val="both"/>
      </w:pPr>
      <w:r w:rsidRPr="00040673">
        <w:t>_____________. Кадастровые номера исходных земельных участков (при наличии)</w:t>
      </w:r>
    </w:p>
    <w:p w:rsidR="00B6136D" w:rsidRPr="00040673" w:rsidRDefault="00B6136D" w:rsidP="00B6136D">
      <w:pPr>
        <w:pStyle w:val="ConsPlusNonformat"/>
        <w:jc w:val="both"/>
      </w:pPr>
      <w:r w:rsidRPr="00040673">
        <w:t>_______________. __________________________ (наименование вида разрешенного</w:t>
      </w:r>
    </w:p>
    <w:p w:rsidR="00B6136D" w:rsidRPr="00040673" w:rsidRDefault="00B6136D" w:rsidP="00B6136D">
      <w:pPr>
        <w:pStyle w:val="ConsPlusNonformat"/>
        <w:jc w:val="both"/>
      </w:pPr>
      <w:r w:rsidRPr="00040673">
        <w:t>использования  земельного  участка  или  территориальной  зоны,  в границах</w:t>
      </w:r>
    </w:p>
    <w:p w:rsidR="00B6136D" w:rsidRPr="00040673" w:rsidRDefault="00B6136D" w:rsidP="00B6136D">
      <w:pPr>
        <w:pStyle w:val="ConsPlusNonformat"/>
        <w:jc w:val="both"/>
      </w:pPr>
      <w:r w:rsidRPr="00040673">
        <w:t>которой он образован).</w:t>
      </w:r>
    </w:p>
    <w:p w:rsidR="00B6136D" w:rsidRPr="00040673" w:rsidRDefault="00B6136D" w:rsidP="00B6136D">
      <w:pPr>
        <w:pStyle w:val="ConsPlusNonformat"/>
        <w:jc w:val="both"/>
      </w:pPr>
      <w:r w:rsidRPr="00040673">
        <w:t xml:space="preserve">    2.   Утвердить   схему   расположения   земельного  участка  (в  случае</w:t>
      </w:r>
    </w:p>
    <w:p w:rsidR="00B6136D" w:rsidRPr="00040673" w:rsidRDefault="00B6136D" w:rsidP="00B6136D">
      <w:pPr>
        <w:pStyle w:val="ConsPlusNonformat"/>
        <w:jc w:val="both"/>
      </w:pPr>
      <w:r w:rsidRPr="00040673">
        <w:t>образования земельного участка в соответствии со схемой расположения).</w:t>
      </w:r>
    </w:p>
    <w:p w:rsidR="00B6136D" w:rsidRPr="00040673" w:rsidRDefault="00B6136D" w:rsidP="00B6136D">
      <w:pPr>
        <w:pStyle w:val="ConsPlusNonformat"/>
        <w:jc w:val="both"/>
      </w:pPr>
      <w:r w:rsidRPr="00040673">
        <w:t>Обязать _______________________ (наименование юридического лица, Ф.И.О.</w:t>
      </w:r>
    </w:p>
    <w:p w:rsidR="00B6136D" w:rsidRPr="00040673" w:rsidRDefault="00B6136D" w:rsidP="00B6136D">
      <w:pPr>
        <w:pStyle w:val="ConsPlusNonformat"/>
        <w:jc w:val="both"/>
      </w:pPr>
      <w:r w:rsidRPr="00040673">
        <w:t>гражданина)  произвести  образование  земельного  участка  в соответствии с</w:t>
      </w:r>
    </w:p>
    <w:p w:rsidR="00B6136D" w:rsidRPr="00040673" w:rsidRDefault="00B6136D" w:rsidP="00B6136D">
      <w:pPr>
        <w:pStyle w:val="ConsPlusNonformat"/>
        <w:jc w:val="both"/>
      </w:pPr>
      <w:r w:rsidRPr="00040673">
        <w:t>_______________________________ (проектом межевания, проектом организации и</w:t>
      </w:r>
    </w:p>
    <w:p w:rsidR="00B6136D" w:rsidRPr="00040673" w:rsidRDefault="00B6136D" w:rsidP="00B6136D">
      <w:pPr>
        <w:pStyle w:val="ConsPlusNonformat"/>
        <w:jc w:val="both"/>
      </w:pPr>
      <w:r w:rsidRPr="00040673">
        <w:t>застройки  территории некоммерческого объединения и др.), имеющим следующие</w:t>
      </w:r>
    </w:p>
    <w:p w:rsidR="00B6136D" w:rsidRPr="00040673" w:rsidRDefault="00B6136D" w:rsidP="00B6136D">
      <w:pPr>
        <w:pStyle w:val="ConsPlusNonformat"/>
        <w:jc w:val="both"/>
      </w:pPr>
      <w:r w:rsidRPr="00040673">
        <w:t>реквизиты: ___________________________.</w:t>
      </w:r>
    </w:p>
    <w:p w:rsidR="00B6136D" w:rsidRPr="00040673" w:rsidRDefault="00B6136D" w:rsidP="00B6136D">
      <w:pPr>
        <w:pStyle w:val="ConsPlusNonformat"/>
        <w:jc w:val="both"/>
      </w:pPr>
      <w:r w:rsidRPr="00040673">
        <w:t xml:space="preserve">    3. Уполномочить _______________ (наименование юридического лица, Ф.И.О.</w:t>
      </w:r>
    </w:p>
    <w:p w:rsidR="00B6136D" w:rsidRPr="00040673" w:rsidRDefault="00B6136D" w:rsidP="00B6136D">
      <w:pPr>
        <w:pStyle w:val="ConsPlusNonformat"/>
        <w:jc w:val="both"/>
      </w:pPr>
      <w:r w:rsidRPr="00040673">
        <w:t>гражданина) ______________________ обратиться с заявлением об осуществлении</w:t>
      </w:r>
    </w:p>
    <w:p w:rsidR="00B6136D" w:rsidRPr="00040673" w:rsidRDefault="00B6136D" w:rsidP="00B6136D">
      <w:pPr>
        <w:pStyle w:val="ConsPlusNonformat"/>
        <w:jc w:val="both"/>
      </w:pPr>
      <w:r w:rsidRPr="00040673">
        <w:t>государственного кадастрового учета земельного участка без доверенности.</w:t>
      </w:r>
    </w:p>
    <w:p w:rsidR="00B6136D" w:rsidRPr="00040673" w:rsidRDefault="00B6136D" w:rsidP="00B6136D">
      <w:pPr>
        <w:pStyle w:val="ConsPlusNonformat"/>
        <w:jc w:val="both"/>
      </w:pPr>
    </w:p>
    <w:p w:rsidR="00B6136D" w:rsidRPr="00040673" w:rsidRDefault="00B6136D" w:rsidP="00B6136D">
      <w:pPr>
        <w:pStyle w:val="ConsPlusNonformat"/>
        <w:jc w:val="both"/>
      </w:pPr>
    </w:p>
    <w:p w:rsidR="00B6136D" w:rsidRPr="00040673" w:rsidRDefault="00B6136D" w:rsidP="00B6136D">
      <w:pPr>
        <w:pStyle w:val="ConsPlusNonformat"/>
        <w:jc w:val="both"/>
      </w:pPr>
    </w:p>
    <w:p w:rsidR="00B6136D" w:rsidRPr="00040673" w:rsidRDefault="00B6136D" w:rsidP="00B6136D">
      <w:pPr>
        <w:pStyle w:val="ConsPlusNonformat"/>
        <w:jc w:val="both"/>
      </w:pPr>
      <w:r w:rsidRPr="00040673">
        <w:t xml:space="preserve">Руководитель                       </w:t>
      </w:r>
      <w:r w:rsidRPr="00040673">
        <w:tab/>
      </w:r>
      <w:r w:rsidRPr="00040673">
        <w:tab/>
      </w:r>
      <w:r w:rsidRPr="00040673">
        <w:tab/>
      </w:r>
      <w:r w:rsidRPr="00040673">
        <w:tab/>
        <w:t>__________________</w:t>
      </w:r>
    </w:p>
    <w:p w:rsidR="00B6136D" w:rsidRPr="00040673" w:rsidRDefault="00B6136D" w:rsidP="00B6136D">
      <w:pPr>
        <w:pStyle w:val="ConsPlusNonformat"/>
        <w:jc w:val="both"/>
      </w:pPr>
      <w:r w:rsidRPr="00040673">
        <w:tab/>
      </w:r>
      <w:r w:rsidRPr="00040673">
        <w:tab/>
      </w:r>
      <w:r w:rsidRPr="00040673">
        <w:tab/>
      </w:r>
    </w:p>
    <w:p w:rsidR="00B6136D" w:rsidRPr="00040673" w:rsidRDefault="00B6136D" w:rsidP="00B6136D">
      <w:pPr>
        <w:pStyle w:val="ConsPlusNonformat"/>
        <w:jc w:val="both"/>
      </w:pPr>
    </w:p>
    <w:p w:rsidR="00B6136D" w:rsidRPr="00040673" w:rsidRDefault="00B6136D" w:rsidP="00B6136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136D" w:rsidRPr="00F11CF7" w:rsidRDefault="00B6136D" w:rsidP="00B6136D">
      <w:pPr>
        <w:pStyle w:val="ConsPlusNonformat"/>
        <w:jc w:val="both"/>
      </w:pPr>
    </w:p>
    <w:p w:rsidR="00B6136D" w:rsidRPr="00875D83" w:rsidRDefault="00B6136D" w:rsidP="00B6136D">
      <w:bookmarkStart w:id="13" w:name="_GoBack"/>
      <w:bookmarkEnd w:id="13"/>
    </w:p>
    <w:p w:rsidR="00B6136D" w:rsidRPr="00B50509" w:rsidRDefault="00B6136D" w:rsidP="00B6136D"/>
    <w:p w:rsidR="00EB1EFF" w:rsidRPr="00BA44A0" w:rsidRDefault="00EB1EFF" w:rsidP="00C416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B1EFF" w:rsidRPr="00BA44A0" w:rsidSect="003C4D65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1B" w:rsidRDefault="00610A1B">
      <w:r>
        <w:separator/>
      </w:r>
    </w:p>
  </w:endnote>
  <w:endnote w:type="continuationSeparator" w:id="1">
    <w:p w:rsidR="00610A1B" w:rsidRDefault="0061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D8" w:rsidRPr="008467D8" w:rsidRDefault="008467D8" w:rsidP="008467D8">
    <w:pPr>
      <w:pStyle w:val="a9"/>
      <w:jc w:val="right"/>
    </w:pPr>
    <w:r w:rsidRPr="001D20C5">
      <w:rPr>
        <w:sz w:val="18"/>
        <w:szCs w:val="18"/>
      </w:rPr>
      <w:t>Документ сформирован из информационной системы цифровой административный регламент</w:t>
    </w:r>
    <w:r>
      <w:tab/>
    </w:r>
    <w:sdt>
      <w:sdtPr>
        <w:id w:val="-1178737711"/>
        <w:docPartObj>
          <w:docPartGallery w:val="Page Numbers (Bottom of Page)"/>
          <w:docPartUnique/>
        </w:docPartObj>
      </w:sdtPr>
      <w:sdtContent>
        <w:r w:rsidR="00C230D8">
          <w:fldChar w:fldCharType="begin"/>
        </w:r>
        <w:r>
          <w:instrText>PAGE   \* MERGEFORMAT</w:instrText>
        </w:r>
        <w:r w:rsidR="00C230D8">
          <w:fldChar w:fldCharType="separate"/>
        </w:r>
        <w:r w:rsidR="00B6136D">
          <w:rPr>
            <w:noProof/>
          </w:rPr>
          <w:t>21</w:t>
        </w:r>
        <w:r w:rsidR="00C230D8"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0" w:rsidRDefault="00610A1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0" w:rsidRDefault="00610A1B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0" w:rsidRDefault="00610A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1B" w:rsidRDefault="00610A1B">
      <w:r>
        <w:separator/>
      </w:r>
    </w:p>
  </w:footnote>
  <w:footnote w:type="continuationSeparator" w:id="1">
    <w:p w:rsidR="00610A1B" w:rsidRDefault="00610A1B">
      <w:r>
        <w:continuationSeparator/>
      </w:r>
    </w:p>
  </w:footnote>
  <w:footnote w:id="2">
    <w:p w:rsidR="00B6136D" w:rsidRDefault="00B6136D" w:rsidP="00B6136D">
      <w:pPr>
        <w:pStyle w:val="af3"/>
      </w:pPr>
      <w:r>
        <w:rPr>
          <w:rStyle w:val="af5"/>
        </w:rPr>
        <w:footnoteRef/>
      </w:r>
      <w:r>
        <w:t xml:space="preserve"> </w:t>
      </w:r>
      <w:r w:rsidRPr="007A53B7">
        <w:rPr>
          <w:highlight w:val="cyan"/>
        </w:rPr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  <w:footnote w:id="3">
    <w:p w:rsidR="00B6136D" w:rsidRDefault="00B6136D" w:rsidP="00B6136D">
      <w:pPr>
        <w:pStyle w:val="af3"/>
      </w:pPr>
      <w:r>
        <w:rPr>
          <w:rStyle w:val="af5"/>
        </w:rPr>
        <w:footnoteRef/>
      </w:r>
      <w:r>
        <w:t xml:space="preserve"> </w:t>
      </w:r>
      <w:r w:rsidRPr="00D769E9">
        <w:rPr>
          <w:highlight w:val="cyan"/>
        </w:rPr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0" w:rsidRDefault="00610A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0" w:rsidRDefault="00610A1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0" w:rsidRDefault="00610A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3021"/>
    <w:multiLevelType w:val="hybridMultilevel"/>
    <w:tmpl w:val="1292D7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0F83"/>
    <w:multiLevelType w:val="hybridMultilevel"/>
    <w:tmpl w:val="B5563ECC"/>
    <w:lvl w:ilvl="0" w:tplc="6774557E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7E6032"/>
    <w:multiLevelType w:val="hybridMultilevel"/>
    <w:tmpl w:val="7732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D7F4A"/>
    <w:multiLevelType w:val="hybridMultilevel"/>
    <w:tmpl w:val="05A004CE"/>
    <w:lvl w:ilvl="0" w:tplc="AF3636B6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55B4"/>
    <w:multiLevelType w:val="hybridMultilevel"/>
    <w:tmpl w:val="812AB9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4976AC"/>
    <w:multiLevelType w:val="hybridMultilevel"/>
    <w:tmpl w:val="7772E6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5D5"/>
    <w:multiLevelType w:val="hybridMultilevel"/>
    <w:tmpl w:val="1292D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A3D"/>
    <w:multiLevelType w:val="hybridMultilevel"/>
    <w:tmpl w:val="C994E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F7515C"/>
    <w:multiLevelType w:val="hybridMultilevel"/>
    <w:tmpl w:val="EE549FB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>
    <w:nsid w:val="361D238E"/>
    <w:multiLevelType w:val="hybridMultilevel"/>
    <w:tmpl w:val="B378B2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53CB5"/>
    <w:multiLevelType w:val="hybridMultilevel"/>
    <w:tmpl w:val="24CC173E"/>
    <w:lvl w:ilvl="0" w:tplc="BCC6A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BC3FD9"/>
    <w:multiLevelType w:val="hybridMultilevel"/>
    <w:tmpl w:val="76C00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1755D0"/>
    <w:multiLevelType w:val="hybridMultilevel"/>
    <w:tmpl w:val="7FEE5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AB6F11"/>
    <w:multiLevelType w:val="multilevel"/>
    <w:tmpl w:val="898A17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91C88"/>
    <w:multiLevelType w:val="hybridMultilevel"/>
    <w:tmpl w:val="05A004CE"/>
    <w:lvl w:ilvl="0" w:tplc="AF3636B6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875831"/>
    <w:multiLevelType w:val="hybridMultilevel"/>
    <w:tmpl w:val="98E4F8A0"/>
    <w:lvl w:ilvl="0" w:tplc="98CC3694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1A76BE"/>
    <w:multiLevelType w:val="hybridMultilevel"/>
    <w:tmpl w:val="AEDCA6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E4B12"/>
    <w:multiLevelType w:val="multilevel"/>
    <w:tmpl w:val="0E52C86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4">
    <w:nsid w:val="7FB3506D"/>
    <w:multiLevelType w:val="hybridMultilevel"/>
    <w:tmpl w:val="19ECE24E"/>
    <w:lvl w:ilvl="0" w:tplc="5030BA5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7"/>
  </w:num>
  <w:num w:numId="5">
    <w:abstractNumId w:val="1"/>
  </w:num>
  <w:num w:numId="6">
    <w:abstractNumId w:val="3"/>
  </w:num>
  <w:num w:numId="7">
    <w:abstractNumId w:val="15"/>
  </w:num>
  <w:num w:numId="8">
    <w:abstractNumId w:val="20"/>
  </w:num>
  <w:num w:numId="9">
    <w:abstractNumId w:val="19"/>
  </w:num>
  <w:num w:numId="10">
    <w:abstractNumId w:val="17"/>
  </w:num>
  <w:num w:numId="11">
    <w:abstractNumId w:val="24"/>
  </w:num>
  <w:num w:numId="12">
    <w:abstractNumId w:val="8"/>
  </w:num>
  <w:num w:numId="13">
    <w:abstractNumId w:val="2"/>
  </w:num>
  <w:num w:numId="14">
    <w:abstractNumId w:val="21"/>
  </w:num>
  <w:num w:numId="15">
    <w:abstractNumId w:val="11"/>
  </w:num>
  <w:num w:numId="16">
    <w:abstractNumId w:val="10"/>
  </w:num>
  <w:num w:numId="17">
    <w:abstractNumId w:val="12"/>
  </w:num>
  <w:num w:numId="18">
    <w:abstractNumId w:val="0"/>
  </w:num>
  <w:num w:numId="19">
    <w:abstractNumId w:val="14"/>
  </w:num>
  <w:num w:numId="20">
    <w:abstractNumId w:val="23"/>
  </w:num>
  <w:num w:numId="21">
    <w:abstractNumId w:val="5"/>
  </w:num>
  <w:num w:numId="22">
    <w:abstractNumId w:val="6"/>
  </w:num>
  <w:num w:numId="23">
    <w:abstractNumId w:val="22"/>
  </w:num>
  <w:num w:numId="24">
    <w:abstractNumId w:val="18"/>
  </w:num>
  <w:num w:numId="25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2E84"/>
    <w:rsid w:val="00000F7F"/>
    <w:rsid w:val="00004B02"/>
    <w:rsid w:val="00006358"/>
    <w:rsid w:val="000067C7"/>
    <w:rsid w:val="000073D7"/>
    <w:rsid w:val="00017564"/>
    <w:rsid w:val="00024290"/>
    <w:rsid w:val="000243D1"/>
    <w:rsid w:val="0002549F"/>
    <w:rsid w:val="000261C6"/>
    <w:rsid w:val="00026461"/>
    <w:rsid w:val="00026E26"/>
    <w:rsid w:val="00030C95"/>
    <w:rsid w:val="00031169"/>
    <w:rsid w:val="0003708F"/>
    <w:rsid w:val="00037265"/>
    <w:rsid w:val="00040651"/>
    <w:rsid w:val="00041B35"/>
    <w:rsid w:val="000426D6"/>
    <w:rsid w:val="000438A3"/>
    <w:rsid w:val="00044BBF"/>
    <w:rsid w:val="00045373"/>
    <w:rsid w:val="00047DCB"/>
    <w:rsid w:val="00047E97"/>
    <w:rsid w:val="000526F1"/>
    <w:rsid w:val="00061BE1"/>
    <w:rsid w:val="000626F6"/>
    <w:rsid w:val="00070992"/>
    <w:rsid w:val="00072550"/>
    <w:rsid w:val="000740AB"/>
    <w:rsid w:val="00081F0C"/>
    <w:rsid w:val="00082452"/>
    <w:rsid w:val="00085DAE"/>
    <w:rsid w:val="0009218B"/>
    <w:rsid w:val="00094DCD"/>
    <w:rsid w:val="000A186A"/>
    <w:rsid w:val="000A4552"/>
    <w:rsid w:val="000A628A"/>
    <w:rsid w:val="000B1B2D"/>
    <w:rsid w:val="000B4B21"/>
    <w:rsid w:val="000B5F8F"/>
    <w:rsid w:val="000B6122"/>
    <w:rsid w:val="000C0B24"/>
    <w:rsid w:val="000C0F25"/>
    <w:rsid w:val="000C32C3"/>
    <w:rsid w:val="000C3A58"/>
    <w:rsid w:val="000C3F88"/>
    <w:rsid w:val="000C53AF"/>
    <w:rsid w:val="000C65D7"/>
    <w:rsid w:val="000C6B65"/>
    <w:rsid w:val="000D020D"/>
    <w:rsid w:val="000D35EC"/>
    <w:rsid w:val="000D54EA"/>
    <w:rsid w:val="000E0808"/>
    <w:rsid w:val="000E0BAA"/>
    <w:rsid w:val="000E12F3"/>
    <w:rsid w:val="000E76B9"/>
    <w:rsid w:val="000F6423"/>
    <w:rsid w:val="000F6935"/>
    <w:rsid w:val="00101F99"/>
    <w:rsid w:val="001030C9"/>
    <w:rsid w:val="001075F4"/>
    <w:rsid w:val="00107930"/>
    <w:rsid w:val="00111A7E"/>
    <w:rsid w:val="0011480D"/>
    <w:rsid w:val="00114E86"/>
    <w:rsid w:val="0011605F"/>
    <w:rsid w:val="0012232C"/>
    <w:rsid w:val="001309AC"/>
    <w:rsid w:val="00134591"/>
    <w:rsid w:val="00140D28"/>
    <w:rsid w:val="0014353A"/>
    <w:rsid w:val="00143FFF"/>
    <w:rsid w:val="00144866"/>
    <w:rsid w:val="00144E59"/>
    <w:rsid w:val="00145924"/>
    <w:rsid w:val="001464CA"/>
    <w:rsid w:val="00152D11"/>
    <w:rsid w:val="001544B9"/>
    <w:rsid w:val="001561DE"/>
    <w:rsid w:val="001570B3"/>
    <w:rsid w:val="00161096"/>
    <w:rsid w:val="00162CD6"/>
    <w:rsid w:val="0016541B"/>
    <w:rsid w:val="00167FB9"/>
    <w:rsid w:val="00170DE1"/>
    <w:rsid w:val="0017208D"/>
    <w:rsid w:val="00177CD8"/>
    <w:rsid w:val="00180B6C"/>
    <w:rsid w:val="00182526"/>
    <w:rsid w:val="0018624C"/>
    <w:rsid w:val="00187CA5"/>
    <w:rsid w:val="00190CD5"/>
    <w:rsid w:val="001919E1"/>
    <w:rsid w:val="00191EA4"/>
    <w:rsid w:val="00191FDF"/>
    <w:rsid w:val="001931F6"/>
    <w:rsid w:val="0019699F"/>
    <w:rsid w:val="001A1031"/>
    <w:rsid w:val="001A4566"/>
    <w:rsid w:val="001A67EA"/>
    <w:rsid w:val="001B0800"/>
    <w:rsid w:val="001B17A4"/>
    <w:rsid w:val="001B5C28"/>
    <w:rsid w:val="001B5F7B"/>
    <w:rsid w:val="001B66CF"/>
    <w:rsid w:val="001B6924"/>
    <w:rsid w:val="001C042D"/>
    <w:rsid w:val="001C1802"/>
    <w:rsid w:val="001D0109"/>
    <w:rsid w:val="001D3709"/>
    <w:rsid w:val="001D46B1"/>
    <w:rsid w:val="001D4708"/>
    <w:rsid w:val="001E3604"/>
    <w:rsid w:val="001E46B2"/>
    <w:rsid w:val="001E711A"/>
    <w:rsid w:val="001F0D33"/>
    <w:rsid w:val="001F26DC"/>
    <w:rsid w:val="00204520"/>
    <w:rsid w:val="002054D1"/>
    <w:rsid w:val="00207312"/>
    <w:rsid w:val="00207D83"/>
    <w:rsid w:val="00214979"/>
    <w:rsid w:val="00215711"/>
    <w:rsid w:val="00215AE4"/>
    <w:rsid w:val="00216778"/>
    <w:rsid w:val="00220039"/>
    <w:rsid w:val="00224DEB"/>
    <w:rsid w:val="0022575D"/>
    <w:rsid w:val="00226A29"/>
    <w:rsid w:val="00230CE5"/>
    <w:rsid w:val="00231BB9"/>
    <w:rsid w:val="00234591"/>
    <w:rsid w:val="002367FA"/>
    <w:rsid w:val="00236EB0"/>
    <w:rsid w:val="002374B8"/>
    <w:rsid w:val="002423AF"/>
    <w:rsid w:val="002425D5"/>
    <w:rsid w:val="00247322"/>
    <w:rsid w:val="00252FDA"/>
    <w:rsid w:val="002531BF"/>
    <w:rsid w:val="00255A29"/>
    <w:rsid w:val="002623CD"/>
    <w:rsid w:val="00264C19"/>
    <w:rsid w:val="00271D91"/>
    <w:rsid w:val="00276A95"/>
    <w:rsid w:val="002918A2"/>
    <w:rsid w:val="00292C6C"/>
    <w:rsid w:val="00294E21"/>
    <w:rsid w:val="002A0CDA"/>
    <w:rsid w:val="002A17C7"/>
    <w:rsid w:val="002A27F4"/>
    <w:rsid w:val="002A332D"/>
    <w:rsid w:val="002A7CED"/>
    <w:rsid w:val="002B1A1F"/>
    <w:rsid w:val="002B2620"/>
    <w:rsid w:val="002B2642"/>
    <w:rsid w:val="002C0EBD"/>
    <w:rsid w:val="002C4545"/>
    <w:rsid w:val="002C4774"/>
    <w:rsid w:val="002C6CEC"/>
    <w:rsid w:val="002C7880"/>
    <w:rsid w:val="002D6892"/>
    <w:rsid w:val="002E04A5"/>
    <w:rsid w:val="002E05BA"/>
    <w:rsid w:val="002E22BD"/>
    <w:rsid w:val="002E365D"/>
    <w:rsid w:val="002E494F"/>
    <w:rsid w:val="002F1A01"/>
    <w:rsid w:val="002F279A"/>
    <w:rsid w:val="002F32F8"/>
    <w:rsid w:val="002F48A4"/>
    <w:rsid w:val="002F504C"/>
    <w:rsid w:val="002F6050"/>
    <w:rsid w:val="00300A76"/>
    <w:rsid w:val="0030267F"/>
    <w:rsid w:val="003029BF"/>
    <w:rsid w:val="00303CE6"/>
    <w:rsid w:val="00307080"/>
    <w:rsid w:val="003079BF"/>
    <w:rsid w:val="00311EFB"/>
    <w:rsid w:val="003129B8"/>
    <w:rsid w:val="00315AFD"/>
    <w:rsid w:val="00321432"/>
    <w:rsid w:val="0032357A"/>
    <w:rsid w:val="003250A5"/>
    <w:rsid w:val="003300A5"/>
    <w:rsid w:val="00330A29"/>
    <w:rsid w:val="003314BE"/>
    <w:rsid w:val="0033479A"/>
    <w:rsid w:val="0033642C"/>
    <w:rsid w:val="0034042E"/>
    <w:rsid w:val="003415ED"/>
    <w:rsid w:val="003423D4"/>
    <w:rsid w:val="00345A32"/>
    <w:rsid w:val="003462B3"/>
    <w:rsid w:val="00350679"/>
    <w:rsid w:val="00352F3D"/>
    <w:rsid w:val="00353E03"/>
    <w:rsid w:val="00355EF5"/>
    <w:rsid w:val="00362B96"/>
    <w:rsid w:val="00363105"/>
    <w:rsid w:val="00367668"/>
    <w:rsid w:val="00371EB1"/>
    <w:rsid w:val="00381B20"/>
    <w:rsid w:val="00381F0B"/>
    <w:rsid w:val="0038690C"/>
    <w:rsid w:val="003870DC"/>
    <w:rsid w:val="00395160"/>
    <w:rsid w:val="00397FE2"/>
    <w:rsid w:val="003A34CB"/>
    <w:rsid w:val="003A55EF"/>
    <w:rsid w:val="003A642E"/>
    <w:rsid w:val="003A6BA0"/>
    <w:rsid w:val="003B3BC7"/>
    <w:rsid w:val="003B47C5"/>
    <w:rsid w:val="003B5263"/>
    <w:rsid w:val="003B5FEF"/>
    <w:rsid w:val="003B7780"/>
    <w:rsid w:val="003B77A3"/>
    <w:rsid w:val="003B7F70"/>
    <w:rsid w:val="003C3E6A"/>
    <w:rsid w:val="003C5CA0"/>
    <w:rsid w:val="003C63E5"/>
    <w:rsid w:val="003D00E4"/>
    <w:rsid w:val="003D0F10"/>
    <w:rsid w:val="003D4DB7"/>
    <w:rsid w:val="003D70C8"/>
    <w:rsid w:val="003D790D"/>
    <w:rsid w:val="003D7DB1"/>
    <w:rsid w:val="003E18DF"/>
    <w:rsid w:val="003E2499"/>
    <w:rsid w:val="003E33AE"/>
    <w:rsid w:val="003E52E7"/>
    <w:rsid w:val="003E5379"/>
    <w:rsid w:val="003E6B36"/>
    <w:rsid w:val="003E7003"/>
    <w:rsid w:val="003E7B8B"/>
    <w:rsid w:val="003F238B"/>
    <w:rsid w:val="003F5FAF"/>
    <w:rsid w:val="003F6ADE"/>
    <w:rsid w:val="00401212"/>
    <w:rsid w:val="00401698"/>
    <w:rsid w:val="0040539B"/>
    <w:rsid w:val="00405E52"/>
    <w:rsid w:val="004106BE"/>
    <w:rsid w:val="0041195B"/>
    <w:rsid w:val="00411DE2"/>
    <w:rsid w:val="00415050"/>
    <w:rsid w:val="00415A9A"/>
    <w:rsid w:val="00422733"/>
    <w:rsid w:val="00422B0A"/>
    <w:rsid w:val="00423FFE"/>
    <w:rsid w:val="00427ADE"/>
    <w:rsid w:val="00427D3A"/>
    <w:rsid w:val="004317A1"/>
    <w:rsid w:val="00432AFA"/>
    <w:rsid w:val="004338AC"/>
    <w:rsid w:val="00434201"/>
    <w:rsid w:val="004416BA"/>
    <w:rsid w:val="004432C0"/>
    <w:rsid w:val="00446B51"/>
    <w:rsid w:val="00450DFE"/>
    <w:rsid w:val="00452F98"/>
    <w:rsid w:val="00454CE6"/>
    <w:rsid w:val="004577A4"/>
    <w:rsid w:val="00460FB5"/>
    <w:rsid w:val="004615C0"/>
    <w:rsid w:val="00462B09"/>
    <w:rsid w:val="00463719"/>
    <w:rsid w:val="004650CD"/>
    <w:rsid w:val="00465CD6"/>
    <w:rsid w:val="00476F90"/>
    <w:rsid w:val="0048303D"/>
    <w:rsid w:val="00483B20"/>
    <w:rsid w:val="0048719E"/>
    <w:rsid w:val="00490D6A"/>
    <w:rsid w:val="0049398B"/>
    <w:rsid w:val="00493A38"/>
    <w:rsid w:val="00493F21"/>
    <w:rsid w:val="004943A5"/>
    <w:rsid w:val="004975FA"/>
    <w:rsid w:val="00497B44"/>
    <w:rsid w:val="004A0C1C"/>
    <w:rsid w:val="004A12B5"/>
    <w:rsid w:val="004A23E3"/>
    <w:rsid w:val="004A32C0"/>
    <w:rsid w:val="004A567E"/>
    <w:rsid w:val="004B1E87"/>
    <w:rsid w:val="004B27AB"/>
    <w:rsid w:val="004B6E22"/>
    <w:rsid w:val="004B7664"/>
    <w:rsid w:val="004C38D4"/>
    <w:rsid w:val="004C46DE"/>
    <w:rsid w:val="004C58CA"/>
    <w:rsid w:val="004C697D"/>
    <w:rsid w:val="004D6479"/>
    <w:rsid w:val="004E1A38"/>
    <w:rsid w:val="004E3132"/>
    <w:rsid w:val="004E3F93"/>
    <w:rsid w:val="004E4DAC"/>
    <w:rsid w:val="004E5DE2"/>
    <w:rsid w:val="004F1C23"/>
    <w:rsid w:val="004F1CCE"/>
    <w:rsid w:val="004F1F3A"/>
    <w:rsid w:val="004F359C"/>
    <w:rsid w:val="00501AFF"/>
    <w:rsid w:val="005028D8"/>
    <w:rsid w:val="00504D59"/>
    <w:rsid w:val="00505447"/>
    <w:rsid w:val="00520B74"/>
    <w:rsid w:val="00521F26"/>
    <w:rsid w:val="005249C9"/>
    <w:rsid w:val="00524ACD"/>
    <w:rsid w:val="005260C9"/>
    <w:rsid w:val="0052708C"/>
    <w:rsid w:val="00527352"/>
    <w:rsid w:val="00542453"/>
    <w:rsid w:val="00542B51"/>
    <w:rsid w:val="00545B9C"/>
    <w:rsid w:val="00547A50"/>
    <w:rsid w:val="00547B94"/>
    <w:rsid w:val="00551EB2"/>
    <w:rsid w:val="00554C70"/>
    <w:rsid w:val="005551F7"/>
    <w:rsid w:val="005552E5"/>
    <w:rsid w:val="005611B5"/>
    <w:rsid w:val="0057081C"/>
    <w:rsid w:val="0057614D"/>
    <w:rsid w:val="00582AAE"/>
    <w:rsid w:val="00582ACC"/>
    <w:rsid w:val="00586389"/>
    <w:rsid w:val="00592D9D"/>
    <w:rsid w:val="0059310A"/>
    <w:rsid w:val="00594E9D"/>
    <w:rsid w:val="00596569"/>
    <w:rsid w:val="00597315"/>
    <w:rsid w:val="00597391"/>
    <w:rsid w:val="00597F9D"/>
    <w:rsid w:val="005A0FDE"/>
    <w:rsid w:val="005A1B72"/>
    <w:rsid w:val="005A33C9"/>
    <w:rsid w:val="005B482B"/>
    <w:rsid w:val="005B603F"/>
    <w:rsid w:val="005B70E2"/>
    <w:rsid w:val="005C21BD"/>
    <w:rsid w:val="005C3940"/>
    <w:rsid w:val="005C39AF"/>
    <w:rsid w:val="005C6059"/>
    <w:rsid w:val="005D0A1C"/>
    <w:rsid w:val="005D2064"/>
    <w:rsid w:val="005D292D"/>
    <w:rsid w:val="005D33E7"/>
    <w:rsid w:val="005D3D87"/>
    <w:rsid w:val="005D4066"/>
    <w:rsid w:val="005D41D3"/>
    <w:rsid w:val="005D5BF8"/>
    <w:rsid w:val="005D74F3"/>
    <w:rsid w:val="005E2E69"/>
    <w:rsid w:val="005E332D"/>
    <w:rsid w:val="005E4B72"/>
    <w:rsid w:val="005E53A4"/>
    <w:rsid w:val="005F1A51"/>
    <w:rsid w:val="005F2E84"/>
    <w:rsid w:val="005F68AD"/>
    <w:rsid w:val="005F69DF"/>
    <w:rsid w:val="00600AE8"/>
    <w:rsid w:val="00601B10"/>
    <w:rsid w:val="00602101"/>
    <w:rsid w:val="00602E32"/>
    <w:rsid w:val="006074F1"/>
    <w:rsid w:val="00607A28"/>
    <w:rsid w:val="00610A1B"/>
    <w:rsid w:val="006114C1"/>
    <w:rsid w:val="00611502"/>
    <w:rsid w:val="006118A2"/>
    <w:rsid w:val="00615E1A"/>
    <w:rsid w:val="0062117C"/>
    <w:rsid w:val="00621E1F"/>
    <w:rsid w:val="006220C9"/>
    <w:rsid w:val="006223A1"/>
    <w:rsid w:val="00622F78"/>
    <w:rsid w:val="00623AF2"/>
    <w:rsid w:val="0062619B"/>
    <w:rsid w:val="006321CD"/>
    <w:rsid w:val="00634B32"/>
    <w:rsid w:val="0064021B"/>
    <w:rsid w:val="006453F4"/>
    <w:rsid w:val="00646A5E"/>
    <w:rsid w:val="006476C8"/>
    <w:rsid w:val="00647E89"/>
    <w:rsid w:val="00651B35"/>
    <w:rsid w:val="00653434"/>
    <w:rsid w:val="00654C60"/>
    <w:rsid w:val="006577F9"/>
    <w:rsid w:val="00664897"/>
    <w:rsid w:val="006666D2"/>
    <w:rsid w:val="00666C5B"/>
    <w:rsid w:val="00672DCD"/>
    <w:rsid w:val="006736A5"/>
    <w:rsid w:val="006737E4"/>
    <w:rsid w:val="00673BB0"/>
    <w:rsid w:val="00681F89"/>
    <w:rsid w:val="006861C5"/>
    <w:rsid w:val="006875A6"/>
    <w:rsid w:val="00690BBB"/>
    <w:rsid w:val="006929AD"/>
    <w:rsid w:val="00695018"/>
    <w:rsid w:val="0069614D"/>
    <w:rsid w:val="00696682"/>
    <w:rsid w:val="00696DEC"/>
    <w:rsid w:val="006A02B6"/>
    <w:rsid w:val="006A39B5"/>
    <w:rsid w:val="006A3D86"/>
    <w:rsid w:val="006A3F6E"/>
    <w:rsid w:val="006A577D"/>
    <w:rsid w:val="006A7427"/>
    <w:rsid w:val="006B0F21"/>
    <w:rsid w:val="006B1A79"/>
    <w:rsid w:val="006B2A63"/>
    <w:rsid w:val="006B6636"/>
    <w:rsid w:val="006B6F82"/>
    <w:rsid w:val="006C38FB"/>
    <w:rsid w:val="006C3B1E"/>
    <w:rsid w:val="006C73E9"/>
    <w:rsid w:val="006D1D56"/>
    <w:rsid w:val="006D242C"/>
    <w:rsid w:val="006D7D77"/>
    <w:rsid w:val="006E0B87"/>
    <w:rsid w:val="006E11BE"/>
    <w:rsid w:val="006E1552"/>
    <w:rsid w:val="006E1E33"/>
    <w:rsid w:val="006E26CC"/>
    <w:rsid w:val="006E54F0"/>
    <w:rsid w:val="006E7E37"/>
    <w:rsid w:val="006F2031"/>
    <w:rsid w:val="006F41A4"/>
    <w:rsid w:val="006F6120"/>
    <w:rsid w:val="00703A36"/>
    <w:rsid w:val="0070408B"/>
    <w:rsid w:val="007051B6"/>
    <w:rsid w:val="00705B05"/>
    <w:rsid w:val="00710FB2"/>
    <w:rsid w:val="007203F0"/>
    <w:rsid w:val="00727896"/>
    <w:rsid w:val="007301AA"/>
    <w:rsid w:val="00737063"/>
    <w:rsid w:val="00745C14"/>
    <w:rsid w:val="00747201"/>
    <w:rsid w:val="007474F7"/>
    <w:rsid w:val="0074770C"/>
    <w:rsid w:val="00750DB3"/>
    <w:rsid w:val="00753E8E"/>
    <w:rsid w:val="0075670E"/>
    <w:rsid w:val="00756A85"/>
    <w:rsid w:val="007620E0"/>
    <w:rsid w:val="00764DF7"/>
    <w:rsid w:val="00773291"/>
    <w:rsid w:val="00773945"/>
    <w:rsid w:val="00773E8E"/>
    <w:rsid w:val="00774370"/>
    <w:rsid w:val="00775B5C"/>
    <w:rsid w:val="007768FE"/>
    <w:rsid w:val="00777E11"/>
    <w:rsid w:val="00780FAB"/>
    <w:rsid w:val="007849AD"/>
    <w:rsid w:val="00786899"/>
    <w:rsid w:val="00787941"/>
    <w:rsid w:val="00791253"/>
    <w:rsid w:val="007917DC"/>
    <w:rsid w:val="00791F22"/>
    <w:rsid w:val="00793B7D"/>
    <w:rsid w:val="0079569B"/>
    <w:rsid w:val="00795BE2"/>
    <w:rsid w:val="007960CC"/>
    <w:rsid w:val="007964A4"/>
    <w:rsid w:val="007A0949"/>
    <w:rsid w:val="007A0BD1"/>
    <w:rsid w:val="007A1937"/>
    <w:rsid w:val="007A7BC0"/>
    <w:rsid w:val="007B3EDA"/>
    <w:rsid w:val="007C356A"/>
    <w:rsid w:val="007C378E"/>
    <w:rsid w:val="007C383F"/>
    <w:rsid w:val="007C3FA5"/>
    <w:rsid w:val="007C4A74"/>
    <w:rsid w:val="007C71CD"/>
    <w:rsid w:val="007D4978"/>
    <w:rsid w:val="007F0436"/>
    <w:rsid w:val="007F091D"/>
    <w:rsid w:val="007F133D"/>
    <w:rsid w:val="007F171E"/>
    <w:rsid w:val="007F3835"/>
    <w:rsid w:val="007F7E8D"/>
    <w:rsid w:val="00801327"/>
    <w:rsid w:val="00802E76"/>
    <w:rsid w:val="008069B8"/>
    <w:rsid w:val="00806E79"/>
    <w:rsid w:val="00812EC9"/>
    <w:rsid w:val="00813302"/>
    <w:rsid w:val="00813367"/>
    <w:rsid w:val="0081694C"/>
    <w:rsid w:val="008225FB"/>
    <w:rsid w:val="00827871"/>
    <w:rsid w:val="0083268B"/>
    <w:rsid w:val="00832846"/>
    <w:rsid w:val="00832AB5"/>
    <w:rsid w:val="00833543"/>
    <w:rsid w:val="00833A37"/>
    <w:rsid w:val="0083402A"/>
    <w:rsid w:val="00836E5B"/>
    <w:rsid w:val="008373FE"/>
    <w:rsid w:val="0083772A"/>
    <w:rsid w:val="00840720"/>
    <w:rsid w:val="00841CAF"/>
    <w:rsid w:val="00842521"/>
    <w:rsid w:val="00842698"/>
    <w:rsid w:val="0084287A"/>
    <w:rsid w:val="00844831"/>
    <w:rsid w:val="008467D8"/>
    <w:rsid w:val="0085002A"/>
    <w:rsid w:val="008508BB"/>
    <w:rsid w:val="008512AA"/>
    <w:rsid w:val="00851CDF"/>
    <w:rsid w:val="00861A0D"/>
    <w:rsid w:val="008636A8"/>
    <w:rsid w:val="00863812"/>
    <w:rsid w:val="00870493"/>
    <w:rsid w:val="00875173"/>
    <w:rsid w:val="00876586"/>
    <w:rsid w:val="00876699"/>
    <w:rsid w:val="008768BC"/>
    <w:rsid w:val="008805A6"/>
    <w:rsid w:val="008824C3"/>
    <w:rsid w:val="008847B6"/>
    <w:rsid w:val="00886A3B"/>
    <w:rsid w:val="00887091"/>
    <w:rsid w:val="0089454D"/>
    <w:rsid w:val="008949C6"/>
    <w:rsid w:val="008A1BB3"/>
    <w:rsid w:val="008A1E37"/>
    <w:rsid w:val="008A2A2E"/>
    <w:rsid w:val="008A2EE9"/>
    <w:rsid w:val="008A35A4"/>
    <w:rsid w:val="008A6AF4"/>
    <w:rsid w:val="008B1F9E"/>
    <w:rsid w:val="008B2F8B"/>
    <w:rsid w:val="008B3BF3"/>
    <w:rsid w:val="008B474A"/>
    <w:rsid w:val="008B7718"/>
    <w:rsid w:val="008C29B9"/>
    <w:rsid w:val="008C38AA"/>
    <w:rsid w:val="008C4C30"/>
    <w:rsid w:val="008C6409"/>
    <w:rsid w:val="008C651A"/>
    <w:rsid w:val="008C6607"/>
    <w:rsid w:val="008D0936"/>
    <w:rsid w:val="008D1FD8"/>
    <w:rsid w:val="008D2778"/>
    <w:rsid w:val="008D2FEE"/>
    <w:rsid w:val="008D6146"/>
    <w:rsid w:val="008D6682"/>
    <w:rsid w:val="008E50E0"/>
    <w:rsid w:val="008F04B6"/>
    <w:rsid w:val="008F0EDD"/>
    <w:rsid w:val="008F105F"/>
    <w:rsid w:val="008F4FC4"/>
    <w:rsid w:val="008F628A"/>
    <w:rsid w:val="008F7B0A"/>
    <w:rsid w:val="00905364"/>
    <w:rsid w:val="00912B1A"/>
    <w:rsid w:val="00914522"/>
    <w:rsid w:val="009153BC"/>
    <w:rsid w:val="00923BA2"/>
    <w:rsid w:val="009258AE"/>
    <w:rsid w:val="0092686E"/>
    <w:rsid w:val="00926C31"/>
    <w:rsid w:val="00932EB8"/>
    <w:rsid w:val="00935214"/>
    <w:rsid w:val="009464D1"/>
    <w:rsid w:val="00947160"/>
    <w:rsid w:val="00947C69"/>
    <w:rsid w:val="00951A5E"/>
    <w:rsid w:val="00952EFF"/>
    <w:rsid w:val="00954364"/>
    <w:rsid w:val="0095637C"/>
    <w:rsid w:val="00957E90"/>
    <w:rsid w:val="009600D2"/>
    <w:rsid w:val="00963C40"/>
    <w:rsid w:val="00963CB8"/>
    <w:rsid w:val="00964F02"/>
    <w:rsid w:val="00973493"/>
    <w:rsid w:val="00980951"/>
    <w:rsid w:val="00981A12"/>
    <w:rsid w:val="00982133"/>
    <w:rsid w:val="00982F14"/>
    <w:rsid w:val="00984C9B"/>
    <w:rsid w:val="0099019B"/>
    <w:rsid w:val="00991B1D"/>
    <w:rsid w:val="00992B54"/>
    <w:rsid w:val="00995892"/>
    <w:rsid w:val="009A2831"/>
    <w:rsid w:val="009A28B6"/>
    <w:rsid w:val="009A67AC"/>
    <w:rsid w:val="009A6E50"/>
    <w:rsid w:val="009B2111"/>
    <w:rsid w:val="009B259B"/>
    <w:rsid w:val="009B27A4"/>
    <w:rsid w:val="009B28B7"/>
    <w:rsid w:val="009B3F10"/>
    <w:rsid w:val="009B56A3"/>
    <w:rsid w:val="009D1633"/>
    <w:rsid w:val="009D2AB7"/>
    <w:rsid w:val="009D431D"/>
    <w:rsid w:val="009E4CB1"/>
    <w:rsid w:val="009E59F8"/>
    <w:rsid w:val="009E6591"/>
    <w:rsid w:val="009F11E4"/>
    <w:rsid w:val="009F2BE8"/>
    <w:rsid w:val="009F77C5"/>
    <w:rsid w:val="00A00A83"/>
    <w:rsid w:val="00A0118F"/>
    <w:rsid w:val="00A12759"/>
    <w:rsid w:val="00A14FF3"/>
    <w:rsid w:val="00A15F03"/>
    <w:rsid w:val="00A238D4"/>
    <w:rsid w:val="00A24023"/>
    <w:rsid w:val="00A26C4F"/>
    <w:rsid w:val="00A272E9"/>
    <w:rsid w:val="00A340AD"/>
    <w:rsid w:val="00A3436C"/>
    <w:rsid w:val="00A36EB0"/>
    <w:rsid w:val="00A378D9"/>
    <w:rsid w:val="00A41E29"/>
    <w:rsid w:val="00A4282F"/>
    <w:rsid w:val="00A4443D"/>
    <w:rsid w:val="00A45221"/>
    <w:rsid w:val="00A46A8D"/>
    <w:rsid w:val="00A52177"/>
    <w:rsid w:val="00A528D1"/>
    <w:rsid w:val="00A61724"/>
    <w:rsid w:val="00A64397"/>
    <w:rsid w:val="00A7070B"/>
    <w:rsid w:val="00A73B05"/>
    <w:rsid w:val="00A73C8B"/>
    <w:rsid w:val="00A743FD"/>
    <w:rsid w:val="00A74AF5"/>
    <w:rsid w:val="00A74DE9"/>
    <w:rsid w:val="00A76C46"/>
    <w:rsid w:val="00A775E3"/>
    <w:rsid w:val="00A80314"/>
    <w:rsid w:val="00A81810"/>
    <w:rsid w:val="00A82A7D"/>
    <w:rsid w:val="00A82B29"/>
    <w:rsid w:val="00A87525"/>
    <w:rsid w:val="00A90054"/>
    <w:rsid w:val="00A95750"/>
    <w:rsid w:val="00A97AE6"/>
    <w:rsid w:val="00AA2160"/>
    <w:rsid w:val="00AA261D"/>
    <w:rsid w:val="00AA2FEF"/>
    <w:rsid w:val="00AA3BEE"/>
    <w:rsid w:val="00AA5266"/>
    <w:rsid w:val="00AA5E87"/>
    <w:rsid w:val="00AA7959"/>
    <w:rsid w:val="00AB3280"/>
    <w:rsid w:val="00AB6624"/>
    <w:rsid w:val="00AC0F49"/>
    <w:rsid w:val="00AC2D18"/>
    <w:rsid w:val="00AC37A6"/>
    <w:rsid w:val="00AC3A08"/>
    <w:rsid w:val="00AC3F50"/>
    <w:rsid w:val="00AD0560"/>
    <w:rsid w:val="00AD3A0A"/>
    <w:rsid w:val="00AD4C6B"/>
    <w:rsid w:val="00AD55FF"/>
    <w:rsid w:val="00AD57A1"/>
    <w:rsid w:val="00AD5A1C"/>
    <w:rsid w:val="00AD5A5A"/>
    <w:rsid w:val="00AE02C3"/>
    <w:rsid w:val="00AE0F70"/>
    <w:rsid w:val="00AF4852"/>
    <w:rsid w:val="00AF5D9E"/>
    <w:rsid w:val="00AF613F"/>
    <w:rsid w:val="00AF69A4"/>
    <w:rsid w:val="00B019FF"/>
    <w:rsid w:val="00B025D5"/>
    <w:rsid w:val="00B04EAC"/>
    <w:rsid w:val="00B05BFC"/>
    <w:rsid w:val="00B06487"/>
    <w:rsid w:val="00B0776C"/>
    <w:rsid w:val="00B100BF"/>
    <w:rsid w:val="00B10860"/>
    <w:rsid w:val="00B111F3"/>
    <w:rsid w:val="00B11A42"/>
    <w:rsid w:val="00B14551"/>
    <w:rsid w:val="00B17A09"/>
    <w:rsid w:val="00B17BA9"/>
    <w:rsid w:val="00B20016"/>
    <w:rsid w:val="00B22518"/>
    <w:rsid w:val="00B235CF"/>
    <w:rsid w:val="00B24EDE"/>
    <w:rsid w:val="00B31383"/>
    <w:rsid w:val="00B33F9D"/>
    <w:rsid w:val="00B35A0D"/>
    <w:rsid w:val="00B36C81"/>
    <w:rsid w:val="00B373CA"/>
    <w:rsid w:val="00B42228"/>
    <w:rsid w:val="00B51F60"/>
    <w:rsid w:val="00B53C90"/>
    <w:rsid w:val="00B57708"/>
    <w:rsid w:val="00B602E8"/>
    <w:rsid w:val="00B6136D"/>
    <w:rsid w:val="00B61BFE"/>
    <w:rsid w:val="00B62CBC"/>
    <w:rsid w:val="00B657A4"/>
    <w:rsid w:val="00B65CE6"/>
    <w:rsid w:val="00B669D4"/>
    <w:rsid w:val="00B70A27"/>
    <w:rsid w:val="00B70F4E"/>
    <w:rsid w:val="00B72944"/>
    <w:rsid w:val="00B80FC2"/>
    <w:rsid w:val="00B82E0E"/>
    <w:rsid w:val="00B86432"/>
    <w:rsid w:val="00B92758"/>
    <w:rsid w:val="00B92EFD"/>
    <w:rsid w:val="00B95ED3"/>
    <w:rsid w:val="00BA09A9"/>
    <w:rsid w:val="00BA44A0"/>
    <w:rsid w:val="00BA4C16"/>
    <w:rsid w:val="00BB08C3"/>
    <w:rsid w:val="00BB1958"/>
    <w:rsid w:val="00BB398B"/>
    <w:rsid w:val="00BB5317"/>
    <w:rsid w:val="00BB6406"/>
    <w:rsid w:val="00BB7261"/>
    <w:rsid w:val="00BC07D2"/>
    <w:rsid w:val="00BC52C0"/>
    <w:rsid w:val="00BC57D3"/>
    <w:rsid w:val="00BC7D7C"/>
    <w:rsid w:val="00BD5B05"/>
    <w:rsid w:val="00BD7B73"/>
    <w:rsid w:val="00BD7C4A"/>
    <w:rsid w:val="00BE2713"/>
    <w:rsid w:val="00BE6A35"/>
    <w:rsid w:val="00BE7035"/>
    <w:rsid w:val="00BE7DA6"/>
    <w:rsid w:val="00BE7EA4"/>
    <w:rsid w:val="00BF5C10"/>
    <w:rsid w:val="00BF660F"/>
    <w:rsid w:val="00BF7789"/>
    <w:rsid w:val="00BF7C82"/>
    <w:rsid w:val="00C0478B"/>
    <w:rsid w:val="00C076C4"/>
    <w:rsid w:val="00C07EB4"/>
    <w:rsid w:val="00C102C6"/>
    <w:rsid w:val="00C10554"/>
    <w:rsid w:val="00C114A3"/>
    <w:rsid w:val="00C12BF6"/>
    <w:rsid w:val="00C159D8"/>
    <w:rsid w:val="00C230D8"/>
    <w:rsid w:val="00C31D85"/>
    <w:rsid w:val="00C34A6B"/>
    <w:rsid w:val="00C36CCB"/>
    <w:rsid w:val="00C40CA6"/>
    <w:rsid w:val="00C4167A"/>
    <w:rsid w:val="00C41970"/>
    <w:rsid w:val="00C43E9C"/>
    <w:rsid w:val="00C44666"/>
    <w:rsid w:val="00C45208"/>
    <w:rsid w:val="00C455D1"/>
    <w:rsid w:val="00C511D0"/>
    <w:rsid w:val="00C51566"/>
    <w:rsid w:val="00C51B57"/>
    <w:rsid w:val="00C533BD"/>
    <w:rsid w:val="00C549BA"/>
    <w:rsid w:val="00C550F2"/>
    <w:rsid w:val="00C57A97"/>
    <w:rsid w:val="00C60D1B"/>
    <w:rsid w:val="00C62B5C"/>
    <w:rsid w:val="00C64F08"/>
    <w:rsid w:val="00C73ED8"/>
    <w:rsid w:val="00C749D5"/>
    <w:rsid w:val="00C778B3"/>
    <w:rsid w:val="00C83C28"/>
    <w:rsid w:val="00C90E7D"/>
    <w:rsid w:val="00C90F49"/>
    <w:rsid w:val="00C92ED0"/>
    <w:rsid w:val="00C93A0D"/>
    <w:rsid w:val="00C93F01"/>
    <w:rsid w:val="00C950BE"/>
    <w:rsid w:val="00C96062"/>
    <w:rsid w:val="00C97F65"/>
    <w:rsid w:val="00CA0357"/>
    <w:rsid w:val="00CA08CD"/>
    <w:rsid w:val="00CA4B9F"/>
    <w:rsid w:val="00CB0B2B"/>
    <w:rsid w:val="00CB3B2E"/>
    <w:rsid w:val="00CB56A6"/>
    <w:rsid w:val="00CB5833"/>
    <w:rsid w:val="00CB6532"/>
    <w:rsid w:val="00CB680E"/>
    <w:rsid w:val="00CB72C4"/>
    <w:rsid w:val="00CC12CD"/>
    <w:rsid w:val="00CC1B23"/>
    <w:rsid w:val="00CC32C4"/>
    <w:rsid w:val="00CC4A48"/>
    <w:rsid w:val="00CC4F72"/>
    <w:rsid w:val="00CC70EA"/>
    <w:rsid w:val="00CD2D8C"/>
    <w:rsid w:val="00CD39A2"/>
    <w:rsid w:val="00CD75AB"/>
    <w:rsid w:val="00CE7929"/>
    <w:rsid w:val="00CF072D"/>
    <w:rsid w:val="00CF2350"/>
    <w:rsid w:val="00CF2B2B"/>
    <w:rsid w:val="00CF3178"/>
    <w:rsid w:val="00CF5178"/>
    <w:rsid w:val="00D012EF"/>
    <w:rsid w:val="00D02682"/>
    <w:rsid w:val="00D02CA4"/>
    <w:rsid w:val="00D03C4A"/>
    <w:rsid w:val="00D04F36"/>
    <w:rsid w:val="00D060C2"/>
    <w:rsid w:val="00D06A5F"/>
    <w:rsid w:val="00D10861"/>
    <w:rsid w:val="00D125F4"/>
    <w:rsid w:val="00D14638"/>
    <w:rsid w:val="00D15053"/>
    <w:rsid w:val="00D15446"/>
    <w:rsid w:val="00D16ABE"/>
    <w:rsid w:val="00D17701"/>
    <w:rsid w:val="00D17CEE"/>
    <w:rsid w:val="00D212C8"/>
    <w:rsid w:val="00D24BC3"/>
    <w:rsid w:val="00D26299"/>
    <w:rsid w:val="00D30A68"/>
    <w:rsid w:val="00D31FD7"/>
    <w:rsid w:val="00D34D9A"/>
    <w:rsid w:val="00D36231"/>
    <w:rsid w:val="00D36388"/>
    <w:rsid w:val="00D422EA"/>
    <w:rsid w:val="00D43CCC"/>
    <w:rsid w:val="00D51098"/>
    <w:rsid w:val="00D51F15"/>
    <w:rsid w:val="00D51F16"/>
    <w:rsid w:val="00D51F7C"/>
    <w:rsid w:val="00D55B58"/>
    <w:rsid w:val="00D573FD"/>
    <w:rsid w:val="00D575E2"/>
    <w:rsid w:val="00D57C9A"/>
    <w:rsid w:val="00D57F58"/>
    <w:rsid w:val="00D60024"/>
    <w:rsid w:val="00D60045"/>
    <w:rsid w:val="00D60FE8"/>
    <w:rsid w:val="00D638A5"/>
    <w:rsid w:val="00D74872"/>
    <w:rsid w:val="00D80ACD"/>
    <w:rsid w:val="00D80E2B"/>
    <w:rsid w:val="00D83C97"/>
    <w:rsid w:val="00D8698E"/>
    <w:rsid w:val="00D958B5"/>
    <w:rsid w:val="00D97A8B"/>
    <w:rsid w:val="00DA327C"/>
    <w:rsid w:val="00DA3C5B"/>
    <w:rsid w:val="00DA4EB4"/>
    <w:rsid w:val="00DA68CC"/>
    <w:rsid w:val="00DB0D59"/>
    <w:rsid w:val="00DB115D"/>
    <w:rsid w:val="00DB58E1"/>
    <w:rsid w:val="00DC0579"/>
    <w:rsid w:val="00DC60F1"/>
    <w:rsid w:val="00DD05AC"/>
    <w:rsid w:val="00DD3A03"/>
    <w:rsid w:val="00DD4BC9"/>
    <w:rsid w:val="00DD4C31"/>
    <w:rsid w:val="00DD57D6"/>
    <w:rsid w:val="00DD7778"/>
    <w:rsid w:val="00DE1818"/>
    <w:rsid w:val="00DE1F38"/>
    <w:rsid w:val="00DE2287"/>
    <w:rsid w:val="00DE2D56"/>
    <w:rsid w:val="00DE3BA6"/>
    <w:rsid w:val="00DE3ED4"/>
    <w:rsid w:val="00DE4049"/>
    <w:rsid w:val="00DE4721"/>
    <w:rsid w:val="00DE488D"/>
    <w:rsid w:val="00DE58E5"/>
    <w:rsid w:val="00DE7AA9"/>
    <w:rsid w:val="00DE7D6F"/>
    <w:rsid w:val="00DF0AEB"/>
    <w:rsid w:val="00DF3894"/>
    <w:rsid w:val="00DF46EA"/>
    <w:rsid w:val="00E001E2"/>
    <w:rsid w:val="00E01DFC"/>
    <w:rsid w:val="00E02277"/>
    <w:rsid w:val="00E04EB1"/>
    <w:rsid w:val="00E05909"/>
    <w:rsid w:val="00E07414"/>
    <w:rsid w:val="00E10038"/>
    <w:rsid w:val="00E10CD8"/>
    <w:rsid w:val="00E12242"/>
    <w:rsid w:val="00E12AED"/>
    <w:rsid w:val="00E13608"/>
    <w:rsid w:val="00E26FE5"/>
    <w:rsid w:val="00E32694"/>
    <w:rsid w:val="00E328B8"/>
    <w:rsid w:val="00E33D54"/>
    <w:rsid w:val="00E374EE"/>
    <w:rsid w:val="00E4153D"/>
    <w:rsid w:val="00E41DFC"/>
    <w:rsid w:val="00E444C0"/>
    <w:rsid w:val="00E44FC9"/>
    <w:rsid w:val="00E450C5"/>
    <w:rsid w:val="00E45F27"/>
    <w:rsid w:val="00E465BB"/>
    <w:rsid w:val="00E46819"/>
    <w:rsid w:val="00E516A3"/>
    <w:rsid w:val="00E53FF7"/>
    <w:rsid w:val="00E56230"/>
    <w:rsid w:val="00E565A6"/>
    <w:rsid w:val="00E579F9"/>
    <w:rsid w:val="00E57A9C"/>
    <w:rsid w:val="00E61274"/>
    <w:rsid w:val="00E62DAF"/>
    <w:rsid w:val="00E634AF"/>
    <w:rsid w:val="00E653CC"/>
    <w:rsid w:val="00E721A5"/>
    <w:rsid w:val="00E72788"/>
    <w:rsid w:val="00E72989"/>
    <w:rsid w:val="00E730F1"/>
    <w:rsid w:val="00E735A6"/>
    <w:rsid w:val="00E7791D"/>
    <w:rsid w:val="00E812B0"/>
    <w:rsid w:val="00E81398"/>
    <w:rsid w:val="00E81532"/>
    <w:rsid w:val="00E82989"/>
    <w:rsid w:val="00E9243B"/>
    <w:rsid w:val="00E93DA9"/>
    <w:rsid w:val="00E9561A"/>
    <w:rsid w:val="00EA3085"/>
    <w:rsid w:val="00EA47E4"/>
    <w:rsid w:val="00EA7AE7"/>
    <w:rsid w:val="00EB08D2"/>
    <w:rsid w:val="00EB0C8C"/>
    <w:rsid w:val="00EB1881"/>
    <w:rsid w:val="00EB1EFF"/>
    <w:rsid w:val="00EB2DA0"/>
    <w:rsid w:val="00EB7F0C"/>
    <w:rsid w:val="00EC252C"/>
    <w:rsid w:val="00EC57B2"/>
    <w:rsid w:val="00EC5C0F"/>
    <w:rsid w:val="00ED2839"/>
    <w:rsid w:val="00ED3756"/>
    <w:rsid w:val="00ED37FF"/>
    <w:rsid w:val="00ED3D76"/>
    <w:rsid w:val="00ED5262"/>
    <w:rsid w:val="00ED5986"/>
    <w:rsid w:val="00EE0ACF"/>
    <w:rsid w:val="00EE1341"/>
    <w:rsid w:val="00EE6D67"/>
    <w:rsid w:val="00F02E7A"/>
    <w:rsid w:val="00F061D5"/>
    <w:rsid w:val="00F06A22"/>
    <w:rsid w:val="00F06BC1"/>
    <w:rsid w:val="00F10882"/>
    <w:rsid w:val="00F14EC7"/>
    <w:rsid w:val="00F16D4A"/>
    <w:rsid w:val="00F205A5"/>
    <w:rsid w:val="00F245AD"/>
    <w:rsid w:val="00F24774"/>
    <w:rsid w:val="00F25A7B"/>
    <w:rsid w:val="00F26724"/>
    <w:rsid w:val="00F27460"/>
    <w:rsid w:val="00F3001A"/>
    <w:rsid w:val="00F31799"/>
    <w:rsid w:val="00F35129"/>
    <w:rsid w:val="00F35518"/>
    <w:rsid w:val="00F4152F"/>
    <w:rsid w:val="00F428EE"/>
    <w:rsid w:val="00F50002"/>
    <w:rsid w:val="00F50169"/>
    <w:rsid w:val="00F5054E"/>
    <w:rsid w:val="00F53603"/>
    <w:rsid w:val="00F5371B"/>
    <w:rsid w:val="00F53A5F"/>
    <w:rsid w:val="00F55791"/>
    <w:rsid w:val="00F61C7F"/>
    <w:rsid w:val="00F62E49"/>
    <w:rsid w:val="00F701E1"/>
    <w:rsid w:val="00F7128F"/>
    <w:rsid w:val="00F72132"/>
    <w:rsid w:val="00F73B3E"/>
    <w:rsid w:val="00F773A9"/>
    <w:rsid w:val="00F8230C"/>
    <w:rsid w:val="00F82DDA"/>
    <w:rsid w:val="00F87C90"/>
    <w:rsid w:val="00F914D9"/>
    <w:rsid w:val="00F91D72"/>
    <w:rsid w:val="00F96E25"/>
    <w:rsid w:val="00FA1835"/>
    <w:rsid w:val="00FA7E67"/>
    <w:rsid w:val="00FB2329"/>
    <w:rsid w:val="00FB6798"/>
    <w:rsid w:val="00FC165A"/>
    <w:rsid w:val="00FC46D5"/>
    <w:rsid w:val="00FC5A6C"/>
    <w:rsid w:val="00FC6BB5"/>
    <w:rsid w:val="00FC7976"/>
    <w:rsid w:val="00FD3B16"/>
    <w:rsid w:val="00FE005A"/>
    <w:rsid w:val="00FE101E"/>
    <w:rsid w:val="00FE337E"/>
    <w:rsid w:val="00FE45A4"/>
    <w:rsid w:val="00FE6412"/>
    <w:rsid w:val="00FF23B3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26724"/>
    <w:rPr>
      <w:sz w:val="28"/>
      <w:szCs w:val="24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</w:rPr>
  </w:style>
  <w:style w:type="character" w:customStyle="1" w:styleId="afa">
    <w:name w:val="Тема примечания Знак"/>
    <w:link w:val="af9"/>
    <w:rsid w:val="00F26724"/>
    <w:rPr>
      <w:b/>
      <w:bCs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12">
    <w:name w:val="Название1"/>
    <w:basedOn w:val="a"/>
    <w:next w:val="ae"/>
    <w:rsid w:val="008467D8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e">
    <w:name w:val="Содержимое таблицы"/>
    <w:basedOn w:val="a"/>
    <w:rsid w:val="008467D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E6CD953D114051CBB05CF8A3E1E70212544B6E60C809FCD57480B5A97FD6CF7D3B4E484E5CE198C06EF35E5282E32CC9C16E765FEE2D032E7f8L" TargetMode="External"/><Relationship Id="rId18" Type="http://schemas.openxmlformats.org/officeDocument/2006/relationships/hyperlink" Target="consultantplus://offline/ref=E661085ED54F412FA5CA6470B032C1BB03930D6B0D45493D44858794BCC1F3B37FEFC86F6724R4L" TargetMode="External"/><Relationship Id="rId26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B0D45493D44858794BCC1F3B37FEFC86E6324R4L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6CD953D114051CBB05CF8A3E1E70212544B6E60C809FCD57480B5A97FD6CF7D3B4E481E6C54DD844B16CB56A653ECC840AE666EEf0L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6n8E7J" TargetMode="External"/><Relationship Id="rId20" Type="http://schemas.openxmlformats.org/officeDocument/2006/relationships/hyperlink" Target="consultantplus://offline/ref=E661085ED54F412FA5CA6470B032C1BB03930D6B0D45493D44858794BCC1F3B37FEFC86F6224R6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661085ED54F412FA5CA6470B032C1BB03930D6A0843493D44858794BCC1F3B37FEFC86A6441066022R0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E8En8E7J" TargetMode="External"/><Relationship Id="rId23" Type="http://schemas.openxmlformats.org/officeDocument/2006/relationships/hyperlink" Target="consultantplus://offline/ref=E661085ED54F412FA5CA6470B032C1BB03930D6A0843493D44858794BCC1F3B37FEFC86A6441066B22RBL" TargetMode="External"/><Relationship Id="rId28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fc47.ru/" TargetMode="External"/><Relationship Id="rId19" Type="http://schemas.openxmlformats.org/officeDocument/2006/relationships/hyperlink" Target="consultantplus://offline/ref=E661085ED54F412FA5CA6470B032C1BB03930D6B0D45493D44858794BCC1F3B37FEFC86F6124R4L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o-sinyavino.ru" TargetMode="External"/><Relationship Id="rId14" Type="http://schemas.openxmlformats.org/officeDocument/2006/relationships/hyperlink" Target="consultantplus://offline/ref=AE6CD953D114051CBB05CF8A3E1E70212544B6E60C809FCD57480B5A97FD6CF7D3B4E487ECCE12DD51A034B96D7D21CC9B16E464E2EEf0L" TargetMode="External"/><Relationship Id="rId22" Type="http://schemas.openxmlformats.org/officeDocument/2006/relationships/hyperlink" Target="consultantplus://offline/ref=E661085ED54F412FA5CA6470B032C1BB03930D660D43493D44858794BC2CR1L" TargetMode="External"/><Relationship Id="rId27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A829-ED33-4DDB-908C-CB390BCC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49</Pages>
  <Words>16994</Words>
  <Characters>96871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113638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19</cp:revision>
  <cp:lastPrinted>2017-04-24T14:01:00Z</cp:lastPrinted>
  <dcterms:created xsi:type="dcterms:W3CDTF">2022-04-01T09:10:00Z</dcterms:created>
  <dcterms:modified xsi:type="dcterms:W3CDTF">2022-04-08T05:45:00Z</dcterms:modified>
</cp:coreProperties>
</file>