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8D0" w:rsidRDefault="009A16CA" w:rsidP="00A535AA">
      <w:r>
        <w:rPr>
          <w:noProof/>
        </w:rPr>
        <w:drawing>
          <wp:anchor distT="0" distB="0" distL="114300" distR="114300" simplePos="0" relativeHeight="251658240" behindDoc="0" locked="0" layoutInCell="1" allowOverlap="1">
            <wp:simplePos x="0" y="0"/>
            <wp:positionH relativeFrom="column">
              <wp:posOffset>2787015</wp:posOffset>
            </wp:positionH>
            <wp:positionV relativeFrom="paragraph">
              <wp:posOffset>-167640</wp:posOffset>
            </wp:positionV>
            <wp:extent cx="577850" cy="685800"/>
            <wp:effectExtent l="19050" t="0" r="0" b="0"/>
            <wp:wrapNone/>
            <wp:docPr id="2" name="Рисунок 2" descr="Синявино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инявино_герб"/>
                    <pic:cNvPicPr>
                      <a:picLocks noChangeAspect="1" noChangeArrowheads="1"/>
                    </pic:cNvPicPr>
                  </pic:nvPicPr>
                  <pic:blipFill>
                    <a:blip r:embed="rId6" cstate="print">
                      <a:lum bright="12000" contrast="42000"/>
                      <a:grayscl/>
                    </a:blip>
                    <a:srcRect/>
                    <a:stretch>
                      <a:fillRect/>
                    </a:stretch>
                  </pic:blipFill>
                  <pic:spPr bwMode="auto">
                    <a:xfrm>
                      <a:off x="0" y="0"/>
                      <a:ext cx="577850" cy="685800"/>
                    </a:xfrm>
                    <a:prstGeom prst="rect">
                      <a:avLst/>
                    </a:prstGeom>
                    <a:noFill/>
                    <a:ln w="9525">
                      <a:noFill/>
                      <a:miter lim="800000"/>
                      <a:headEnd/>
                      <a:tailEnd/>
                    </a:ln>
                  </pic:spPr>
                </pic:pic>
              </a:graphicData>
            </a:graphic>
          </wp:anchor>
        </w:drawing>
      </w:r>
    </w:p>
    <w:p w:rsidR="003928D0" w:rsidRDefault="003928D0" w:rsidP="003928D0">
      <w:pPr>
        <w:jc w:val="center"/>
      </w:pPr>
    </w:p>
    <w:p w:rsidR="003928D0" w:rsidRDefault="003928D0" w:rsidP="003928D0">
      <w:pPr>
        <w:jc w:val="center"/>
      </w:pPr>
    </w:p>
    <w:p w:rsidR="003928D0" w:rsidRPr="00FC09B8" w:rsidRDefault="003928D0" w:rsidP="003928D0">
      <w:pPr>
        <w:jc w:val="center"/>
        <w:rPr>
          <w:b/>
        </w:rPr>
      </w:pPr>
      <w:r w:rsidRPr="00FC09B8">
        <w:rPr>
          <w:b/>
        </w:rPr>
        <w:t>АДМИНИСТРАЦИЯ</w:t>
      </w:r>
    </w:p>
    <w:p w:rsidR="003928D0" w:rsidRPr="00FC09B8" w:rsidRDefault="003928D0" w:rsidP="003928D0">
      <w:pPr>
        <w:jc w:val="center"/>
        <w:rPr>
          <w:b/>
        </w:rPr>
      </w:pPr>
      <w:r w:rsidRPr="00FC09B8">
        <w:rPr>
          <w:b/>
        </w:rPr>
        <w:t>СИНЯВИНСКОГО ГОРОДСКОГО ПОСЕЛЕНИЯ</w:t>
      </w:r>
    </w:p>
    <w:p w:rsidR="003928D0" w:rsidRPr="00FC09B8" w:rsidRDefault="003928D0" w:rsidP="003928D0">
      <w:pPr>
        <w:jc w:val="center"/>
        <w:rPr>
          <w:b/>
        </w:rPr>
      </w:pPr>
      <w:r w:rsidRPr="00FC09B8">
        <w:rPr>
          <w:b/>
        </w:rPr>
        <w:t>КИРОВСКОГО МУНИЦИПАЛЬНОГО РАЙОНА ЛЕНИНГРАДСКОЙ ОБЛАСТИ</w:t>
      </w:r>
    </w:p>
    <w:p w:rsidR="003928D0" w:rsidRPr="00FF6004" w:rsidRDefault="003928D0" w:rsidP="003928D0">
      <w:pPr>
        <w:jc w:val="center"/>
      </w:pPr>
    </w:p>
    <w:p w:rsidR="003928D0" w:rsidRPr="00D21307" w:rsidRDefault="003928D0" w:rsidP="003928D0">
      <w:pPr>
        <w:jc w:val="center"/>
        <w:rPr>
          <w:b/>
          <w:sz w:val="18"/>
          <w:szCs w:val="18"/>
        </w:rPr>
      </w:pPr>
    </w:p>
    <w:p w:rsidR="003928D0" w:rsidRPr="00FF6004" w:rsidRDefault="003928D0" w:rsidP="003928D0">
      <w:pPr>
        <w:jc w:val="center"/>
        <w:rPr>
          <w:b/>
          <w:sz w:val="32"/>
          <w:szCs w:val="32"/>
        </w:rPr>
      </w:pPr>
      <w:proofErr w:type="gramStart"/>
      <w:r>
        <w:rPr>
          <w:b/>
          <w:sz w:val="32"/>
          <w:szCs w:val="32"/>
        </w:rPr>
        <w:t>П</w:t>
      </w:r>
      <w:proofErr w:type="gramEnd"/>
      <w:r>
        <w:rPr>
          <w:b/>
          <w:sz w:val="32"/>
          <w:szCs w:val="32"/>
        </w:rPr>
        <w:t xml:space="preserve"> О</w:t>
      </w:r>
      <w:r w:rsidRPr="001638FC">
        <w:rPr>
          <w:b/>
          <w:sz w:val="32"/>
          <w:szCs w:val="32"/>
        </w:rPr>
        <w:t xml:space="preserve"> С </w:t>
      </w:r>
      <w:r>
        <w:rPr>
          <w:b/>
          <w:sz w:val="32"/>
          <w:szCs w:val="32"/>
        </w:rPr>
        <w:t>Т</w:t>
      </w:r>
      <w:r w:rsidRPr="001638FC">
        <w:rPr>
          <w:b/>
          <w:sz w:val="32"/>
          <w:szCs w:val="32"/>
        </w:rPr>
        <w:t xml:space="preserve"> </w:t>
      </w:r>
      <w:r>
        <w:rPr>
          <w:b/>
          <w:sz w:val="32"/>
          <w:szCs w:val="32"/>
        </w:rPr>
        <w:t>А</w:t>
      </w:r>
      <w:r w:rsidRPr="001638FC">
        <w:rPr>
          <w:b/>
          <w:sz w:val="32"/>
          <w:szCs w:val="32"/>
        </w:rPr>
        <w:t xml:space="preserve"> </w:t>
      </w:r>
      <w:r>
        <w:rPr>
          <w:b/>
          <w:sz w:val="32"/>
          <w:szCs w:val="32"/>
        </w:rPr>
        <w:t>Н</w:t>
      </w:r>
      <w:r w:rsidRPr="001638FC">
        <w:rPr>
          <w:b/>
          <w:sz w:val="32"/>
          <w:szCs w:val="32"/>
        </w:rPr>
        <w:t xml:space="preserve"> </w:t>
      </w:r>
      <w:r>
        <w:rPr>
          <w:b/>
          <w:sz w:val="32"/>
          <w:szCs w:val="32"/>
        </w:rPr>
        <w:t>О</w:t>
      </w:r>
      <w:r w:rsidRPr="001638FC">
        <w:rPr>
          <w:b/>
          <w:sz w:val="32"/>
          <w:szCs w:val="32"/>
        </w:rPr>
        <w:t xml:space="preserve"> </w:t>
      </w:r>
      <w:r>
        <w:rPr>
          <w:b/>
          <w:sz w:val="32"/>
          <w:szCs w:val="32"/>
        </w:rPr>
        <w:t>В</w:t>
      </w:r>
      <w:r w:rsidRPr="001638FC">
        <w:rPr>
          <w:b/>
          <w:sz w:val="32"/>
          <w:szCs w:val="32"/>
        </w:rPr>
        <w:t xml:space="preserve"> </w:t>
      </w:r>
      <w:r>
        <w:rPr>
          <w:b/>
          <w:sz w:val="32"/>
          <w:szCs w:val="32"/>
        </w:rPr>
        <w:t xml:space="preserve">Л </w:t>
      </w:r>
      <w:r w:rsidRPr="001638FC">
        <w:rPr>
          <w:b/>
          <w:sz w:val="32"/>
          <w:szCs w:val="32"/>
        </w:rPr>
        <w:t>Е Н И Е</w:t>
      </w:r>
    </w:p>
    <w:p w:rsidR="003928D0" w:rsidRPr="00D21307" w:rsidRDefault="003928D0" w:rsidP="003928D0">
      <w:pPr>
        <w:jc w:val="center"/>
        <w:rPr>
          <w:b/>
          <w:sz w:val="18"/>
          <w:szCs w:val="18"/>
        </w:rPr>
      </w:pPr>
    </w:p>
    <w:p w:rsidR="003928D0" w:rsidRPr="00FC09B8" w:rsidRDefault="003928D0" w:rsidP="00130072">
      <w:pPr>
        <w:pStyle w:val="4"/>
        <w:spacing w:before="0"/>
        <w:jc w:val="center"/>
      </w:pPr>
      <w:r>
        <w:rPr>
          <w:rFonts w:ascii="Times New Roman" w:hAnsi="Times New Roman"/>
          <w:b w:val="0"/>
        </w:rPr>
        <w:t>от   «</w:t>
      </w:r>
      <w:r w:rsidR="00FB62CC">
        <w:rPr>
          <w:rFonts w:ascii="Times New Roman" w:hAnsi="Times New Roman"/>
          <w:b w:val="0"/>
        </w:rPr>
        <w:t>09</w:t>
      </w:r>
      <w:r>
        <w:rPr>
          <w:rFonts w:ascii="Times New Roman" w:hAnsi="Times New Roman"/>
          <w:b w:val="0"/>
        </w:rPr>
        <w:t>»</w:t>
      </w:r>
      <w:r w:rsidR="00FD01B4">
        <w:rPr>
          <w:rFonts w:ascii="Times New Roman" w:hAnsi="Times New Roman"/>
          <w:b w:val="0"/>
        </w:rPr>
        <w:t xml:space="preserve"> </w:t>
      </w:r>
      <w:r w:rsidR="00FB62CC">
        <w:rPr>
          <w:rFonts w:ascii="Times New Roman" w:hAnsi="Times New Roman"/>
          <w:b w:val="0"/>
        </w:rPr>
        <w:t>июня</w:t>
      </w:r>
      <w:r w:rsidR="00E42CC0">
        <w:rPr>
          <w:rFonts w:ascii="Times New Roman" w:hAnsi="Times New Roman"/>
          <w:b w:val="0"/>
        </w:rPr>
        <w:t xml:space="preserve"> </w:t>
      </w:r>
      <w:r w:rsidRPr="00FC09B8">
        <w:rPr>
          <w:rFonts w:ascii="Times New Roman" w:hAnsi="Times New Roman"/>
          <w:b w:val="0"/>
        </w:rPr>
        <w:t>20</w:t>
      </w:r>
      <w:r w:rsidR="00124AC5">
        <w:rPr>
          <w:rFonts w:ascii="Times New Roman" w:hAnsi="Times New Roman"/>
          <w:b w:val="0"/>
        </w:rPr>
        <w:t>2</w:t>
      </w:r>
      <w:r w:rsidR="00387B78">
        <w:rPr>
          <w:rFonts w:ascii="Times New Roman" w:hAnsi="Times New Roman"/>
          <w:b w:val="0"/>
        </w:rPr>
        <w:t>2</w:t>
      </w:r>
      <w:r w:rsidRPr="00FC09B8">
        <w:rPr>
          <w:rFonts w:ascii="Times New Roman" w:hAnsi="Times New Roman"/>
          <w:b w:val="0"/>
        </w:rPr>
        <w:t xml:space="preserve"> г</w:t>
      </w:r>
      <w:r w:rsidR="00E42CC0">
        <w:rPr>
          <w:rFonts w:ascii="Times New Roman" w:hAnsi="Times New Roman"/>
          <w:b w:val="0"/>
        </w:rPr>
        <w:t>ода</w:t>
      </w:r>
      <w:r w:rsidR="00C97467">
        <w:rPr>
          <w:rFonts w:ascii="Times New Roman" w:hAnsi="Times New Roman"/>
          <w:b w:val="0"/>
        </w:rPr>
        <w:t xml:space="preserve">  № </w:t>
      </w:r>
      <w:r w:rsidR="00FB62CC">
        <w:rPr>
          <w:rFonts w:ascii="Times New Roman" w:hAnsi="Times New Roman"/>
          <w:b w:val="0"/>
        </w:rPr>
        <w:t>174</w:t>
      </w:r>
    </w:p>
    <w:p w:rsidR="004D0F48" w:rsidRDefault="004D0F48" w:rsidP="004D0F48">
      <w:pPr>
        <w:pStyle w:val="1"/>
        <w:spacing w:before="0"/>
        <w:jc w:val="center"/>
        <w:rPr>
          <w:rFonts w:ascii="Times New Roman" w:hAnsi="Times New Roman" w:cs="Times New Roman"/>
          <w:color w:val="auto"/>
          <w:sz w:val="24"/>
          <w:szCs w:val="24"/>
        </w:rPr>
      </w:pPr>
    </w:p>
    <w:p w:rsidR="009A5C07" w:rsidRPr="002C1B7A" w:rsidRDefault="009A5C07" w:rsidP="009A5C07">
      <w:pPr>
        <w:spacing w:line="0" w:lineRule="atLeast"/>
        <w:jc w:val="center"/>
        <w:rPr>
          <w:b/>
          <w:bCs/>
        </w:rPr>
      </w:pPr>
      <w:r w:rsidRPr="002C1B7A">
        <w:rPr>
          <w:b/>
          <w:bCs/>
        </w:rPr>
        <w:t xml:space="preserve">Об утверждении порядка определения управляющей организации для управления многоквартирным домом, в отношении которого собственниками помещений не выбран способ управления таким домом в порядке, установленном Жилищным кодексом Российской Федерации, или выбранный способ управления </w:t>
      </w:r>
    </w:p>
    <w:p w:rsidR="00387B78" w:rsidRDefault="009A5C07" w:rsidP="009A5C07">
      <w:pPr>
        <w:jc w:val="center"/>
        <w:rPr>
          <w:b/>
          <w:bCs/>
        </w:rPr>
      </w:pPr>
      <w:r w:rsidRPr="002C1B7A">
        <w:rPr>
          <w:b/>
          <w:bCs/>
        </w:rPr>
        <w:t xml:space="preserve">не </w:t>
      </w:r>
      <w:proofErr w:type="gramStart"/>
      <w:r w:rsidRPr="002C1B7A">
        <w:rPr>
          <w:b/>
          <w:bCs/>
        </w:rPr>
        <w:t>реализован</w:t>
      </w:r>
      <w:proofErr w:type="gramEnd"/>
      <w:r w:rsidRPr="002C1B7A">
        <w:rPr>
          <w:b/>
          <w:bCs/>
        </w:rPr>
        <w:t>, не определена управляющая организация</w:t>
      </w:r>
    </w:p>
    <w:p w:rsidR="009A5C07" w:rsidRPr="00D21307" w:rsidRDefault="009A5C07" w:rsidP="009A5C07">
      <w:pPr>
        <w:jc w:val="center"/>
        <w:rPr>
          <w:sz w:val="18"/>
          <w:szCs w:val="18"/>
        </w:rPr>
      </w:pPr>
    </w:p>
    <w:p w:rsidR="009A5C07" w:rsidRPr="002C1B7A" w:rsidRDefault="009A5C07" w:rsidP="00D44CC0">
      <w:pPr>
        <w:ind w:firstLine="708"/>
        <w:jc w:val="both"/>
      </w:pPr>
      <w:proofErr w:type="gramStart"/>
      <w:r w:rsidRPr="009A5C07">
        <w:rPr>
          <w:sz w:val="26"/>
          <w:szCs w:val="26"/>
        </w:rPr>
        <w:t>В соответствии со статьей 161 Жилищного кодекса Российской Федерации, постановлением Правительства Российской Федерации от 21.12.2018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roofErr w:type="gramEnd"/>
      <w:r w:rsidRPr="009A5C07">
        <w:rPr>
          <w:sz w:val="26"/>
          <w:szCs w:val="26"/>
        </w:rPr>
        <w:t>», руководствуясь Уставом муниципального образования</w:t>
      </w:r>
      <w:r w:rsidR="00D44CC0">
        <w:rPr>
          <w:sz w:val="26"/>
          <w:szCs w:val="26"/>
        </w:rPr>
        <w:t xml:space="preserve"> Синявинское городское поселение Кировского муниципального района Ленинградской области</w:t>
      </w:r>
      <w:r w:rsidRPr="009A5C07">
        <w:rPr>
          <w:sz w:val="26"/>
          <w:szCs w:val="26"/>
        </w:rPr>
        <w:t>, администрация</w:t>
      </w:r>
      <w:r w:rsidR="00D44CC0">
        <w:rPr>
          <w:sz w:val="26"/>
          <w:szCs w:val="26"/>
        </w:rPr>
        <w:t>:</w:t>
      </w:r>
      <w:r w:rsidRPr="009A5C07">
        <w:rPr>
          <w:sz w:val="26"/>
          <w:szCs w:val="26"/>
        </w:rPr>
        <w:t xml:space="preserve"> </w:t>
      </w:r>
    </w:p>
    <w:p w:rsidR="00D44CC0" w:rsidRDefault="009A5C07" w:rsidP="00D44CC0">
      <w:pPr>
        <w:pStyle w:val="a5"/>
        <w:numPr>
          <w:ilvl w:val="0"/>
          <w:numId w:val="31"/>
        </w:numPr>
        <w:tabs>
          <w:tab w:val="left" w:pos="1134"/>
        </w:tabs>
        <w:ind w:left="0" w:firstLine="709"/>
        <w:jc w:val="both"/>
        <w:rPr>
          <w:sz w:val="26"/>
          <w:szCs w:val="26"/>
        </w:rPr>
      </w:pPr>
      <w:r w:rsidRPr="00D44CC0">
        <w:rPr>
          <w:sz w:val="26"/>
          <w:szCs w:val="26"/>
        </w:rPr>
        <w:t xml:space="preserve">Утвердить Порядок определения управляющей организации для управления многоквартирным домом, в отношении которого собственниками помещений не выбран способ управления таким домом в порядке, установленном Жилищным кодексом Российской Федерации, или выбранный способ управления не реализован, не определена управляющая организация (приложение). </w:t>
      </w:r>
      <w:bookmarkStart w:id="0" w:name="_Hlk74287767"/>
      <w:r w:rsidR="00D44CC0" w:rsidRPr="00D44CC0">
        <w:rPr>
          <w:sz w:val="26"/>
          <w:szCs w:val="26"/>
        </w:rPr>
        <w:t xml:space="preserve">     </w:t>
      </w:r>
    </w:p>
    <w:p w:rsidR="00D44CC0" w:rsidRDefault="00D44CC0" w:rsidP="00D44CC0">
      <w:pPr>
        <w:pStyle w:val="a5"/>
        <w:numPr>
          <w:ilvl w:val="0"/>
          <w:numId w:val="31"/>
        </w:numPr>
        <w:tabs>
          <w:tab w:val="left" w:pos="1134"/>
        </w:tabs>
        <w:ind w:left="0" w:firstLine="709"/>
        <w:jc w:val="both"/>
        <w:rPr>
          <w:sz w:val="26"/>
          <w:szCs w:val="26"/>
        </w:rPr>
      </w:pPr>
      <w:r w:rsidRPr="00D44CC0">
        <w:rPr>
          <w:sz w:val="26"/>
          <w:szCs w:val="26"/>
        </w:rPr>
        <w:t>Опубликовать настоящее постановление в газете «Наше Синявино» и разместить на официальном сайте органов местного самоуправления в сети Интернет.</w:t>
      </w:r>
    </w:p>
    <w:p w:rsidR="00D44CC0" w:rsidRPr="00D44CC0" w:rsidRDefault="00D44CC0" w:rsidP="00D44CC0">
      <w:pPr>
        <w:pStyle w:val="a5"/>
        <w:numPr>
          <w:ilvl w:val="0"/>
          <w:numId w:val="31"/>
        </w:numPr>
        <w:tabs>
          <w:tab w:val="left" w:pos="1134"/>
        </w:tabs>
        <w:ind w:left="0" w:firstLine="709"/>
        <w:jc w:val="both"/>
        <w:rPr>
          <w:sz w:val="26"/>
          <w:szCs w:val="26"/>
        </w:rPr>
      </w:pPr>
      <w:proofErr w:type="gramStart"/>
      <w:r w:rsidRPr="00D44CC0">
        <w:rPr>
          <w:sz w:val="26"/>
          <w:szCs w:val="26"/>
        </w:rPr>
        <w:t>Контроль за</w:t>
      </w:r>
      <w:proofErr w:type="gramEnd"/>
      <w:r w:rsidRPr="00D44CC0">
        <w:rPr>
          <w:sz w:val="26"/>
          <w:szCs w:val="26"/>
        </w:rPr>
        <w:t xml:space="preserve"> исполнением настоящего постановления оставляю за собой.</w:t>
      </w:r>
    </w:p>
    <w:p w:rsidR="009A5C07" w:rsidRPr="002C1B7A" w:rsidRDefault="009A5C07" w:rsidP="00D44CC0">
      <w:pPr>
        <w:tabs>
          <w:tab w:val="left" w:pos="1134"/>
        </w:tabs>
      </w:pPr>
    </w:p>
    <w:bookmarkEnd w:id="0"/>
    <w:p w:rsidR="00D44CC0" w:rsidRDefault="00D44CC0" w:rsidP="00D44CC0">
      <w:pPr>
        <w:jc w:val="both"/>
      </w:pPr>
    </w:p>
    <w:p w:rsidR="00D44CC0" w:rsidRDefault="00D44CC0" w:rsidP="00D44CC0">
      <w:pPr>
        <w:jc w:val="both"/>
      </w:pPr>
    </w:p>
    <w:p w:rsidR="00D44CC0" w:rsidRPr="009A496C" w:rsidRDefault="00D44CC0" w:rsidP="00D44CC0">
      <w:pPr>
        <w:jc w:val="both"/>
      </w:pPr>
    </w:p>
    <w:p w:rsidR="00D44CC0" w:rsidRDefault="00D44CC0" w:rsidP="00D44CC0">
      <w:pPr>
        <w:jc w:val="both"/>
        <w:rPr>
          <w:sz w:val="26"/>
          <w:szCs w:val="26"/>
        </w:rPr>
      </w:pPr>
      <w:r w:rsidRPr="00E70C8F">
        <w:rPr>
          <w:sz w:val="26"/>
          <w:szCs w:val="26"/>
        </w:rPr>
        <w:t>Глава администрации</w:t>
      </w:r>
      <w:r w:rsidRPr="00E70C8F">
        <w:rPr>
          <w:sz w:val="26"/>
          <w:szCs w:val="26"/>
        </w:rPr>
        <w:tab/>
      </w:r>
      <w:r w:rsidRPr="00E70C8F">
        <w:rPr>
          <w:sz w:val="26"/>
          <w:szCs w:val="26"/>
        </w:rPr>
        <w:tab/>
      </w:r>
      <w:r w:rsidRPr="00E70C8F">
        <w:rPr>
          <w:sz w:val="26"/>
          <w:szCs w:val="26"/>
        </w:rPr>
        <w:tab/>
      </w:r>
      <w:r w:rsidRPr="00E70C8F">
        <w:rPr>
          <w:sz w:val="26"/>
          <w:szCs w:val="26"/>
        </w:rPr>
        <w:tab/>
        <w:t xml:space="preserve">                         </w:t>
      </w:r>
      <w:r>
        <w:rPr>
          <w:sz w:val="26"/>
          <w:szCs w:val="26"/>
        </w:rPr>
        <w:t xml:space="preserve">    </w:t>
      </w:r>
      <w:r w:rsidRPr="00E70C8F">
        <w:rPr>
          <w:sz w:val="26"/>
          <w:szCs w:val="26"/>
        </w:rPr>
        <w:t xml:space="preserve">         Е.В. Хоменок</w:t>
      </w:r>
      <w:r w:rsidRPr="00E70C8F">
        <w:rPr>
          <w:sz w:val="26"/>
          <w:szCs w:val="26"/>
        </w:rPr>
        <w:tab/>
      </w:r>
    </w:p>
    <w:p w:rsidR="00D44CC0" w:rsidRDefault="00D44CC0" w:rsidP="00D44CC0">
      <w:pPr>
        <w:jc w:val="both"/>
        <w:rPr>
          <w:sz w:val="26"/>
          <w:szCs w:val="26"/>
        </w:rPr>
      </w:pPr>
    </w:p>
    <w:p w:rsidR="00D44CC0" w:rsidRDefault="00D44CC0" w:rsidP="00D44CC0">
      <w:pPr>
        <w:jc w:val="both"/>
        <w:rPr>
          <w:sz w:val="26"/>
          <w:szCs w:val="26"/>
        </w:rPr>
      </w:pPr>
    </w:p>
    <w:p w:rsidR="00D44CC0" w:rsidRDefault="00D44CC0" w:rsidP="00D44CC0">
      <w:pPr>
        <w:jc w:val="both"/>
        <w:rPr>
          <w:sz w:val="26"/>
          <w:szCs w:val="26"/>
        </w:rPr>
      </w:pPr>
    </w:p>
    <w:p w:rsidR="00D44CC0" w:rsidRDefault="00D44CC0" w:rsidP="00D44CC0">
      <w:pPr>
        <w:jc w:val="both"/>
        <w:rPr>
          <w:sz w:val="26"/>
          <w:szCs w:val="26"/>
        </w:rPr>
      </w:pPr>
    </w:p>
    <w:p w:rsidR="00D44CC0" w:rsidRDefault="00D44CC0" w:rsidP="00D44CC0">
      <w:pPr>
        <w:jc w:val="both"/>
        <w:rPr>
          <w:sz w:val="26"/>
          <w:szCs w:val="26"/>
        </w:rPr>
      </w:pPr>
    </w:p>
    <w:p w:rsidR="00D44CC0" w:rsidRDefault="00D44CC0" w:rsidP="00D44CC0">
      <w:pPr>
        <w:jc w:val="both"/>
        <w:rPr>
          <w:sz w:val="26"/>
          <w:szCs w:val="26"/>
        </w:rPr>
      </w:pPr>
    </w:p>
    <w:p w:rsidR="00D44CC0" w:rsidRDefault="00D44CC0" w:rsidP="00D44CC0">
      <w:pPr>
        <w:jc w:val="both"/>
        <w:rPr>
          <w:sz w:val="26"/>
          <w:szCs w:val="26"/>
        </w:rPr>
      </w:pPr>
    </w:p>
    <w:p w:rsidR="00D44CC0" w:rsidRPr="00E70C8F" w:rsidRDefault="00D44CC0" w:rsidP="00D44CC0">
      <w:pPr>
        <w:jc w:val="both"/>
        <w:rPr>
          <w:sz w:val="26"/>
          <w:szCs w:val="26"/>
        </w:rPr>
      </w:pPr>
      <w:r w:rsidRPr="00E70C8F">
        <w:rPr>
          <w:sz w:val="26"/>
          <w:szCs w:val="26"/>
        </w:rPr>
        <w:tab/>
      </w:r>
      <w:r w:rsidRPr="00E70C8F">
        <w:rPr>
          <w:sz w:val="26"/>
          <w:szCs w:val="26"/>
        </w:rPr>
        <w:tab/>
        <w:t xml:space="preserve">                      </w:t>
      </w:r>
      <w:r w:rsidRPr="00E70C8F">
        <w:rPr>
          <w:sz w:val="26"/>
          <w:szCs w:val="26"/>
        </w:rPr>
        <w:tab/>
      </w:r>
    </w:p>
    <w:p w:rsidR="00D44CC0" w:rsidRDefault="00D44CC0" w:rsidP="00D44CC0">
      <w:pPr>
        <w:jc w:val="both"/>
        <w:rPr>
          <w:sz w:val="20"/>
          <w:szCs w:val="20"/>
        </w:rPr>
      </w:pPr>
    </w:p>
    <w:p w:rsidR="00D44CC0" w:rsidRPr="00D44CC0" w:rsidRDefault="00D44CC0" w:rsidP="00D44CC0">
      <w:pPr>
        <w:jc w:val="both"/>
        <w:rPr>
          <w:sz w:val="20"/>
          <w:szCs w:val="20"/>
        </w:rPr>
      </w:pPr>
      <w:r w:rsidRPr="00D44CC0">
        <w:rPr>
          <w:sz w:val="20"/>
          <w:szCs w:val="20"/>
        </w:rPr>
        <w:t xml:space="preserve">Разослано: в дело, газета «Наше Синявино», </w:t>
      </w:r>
      <w:hyperlink r:id="rId7" w:history="1">
        <w:r w:rsidRPr="004C5EA1">
          <w:rPr>
            <w:rStyle w:val="a7"/>
            <w:sz w:val="20"/>
            <w:szCs w:val="20"/>
            <w:lang w:val="en-US"/>
          </w:rPr>
          <w:t>www</w:t>
        </w:r>
        <w:r w:rsidRPr="004C5EA1">
          <w:rPr>
            <w:rStyle w:val="a7"/>
            <w:sz w:val="20"/>
            <w:szCs w:val="20"/>
          </w:rPr>
          <w:t>.</w:t>
        </w:r>
        <w:proofErr w:type="spellStart"/>
        <w:r w:rsidRPr="004C5EA1">
          <w:rPr>
            <w:rStyle w:val="a7"/>
            <w:sz w:val="20"/>
            <w:szCs w:val="20"/>
          </w:rPr>
          <w:t>lo-sinyavino.ru</w:t>
        </w:r>
        <w:proofErr w:type="spellEnd"/>
      </w:hyperlink>
      <w:r w:rsidR="00FE04DF">
        <w:rPr>
          <w:sz w:val="20"/>
          <w:szCs w:val="20"/>
        </w:rPr>
        <w:t xml:space="preserve">, </w:t>
      </w:r>
      <w:r>
        <w:rPr>
          <w:sz w:val="20"/>
          <w:szCs w:val="20"/>
        </w:rPr>
        <w:t>Кировская городская прокуратура</w:t>
      </w:r>
    </w:p>
    <w:p w:rsidR="009A5C07" w:rsidRPr="002C1B7A" w:rsidRDefault="009A5C07" w:rsidP="009A5C07"/>
    <w:p w:rsidR="009A5C07" w:rsidRDefault="009A5C07" w:rsidP="009A5C07">
      <w:r w:rsidRPr="002C1B7A">
        <w:t xml:space="preserve">                                                               </w:t>
      </w:r>
    </w:p>
    <w:p w:rsidR="009A5C07" w:rsidRPr="002C1B7A" w:rsidRDefault="009A5C07" w:rsidP="009A5C07"/>
    <w:p w:rsidR="00FE04DF" w:rsidRDefault="00FE04DF">
      <w:pPr>
        <w:spacing w:after="200" w:line="276" w:lineRule="auto"/>
        <w:rPr>
          <w:sz w:val="22"/>
          <w:szCs w:val="22"/>
        </w:rPr>
      </w:pPr>
      <w:r>
        <w:rPr>
          <w:sz w:val="22"/>
          <w:szCs w:val="22"/>
        </w:rPr>
        <w:br w:type="page"/>
      </w:r>
    </w:p>
    <w:p w:rsidR="00FE04DF" w:rsidRPr="00DE7507" w:rsidRDefault="00FE04DF" w:rsidP="00FE04DF">
      <w:pPr>
        <w:widowControl w:val="0"/>
        <w:autoSpaceDE w:val="0"/>
        <w:autoSpaceDN w:val="0"/>
        <w:adjustRightInd w:val="0"/>
        <w:jc w:val="right"/>
        <w:outlineLvl w:val="1"/>
        <w:rPr>
          <w:sz w:val="22"/>
          <w:szCs w:val="22"/>
        </w:rPr>
      </w:pPr>
      <w:r>
        <w:rPr>
          <w:sz w:val="22"/>
          <w:szCs w:val="22"/>
        </w:rPr>
        <w:lastRenderedPageBreak/>
        <w:t xml:space="preserve">Приложение </w:t>
      </w:r>
      <w:r w:rsidRPr="00DE7507">
        <w:rPr>
          <w:sz w:val="22"/>
          <w:szCs w:val="22"/>
        </w:rPr>
        <w:t xml:space="preserve"> 1 </w:t>
      </w:r>
    </w:p>
    <w:p w:rsidR="00FE04DF" w:rsidRPr="00DE7507" w:rsidRDefault="00FE04DF" w:rsidP="00FE04DF">
      <w:pPr>
        <w:widowControl w:val="0"/>
        <w:autoSpaceDE w:val="0"/>
        <w:autoSpaceDN w:val="0"/>
        <w:adjustRightInd w:val="0"/>
        <w:jc w:val="right"/>
        <w:outlineLvl w:val="1"/>
        <w:rPr>
          <w:sz w:val="22"/>
          <w:szCs w:val="22"/>
        </w:rPr>
      </w:pPr>
      <w:r w:rsidRPr="00DE7507">
        <w:rPr>
          <w:sz w:val="22"/>
          <w:szCs w:val="22"/>
        </w:rPr>
        <w:t xml:space="preserve">к постановлению администрации </w:t>
      </w:r>
    </w:p>
    <w:p w:rsidR="00FE04DF" w:rsidRPr="00DE7507" w:rsidRDefault="00FE04DF" w:rsidP="00FE04DF">
      <w:pPr>
        <w:widowControl w:val="0"/>
        <w:autoSpaceDE w:val="0"/>
        <w:autoSpaceDN w:val="0"/>
        <w:adjustRightInd w:val="0"/>
        <w:jc w:val="right"/>
        <w:outlineLvl w:val="1"/>
        <w:rPr>
          <w:sz w:val="22"/>
          <w:szCs w:val="22"/>
        </w:rPr>
      </w:pPr>
      <w:r w:rsidRPr="00DE7507">
        <w:rPr>
          <w:sz w:val="22"/>
          <w:szCs w:val="22"/>
        </w:rPr>
        <w:t>Синявинского городского поселения</w:t>
      </w:r>
    </w:p>
    <w:p w:rsidR="00FE04DF" w:rsidRPr="00EF1754" w:rsidRDefault="00FE04DF" w:rsidP="00FE04DF">
      <w:pPr>
        <w:widowControl w:val="0"/>
        <w:autoSpaceDE w:val="0"/>
        <w:autoSpaceDN w:val="0"/>
        <w:adjustRightInd w:val="0"/>
        <w:jc w:val="right"/>
        <w:outlineLvl w:val="1"/>
      </w:pPr>
      <w:r w:rsidRPr="00DE7507">
        <w:t>от «</w:t>
      </w:r>
      <w:r w:rsidR="00FB62CC">
        <w:t>09</w:t>
      </w:r>
      <w:r w:rsidRPr="00DE7507">
        <w:t xml:space="preserve">» </w:t>
      </w:r>
      <w:r w:rsidR="00FB62CC">
        <w:t>июня</w:t>
      </w:r>
      <w:r>
        <w:t xml:space="preserve">  2022</w:t>
      </w:r>
      <w:r w:rsidRPr="00DE7507">
        <w:t xml:space="preserve"> № </w:t>
      </w:r>
      <w:r w:rsidR="00FB62CC">
        <w:t>174</w:t>
      </w:r>
      <w:r>
        <w:rPr>
          <w:sz w:val="22"/>
          <w:szCs w:val="22"/>
        </w:rPr>
        <w:t xml:space="preserve"> </w:t>
      </w:r>
    </w:p>
    <w:p w:rsidR="009A5C07" w:rsidRPr="002C1B7A" w:rsidRDefault="009A5C07" w:rsidP="009A5C07">
      <w:pPr>
        <w:tabs>
          <w:tab w:val="left" w:pos="5400"/>
        </w:tabs>
        <w:jc w:val="center"/>
        <w:rPr>
          <w:b/>
          <w:bCs/>
        </w:rPr>
      </w:pPr>
    </w:p>
    <w:p w:rsidR="009A5C07" w:rsidRPr="002C1B7A" w:rsidRDefault="009A5C07" w:rsidP="009A5C07">
      <w:pPr>
        <w:tabs>
          <w:tab w:val="left" w:pos="2287"/>
        </w:tabs>
        <w:jc w:val="center"/>
        <w:rPr>
          <w:b/>
          <w:bCs/>
        </w:rPr>
      </w:pPr>
      <w:r w:rsidRPr="002C1B7A">
        <w:rPr>
          <w:b/>
          <w:bCs/>
        </w:rPr>
        <w:t xml:space="preserve">ПОРЯДОК </w:t>
      </w:r>
    </w:p>
    <w:p w:rsidR="009A5C07" w:rsidRPr="002C1B7A" w:rsidRDefault="009A5C07" w:rsidP="009A5C07">
      <w:pPr>
        <w:tabs>
          <w:tab w:val="left" w:pos="2287"/>
        </w:tabs>
        <w:jc w:val="center"/>
        <w:rPr>
          <w:b/>
          <w:bCs/>
        </w:rPr>
      </w:pPr>
      <w:r w:rsidRPr="002C1B7A">
        <w:rPr>
          <w:b/>
          <w:bCs/>
        </w:rPr>
        <w:t>ОПРЕДЕЛЕНИЯ УПРАВЛЯЮЩЕЙ ОРГАНИЗАЦИИ ДЛЯ УПРАВЛЕНИЯ МНОГОКВАРТИРНЫМ ДОМОМ, В ОТНОШЕНИИ КОТОРОГО СОБСТВЕННИКАМИ ПОМЕЩЕНИЙ НЕ ВЫБРАН СПОСОБ УПРАВЛЕНИЯ ТАКИМ ДОМОМ В ПОРЯДКЕ, УСТАНОВЛЕННОМ ЖИЛИЩНЫМ КОДЕКСОМ РОССИЙСКОЙ ФЕДЕРАЦИИ, ИЛИ ВЫБРАННЫЙ СПОСОБ УПРАВЛЕНИЯ НЕ РЕАЛИЗОВАН, НЕ ОПРЕДЕЛЕНА УПРАВЛЯЮЩАЯ ОРГАНИЗАЦИЯ</w:t>
      </w:r>
    </w:p>
    <w:p w:rsidR="009A5C07" w:rsidRPr="002C1B7A" w:rsidRDefault="009A5C07" w:rsidP="009A5C07">
      <w:pPr>
        <w:tabs>
          <w:tab w:val="left" w:pos="2287"/>
        </w:tabs>
      </w:pPr>
    </w:p>
    <w:p w:rsidR="009A5C07" w:rsidRPr="00D44CC0" w:rsidRDefault="009A5C07" w:rsidP="00D44CC0">
      <w:pPr>
        <w:pStyle w:val="a5"/>
        <w:numPr>
          <w:ilvl w:val="0"/>
          <w:numId w:val="32"/>
        </w:numPr>
        <w:tabs>
          <w:tab w:val="left" w:pos="1276"/>
        </w:tabs>
        <w:ind w:left="0" w:firstLine="709"/>
        <w:jc w:val="center"/>
        <w:rPr>
          <w:sz w:val="26"/>
          <w:szCs w:val="26"/>
        </w:rPr>
      </w:pPr>
      <w:r w:rsidRPr="00D44CC0">
        <w:rPr>
          <w:sz w:val="26"/>
          <w:szCs w:val="26"/>
        </w:rPr>
        <w:t>Общие положения о порядке определения управляющей организации для управления многоквартирным домом, в отношении которого собственниками помещений не выбран способ управления таким домом в порядке, установленном Жилищным кодексом Российской федерации, или выбранный способ управления не реализован, не определена управляющая организация.</w:t>
      </w:r>
    </w:p>
    <w:p w:rsidR="00D44CC0" w:rsidRPr="00D44CC0" w:rsidRDefault="00D44CC0" w:rsidP="00D44CC0">
      <w:pPr>
        <w:pStyle w:val="a5"/>
        <w:tabs>
          <w:tab w:val="left" w:pos="2287"/>
        </w:tabs>
        <w:ind w:left="1429"/>
        <w:rPr>
          <w:sz w:val="26"/>
          <w:szCs w:val="26"/>
        </w:rPr>
      </w:pPr>
    </w:p>
    <w:p w:rsidR="009A5C07" w:rsidRPr="00D44CC0" w:rsidRDefault="00D44CC0" w:rsidP="00D44CC0">
      <w:pPr>
        <w:tabs>
          <w:tab w:val="left" w:pos="993"/>
          <w:tab w:val="left" w:pos="2287"/>
        </w:tabs>
        <w:ind w:firstLine="709"/>
        <w:jc w:val="both"/>
        <w:rPr>
          <w:sz w:val="26"/>
          <w:szCs w:val="26"/>
        </w:rPr>
      </w:pPr>
      <w:r>
        <w:rPr>
          <w:sz w:val="26"/>
          <w:szCs w:val="26"/>
        </w:rPr>
        <w:t xml:space="preserve">1. </w:t>
      </w:r>
      <w:proofErr w:type="gramStart"/>
      <w:r w:rsidR="009A5C07" w:rsidRPr="00D44CC0">
        <w:rPr>
          <w:sz w:val="26"/>
          <w:szCs w:val="26"/>
        </w:rPr>
        <w:t>Порядок определения управляющей организации для управления многоквартирным домом, в отношении которого собственниками помещений не выбран способ управления таким домом в порядке, установленном Жилищным кодексом Российской Федерации, или выбранный способ управления не реализован, не определена управляющая организация, (далее - Порядок) разработан в соответствии с частью 17 статьи 161 Жилищного кодекса Российской Федерации, постановлением Правительства Российской Федерации от 03.04.2013 № 290 «О минимальном перечне</w:t>
      </w:r>
      <w:proofErr w:type="gramEnd"/>
      <w:r w:rsidR="009A5C07" w:rsidRPr="00D44CC0">
        <w:rPr>
          <w:sz w:val="26"/>
          <w:szCs w:val="26"/>
        </w:rPr>
        <w:t xml:space="preserve"> </w:t>
      </w:r>
      <w:proofErr w:type="gramStart"/>
      <w:r w:rsidR="009A5C07" w:rsidRPr="00D44CC0">
        <w:rPr>
          <w:sz w:val="26"/>
          <w:szCs w:val="26"/>
        </w:rPr>
        <w:t>услуг и работ, необходимых для обеспечения надлежащего содержания общего имущества в многоквартирном доме, и порядке их оказания и выполнения», постановлением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w:t>
      </w:r>
      <w:proofErr w:type="gramEnd"/>
      <w:r w:rsidR="009A5C07" w:rsidRPr="00D44CC0">
        <w:rPr>
          <w:sz w:val="26"/>
          <w:szCs w:val="26"/>
        </w:rPr>
        <w:t xml:space="preserve"> управления многоквартирным домом», постановлением Правительства Российской Федерации от 28.10.2014 № 1110 «О лицензировании предпринимательской деятельности по управлению многоквартирными домами». </w:t>
      </w:r>
    </w:p>
    <w:p w:rsidR="009A5C07" w:rsidRPr="00D44CC0" w:rsidRDefault="009A5C07" w:rsidP="00D44CC0">
      <w:pPr>
        <w:tabs>
          <w:tab w:val="left" w:pos="993"/>
          <w:tab w:val="left" w:pos="2287"/>
        </w:tabs>
        <w:ind w:firstLine="709"/>
        <w:jc w:val="both"/>
        <w:rPr>
          <w:sz w:val="26"/>
          <w:szCs w:val="26"/>
        </w:rPr>
      </w:pPr>
      <w:r w:rsidRPr="00D44CC0">
        <w:rPr>
          <w:sz w:val="26"/>
          <w:szCs w:val="26"/>
        </w:rPr>
        <w:t xml:space="preserve">1.1. </w:t>
      </w:r>
      <w:proofErr w:type="gramStart"/>
      <w:r w:rsidRPr="00D44CC0">
        <w:rPr>
          <w:sz w:val="26"/>
          <w:szCs w:val="26"/>
        </w:rPr>
        <w:t xml:space="preserve">Определение управляющей организации для управления многоквартирным домом, в отношении которого собственниками помещений не выбран способ управления таким домом в порядке, установленном Жилищным кодексом Российской Федерации, или выбранный способ управления не реализован, не определена управляющая организация (далее – определение управляющей организации) осуществляется решением </w:t>
      </w:r>
      <w:r w:rsidR="00D44CC0">
        <w:rPr>
          <w:sz w:val="26"/>
          <w:szCs w:val="26"/>
        </w:rPr>
        <w:t>а</w:t>
      </w:r>
      <w:r w:rsidRPr="00D44CC0">
        <w:rPr>
          <w:sz w:val="26"/>
          <w:szCs w:val="26"/>
        </w:rPr>
        <w:t xml:space="preserve">дминистрации </w:t>
      </w:r>
      <w:r w:rsidR="00D44CC0">
        <w:rPr>
          <w:sz w:val="26"/>
          <w:szCs w:val="26"/>
        </w:rPr>
        <w:t>Синявинского городского поселения Кировского муниципального района Ленинградской области</w:t>
      </w:r>
      <w:r w:rsidRPr="00D44CC0">
        <w:rPr>
          <w:sz w:val="26"/>
          <w:szCs w:val="26"/>
        </w:rPr>
        <w:t xml:space="preserve">  (далее – Администрация) в форме постановления (далее – решение), содержащим в том</w:t>
      </w:r>
      <w:proofErr w:type="gramEnd"/>
      <w:r w:rsidRPr="00D44CC0">
        <w:rPr>
          <w:sz w:val="26"/>
          <w:szCs w:val="26"/>
        </w:rPr>
        <w:t xml:space="preserve"> </w:t>
      </w:r>
      <w:proofErr w:type="gramStart"/>
      <w:r w:rsidRPr="00D44CC0">
        <w:rPr>
          <w:sz w:val="26"/>
          <w:szCs w:val="26"/>
        </w:rPr>
        <w:t>числе</w:t>
      </w:r>
      <w:proofErr w:type="gramEnd"/>
      <w:r w:rsidRPr="00D44CC0">
        <w:rPr>
          <w:sz w:val="26"/>
          <w:szCs w:val="26"/>
        </w:rPr>
        <w:t xml:space="preserve">: </w:t>
      </w:r>
    </w:p>
    <w:p w:rsidR="009A5C07" w:rsidRPr="00D44CC0" w:rsidRDefault="009A5C07" w:rsidP="009A5C07">
      <w:pPr>
        <w:tabs>
          <w:tab w:val="left" w:pos="2287"/>
        </w:tabs>
        <w:ind w:firstLine="709"/>
        <w:jc w:val="both"/>
        <w:rPr>
          <w:sz w:val="26"/>
          <w:szCs w:val="26"/>
        </w:rPr>
      </w:pPr>
      <w:r w:rsidRPr="00D44CC0">
        <w:rPr>
          <w:sz w:val="26"/>
          <w:szCs w:val="26"/>
        </w:rPr>
        <w:t xml:space="preserve">1.1.1. </w:t>
      </w:r>
      <w:proofErr w:type="gramStart"/>
      <w:r w:rsidRPr="00D44CC0">
        <w:rPr>
          <w:sz w:val="26"/>
          <w:szCs w:val="26"/>
        </w:rPr>
        <w:t>Перечень работ и (или) услуг по управлению многоквартирным домом, услуг и работ по содержанию и ремонту общего имущества в многоквартирном доме, устанавливаемый в зависимости от конструктивных и технических параметров многоквартирного дома, включая требования к объемам, качеству, периодичности каждой из таких работ и услуг, сформированный из числа работ и услуг, указанных в минимальном перечне услуг и работ, необходимых для обеспечения надлежащего</w:t>
      </w:r>
      <w:proofErr w:type="gramEnd"/>
      <w:r w:rsidRPr="00D44CC0">
        <w:rPr>
          <w:sz w:val="26"/>
          <w:szCs w:val="26"/>
        </w:rPr>
        <w:t xml:space="preserve">, содержания общего имущества в многоквартирном доме, утвержденном постановлением Правительства Российской Федерации от 03.04.2013 № 290 «О минимальном перечне услуг и работ, необходимых для обеспечения надлежащего </w:t>
      </w:r>
      <w:r w:rsidRPr="00D44CC0">
        <w:rPr>
          <w:sz w:val="26"/>
          <w:szCs w:val="26"/>
        </w:rPr>
        <w:lastRenderedPageBreak/>
        <w:t xml:space="preserve">содержания общего имущества в многоквартирном доме, и порядке их оказания и выполнения»; </w:t>
      </w:r>
    </w:p>
    <w:p w:rsidR="009A5C07" w:rsidRPr="00D44CC0" w:rsidRDefault="009A5C07" w:rsidP="009A5C07">
      <w:pPr>
        <w:tabs>
          <w:tab w:val="left" w:pos="2287"/>
        </w:tabs>
        <w:ind w:firstLine="709"/>
        <w:jc w:val="both"/>
        <w:rPr>
          <w:sz w:val="26"/>
          <w:szCs w:val="26"/>
        </w:rPr>
      </w:pPr>
      <w:r w:rsidRPr="00D44CC0">
        <w:rPr>
          <w:sz w:val="26"/>
          <w:szCs w:val="26"/>
        </w:rPr>
        <w:t>1.1.2. Размер платы за содержание жилого помещения, равный размеру платы за содержание жилого помещения, установленному органом местного самоуправления в соответствии с частью 4 статьи 158 Жилищного кодекса Российской Федерации.</w:t>
      </w:r>
    </w:p>
    <w:p w:rsidR="009A5C07" w:rsidRPr="00D44CC0" w:rsidRDefault="009A5C07" w:rsidP="009A5C07">
      <w:pPr>
        <w:tabs>
          <w:tab w:val="left" w:pos="2287"/>
        </w:tabs>
        <w:ind w:firstLine="709"/>
        <w:jc w:val="both"/>
        <w:rPr>
          <w:sz w:val="26"/>
          <w:szCs w:val="26"/>
        </w:rPr>
      </w:pPr>
      <w:r w:rsidRPr="00D44CC0">
        <w:rPr>
          <w:sz w:val="26"/>
          <w:szCs w:val="26"/>
        </w:rPr>
        <w:t xml:space="preserve">1.2. </w:t>
      </w:r>
      <w:proofErr w:type="gramStart"/>
      <w:r w:rsidRPr="00D44CC0">
        <w:rPr>
          <w:sz w:val="26"/>
          <w:szCs w:val="26"/>
        </w:rPr>
        <w:t>Предоставление коммунальных услуг собственникам и пользователям помещений в многоквартирном доме в период управления многоквартирным домом управляющей организацией определенной решением об определении управляющей организации, осуществляется ресурсоснабжающими организациями в соответствии с подпунктом «б» пункта 17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 354 «О предоставлении коммунальных услуг собственникам</w:t>
      </w:r>
      <w:proofErr w:type="gramEnd"/>
      <w:r w:rsidRPr="00D44CC0">
        <w:rPr>
          <w:sz w:val="26"/>
          <w:szCs w:val="26"/>
        </w:rPr>
        <w:t xml:space="preserve"> и пользователям помещений в многоквартирных домах и жилых домов». </w:t>
      </w:r>
    </w:p>
    <w:p w:rsidR="009A5C07" w:rsidRPr="00D44CC0" w:rsidRDefault="009A5C07" w:rsidP="009A5C07">
      <w:pPr>
        <w:tabs>
          <w:tab w:val="left" w:pos="2287"/>
        </w:tabs>
        <w:ind w:firstLine="709"/>
        <w:jc w:val="both"/>
        <w:rPr>
          <w:sz w:val="26"/>
          <w:szCs w:val="26"/>
        </w:rPr>
      </w:pPr>
      <w:r w:rsidRPr="00D44CC0">
        <w:rPr>
          <w:sz w:val="26"/>
          <w:szCs w:val="26"/>
        </w:rPr>
        <w:t xml:space="preserve">1.3. Осуществление управления многоквартирным домом управляющей организацией, определенной решением об определении управляющей организации, не является основанием для </w:t>
      </w:r>
      <w:proofErr w:type="spellStart"/>
      <w:r w:rsidRPr="00D44CC0">
        <w:rPr>
          <w:sz w:val="26"/>
          <w:szCs w:val="26"/>
        </w:rPr>
        <w:t>непроведения</w:t>
      </w:r>
      <w:proofErr w:type="spellEnd"/>
      <w:r w:rsidRPr="00D44CC0">
        <w:rPr>
          <w:sz w:val="26"/>
          <w:szCs w:val="26"/>
        </w:rPr>
        <w:t xml:space="preserve"> открытого конкурса по отбору управляющей организации для управления многоквартирным домом в случаях, для которых проведение такого конкурса предусмотрено Жилищным кодексом Российской Федерации.</w:t>
      </w:r>
    </w:p>
    <w:p w:rsidR="009A5C07" w:rsidRPr="00D44CC0" w:rsidRDefault="009A5C07" w:rsidP="009A5C07">
      <w:pPr>
        <w:tabs>
          <w:tab w:val="left" w:pos="2287"/>
        </w:tabs>
        <w:spacing w:line="0" w:lineRule="atLeast"/>
        <w:ind w:firstLine="709"/>
        <w:jc w:val="center"/>
        <w:rPr>
          <w:sz w:val="26"/>
          <w:szCs w:val="26"/>
        </w:rPr>
      </w:pPr>
    </w:p>
    <w:p w:rsidR="009A5C07" w:rsidRPr="00D44CC0" w:rsidRDefault="009A5C07" w:rsidP="009A5C07">
      <w:pPr>
        <w:tabs>
          <w:tab w:val="left" w:pos="2287"/>
        </w:tabs>
        <w:spacing w:line="0" w:lineRule="atLeast"/>
        <w:ind w:firstLine="709"/>
        <w:jc w:val="center"/>
        <w:rPr>
          <w:sz w:val="26"/>
          <w:szCs w:val="26"/>
        </w:rPr>
      </w:pPr>
      <w:r w:rsidRPr="00D44CC0">
        <w:rPr>
          <w:sz w:val="26"/>
          <w:szCs w:val="26"/>
        </w:rPr>
        <w:t xml:space="preserve">II. Формирование перечня управляющих организаций для управления многоквартирным домом, в отношении которого собственниками </w:t>
      </w:r>
    </w:p>
    <w:p w:rsidR="009A5C07" w:rsidRPr="00D44CC0" w:rsidRDefault="009A5C07" w:rsidP="009A5C07">
      <w:pPr>
        <w:tabs>
          <w:tab w:val="left" w:pos="2287"/>
        </w:tabs>
        <w:spacing w:line="0" w:lineRule="atLeast"/>
        <w:ind w:firstLine="709"/>
        <w:jc w:val="center"/>
        <w:rPr>
          <w:sz w:val="26"/>
          <w:szCs w:val="26"/>
        </w:rPr>
      </w:pPr>
      <w:r w:rsidRPr="00D44CC0">
        <w:rPr>
          <w:sz w:val="26"/>
          <w:szCs w:val="26"/>
        </w:rPr>
        <w:t xml:space="preserve">помещений не выбран способ управления таким домом в порядке, установленном Жилищным кодексом Российской Федерации, или выбранный способ управления не реализован, не </w:t>
      </w:r>
      <w:proofErr w:type="gramStart"/>
      <w:r w:rsidRPr="00D44CC0">
        <w:rPr>
          <w:sz w:val="26"/>
          <w:szCs w:val="26"/>
        </w:rPr>
        <w:t>определена</w:t>
      </w:r>
      <w:proofErr w:type="gramEnd"/>
      <w:r w:rsidRPr="00D44CC0">
        <w:rPr>
          <w:sz w:val="26"/>
          <w:szCs w:val="26"/>
        </w:rPr>
        <w:t xml:space="preserve"> </w:t>
      </w:r>
    </w:p>
    <w:p w:rsidR="009A5C07" w:rsidRPr="00D44CC0" w:rsidRDefault="009A5C07" w:rsidP="009A5C07">
      <w:pPr>
        <w:tabs>
          <w:tab w:val="left" w:pos="2287"/>
        </w:tabs>
        <w:spacing w:line="0" w:lineRule="atLeast"/>
        <w:ind w:firstLine="709"/>
        <w:jc w:val="center"/>
        <w:rPr>
          <w:sz w:val="26"/>
          <w:szCs w:val="26"/>
        </w:rPr>
      </w:pPr>
      <w:r w:rsidRPr="00D44CC0">
        <w:rPr>
          <w:sz w:val="26"/>
          <w:szCs w:val="26"/>
        </w:rPr>
        <w:t>управляющая организация</w:t>
      </w:r>
    </w:p>
    <w:p w:rsidR="009A5C07" w:rsidRPr="00D44CC0" w:rsidRDefault="009A5C07" w:rsidP="009A5C07">
      <w:pPr>
        <w:tabs>
          <w:tab w:val="left" w:pos="2287"/>
        </w:tabs>
        <w:ind w:firstLine="709"/>
        <w:jc w:val="both"/>
        <w:rPr>
          <w:sz w:val="26"/>
          <w:szCs w:val="26"/>
        </w:rPr>
      </w:pPr>
    </w:p>
    <w:p w:rsidR="009A5C07" w:rsidRPr="00D44CC0" w:rsidRDefault="009A5C07" w:rsidP="009A5C07">
      <w:pPr>
        <w:tabs>
          <w:tab w:val="left" w:pos="2287"/>
        </w:tabs>
        <w:ind w:firstLine="709"/>
        <w:jc w:val="both"/>
        <w:rPr>
          <w:sz w:val="26"/>
          <w:szCs w:val="26"/>
        </w:rPr>
      </w:pPr>
      <w:r w:rsidRPr="00D44CC0">
        <w:rPr>
          <w:sz w:val="26"/>
          <w:szCs w:val="26"/>
        </w:rPr>
        <w:t xml:space="preserve">2.1. </w:t>
      </w:r>
      <w:proofErr w:type="gramStart"/>
      <w:r w:rsidRPr="00D44CC0">
        <w:rPr>
          <w:sz w:val="26"/>
          <w:szCs w:val="26"/>
        </w:rPr>
        <w:t xml:space="preserve">В качестве управляющей организации решением об определении управляющей организации может быть определена управляющая организация, имеющая лицензию на осуществление предпринимательской деятельности по управлению многоквартирными домами и включенная в перечень организаций для управления многоквартирным домом, в отношении которого собственниками помещении в многоквартирном доме не выбран способ управления таким домом или выбранный способ управления не реализован, не определена управляющая организация (далее - перечень организаций). </w:t>
      </w:r>
      <w:proofErr w:type="gramEnd"/>
    </w:p>
    <w:p w:rsidR="00803654" w:rsidRPr="00803654" w:rsidRDefault="009A5C07" w:rsidP="009A5C07">
      <w:pPr>
        <w:shd w:val="clear" w:color="auto" w:fill="FFFFFF"/>
        <w:ind w:firstLine="709"/>
        <w:jc w:val="both"/>
        <w:rPr>
          <w:sz w:val="26"/>
          <w:szCs w:val="26"/>
        </w:rPr>
      </w:pPr>
      <w:r w:rsidRPr="00D44CC0">
        <w:rPr>
          <w:sz w:val="26"/>
          <w:szCs w:val="26"/>
        </w:rPr>
        <w:t xml:space="preserve">2.2. Перечень организаций (по форме согласно Приложению № 1 к Порядку) формируется  Администрацией и размещается в государственной информационной системе жилищно-коммунального хозяйства и  на сайте Администрации в информационно-телекоммуникационной сети интернет по адресу: </w:t>
      </w:r>
      <w:r w:rsidR="00803654">
        <w:rPr>
          <w:sz w:val="26"/>
          <w:szCs w:val="26"/>
        </w:rPr>
        <w:t>https://lo-sinyavino.ru</w:t>
      </w:r>
      <w:r w:rsidR="00803654" w:rsidRPr="00803654">
        <w:rPr>
          <w:sz w:val="26"/>
          <w:szCs w:val="26"/>
        </w:rPr>
        <w:t>.</w:t>
      </w:r>
    </w:p>
    <w:p w:rsidR="009A5C07" w:rsidRPr="00D44CC0" w:rsidRDefault="009A5C07" w:rsidP="009A5C07">
      <w:pPr>
        <w:shd w:val="clear" w:color="auto" w:fill="FFFFFF"/>
        <w:ind w:firstLine="709"/>
        <w:jc w:val="both"/>
        <w:rPr>
          <w:sz w:val="26"/>
          <w:szCs w:val="26"/>
        </w:rPr>
      </w:pPr>
      <w:r w:rsidRPr="00D44CC0">
        <w:rPr>
          <w:sz w:val="26"/>
          <w:szCs w:val="26"/>
        </w:rPr>
        <w:t xml:space="preserve">2.3. </w:t>
      </w:r>
      <w:proofErr w:type="gramStart"/>
      <w:r w:rsidRPr="00D44CC0">
        <w:rPr>
          <w:sz w:val="26"/>
          <w:szCs w:val="26"/>
        </w:rPr>
        <w:t>В перечень организаций включаются управляющие организации, представившие в  Администрацию заявление (по форме согласно Приложению № 2 к Порядку) о включении в перечень организаций, и (или) управляющие организации, признанные участниками открытого конкурса по отбору управляющей организации для управления многоквартирным домом, в соответствии с протоколом рассмотрения заявок на участие в конкурсе по отбору управляющей организации для управления многоквартирным домом, предусмотренным Правилами проведения органом</w:t>
      </w:r>
      <w:proofErr w:type="gramEnd"/>
      <w:r w:rsidRPr="00D44CC0">
        <w:rPr>
          <w:sz w:val="26"/>
          <w:szCs w:val="26"/>
        </w:rPr>
        <w:t xml:space="preserve"> </w:t>
      </w:r>
      <w:proofErr w:type="gramStart"/>
      <w:r w:rsidRPr="00D44CC0">
        <w:rPr>
          <w:sz w:val="26"/>
          <w:szCs w:val="26"/>
        </w:rPr>
        <w:t xml:space="preserve">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06.02.2006 № 75 «О порядке проведения </w:t>
      </w:r>
      <w:r w:rsidRPr="00D44CC0">
        <w:rPr>
          <w:sz w:val="26"/>
          <w:szCs w:val="26"/>
        </w:rPr>
        <w:lastRenderedPageBreak/>
        <w:t>органом местного самоуправления открытого конкурса по отбору управляющей организации для управления многоквартирным домом», одним из условий участия в котором является согласие управляющей организации на включение в перечень организаций, представляемое в порядке, предусмотренном указанными Правилами проведения органом местного</w:t>
      </w:r>
      <w:proofErr w:type="gramEnd"/>
      <w:r w:rsidRPr="00D44CC0">
        <w:rPr>
          <w:sz w:val="26"/>
          <w:szCs w:val="26"/>
        </w:rPr>
        <w:t xml:space="preserve"> самоуправления открытого конкурса по отбору управляющей организации для управления многоквартирным домом. </w:t>
      </w:r>
    </w:p>
    <w:p w:rsidR="009A5C07" w:rsidRPr="00D44CC0" w:rsidRDefault="009A5C07" w:rsidP="009A5C07">
      <w:pPr>
        <w:tabs>
          <w:tab w:val="left" w:pos="2287"/>
        </w:tabs>
        <w:ind w:firstLine="709"/>
        <w:jc w:val="both"/>
        <w:rPr>
          <w:sz w:val="26"/>
          <w:szCs w:val="26"/>
        </w:rPr>
      </w:pPr>
      <w:r w:rsidRPr="00D44CC0">
        <w:rPr>
          <w:sz w:val="26"/>
          <w:szCs w:val="26"/>
        </w:rPr>
        <w:t xml:space="preserve">2.4. Управляющие организации включаются </w:t>
      </w:r>
      <w:proofErr w:type="gramStart"/>
      <w:r w:rsidRPr="00D44CC0">
        <w:rPr>
          <w:sz w:val="26"/>
          <w:szCs w:val="26"/>
        </w:rPr>
        <w:t>в перечень организаций в соответствии с датой подачи управляющими организациями заявлений о включении их в перечень</w:t>
      </w:r>
      <w:proofErr w:type="gramEnd"/>
      <w:r w:rsidRPr="00D44CC0">
        <w:rPr>
          <w:sz w:val="26"/>
          <w:szCs w:val="26"/>
        </w:rPr>
        <w:t xml:space="preserve"> организаций или датой составления протокола рассмотрения заявок на участие в конкурсе (в хронологическом порядке). </w:t>
      </w:r>
    </w:p>
    <w:p w:rsidR="009A5C07" w:rsidRPr="00D44CC0" w:rsidRDefault="009A5C07" w:rsidP="009A5C07">
      <w:pPr>
        <w:tabs>
          <w:tab w:val="left" w:pos="2287"/>
        </w:tabs>
        <w:ind w:firstLine="709"/>
        <w:jc w:val="both"/>
        <w:rPr>
          <w:sz w:val="26"/>
          <w:szCs w:val="26"/>
        </w:rPr>
      </w:pPr>
      <w:r w:rsidRPr="00D44CC0">
        <w:rPr>
          <w:sz w:val="26"/>
          <w:szCs w:val="26"/>
        </w:rPr>
        <w:t xml:space="preserve">2.5. Включение управляющей организации в перечень организаций осуществляется </w:t>
      </w:r>
      <w:r w:rsidRPr="00803654">
        <w:rPr>
          <w:bCs/>
          <w:sz w:val="26"/>
          <w:szCs w:val="26"/>
        </w:rPr>
        <w:t>постановлением</w:t>
      </w:r>
      <w:r w:rsidRPr="00D44CC0">
        <w:rPr>
          <w:b/>
          <w:bCs/>
          <w:sz w:val="26"/>
          <w:szCs w:val="26"/>
        </w:rPr>
        <w:t xml:space="preserve">  </w:t>
      </w:r>
      <w:r w:rsidRPr="00D44CC0">
        <w:rPr>
          <w:sz w:val="26"/>
          <w:szCs w:val="26"/>
        </w:rPr>
        <w:t xml:space="preserve">Администрации. </w:t>
      </w:r>
    </w:p>
    <w:p w:rsidR="009A5C07" w:rsidRPr="00D44CC0" w:rsidRDefault="009A5C07" w:rsidP="009A5C07">
      <w:pPr>
        <w:tabs>
          <w:tab w:val="left" w:pos="2287"/>
        </w:tabs>
        <w:ind w:firstLine="709"/>
        <w:jc w:val="both"/>
        <w:rPr>
          <w:sz w:val="26"/>
          <w:szCs w:val="26"/>
        </w:rPr>
      </w:pPr>
      <w:r w:rsidRPr="00D44CC0">
        <w:rPr>
          <w:sz w:val="26"/>
          <w:szCs w:val="26"/>
        </w:rPr>
        <w:t xml:space="preserve">2.6. Перечень организаций подлежит актуализации  Администрацией не реже чем один раз в 5 лет, а также в срок, не превышающий 3-х рабочих дней со дня наступления следующих событий: </w:t>
      </w:r>
    </w:p>
    <w:p w:rsidR="009A5C07" w:rsidRPr="00D44CC0" w:rsidRDefault="009A5C07" w:rsidP="009A5C07">
      <w:pPr>
        <w:tabs>
          <w:tab w:val="left" w:pos="2287"/>
        </w:tabs>
        <w:ind w:firstLine="709"/>
        <w:jc w:val="both"/>
        <w:rPr>
          <w:sz w:val="26"/>
          <w:szCs w:val="26"/>
        </w:rPr>
      </w:pPr>
      <w:r w:rsidRPr="00D44CC0">
        <w:rPr>
          <w:sz w:val="26"/>
          <w:szCs w:val="26"/>
        </w:rPr>
        <w:t xml:space="preserve">2.6.1. Аннулирование лицензии управляющей организации, включенной в перечень организаций, на осуществление предпринимательской деятельности по управлению многоквартирными домами. </w:t>
      </w:r>
    </w:p>
    <w:p w:rsidR="009A5C07" w:rsidRPr="00D44CC0" w:rsidRDefault="009A5C07" w:rsidP="009A5C07">
      <w:pPr>
        <w:tabs>
          <w:tab w:val="left" w:pos="2287"/>
        </w:tabs>
        <w:ind w:firstLine="709"/>
        <w:jc w:val="both"/>
        <w:rPr>
          <w:sz w:val="26"/>
          <w:szCs w:val="26"/>
        </w:rPr>
      </w:pPr>
      <w:r w:rsidRPr="00D44CC0">
        <w:rPr>
          <w:sz w:val="26"/>
          <w:szCs w:val="26"/>
        </w:rPr>
        <w:t xml:space="preserve">2.6.2. </w:t>
      </w:r>
      <w:proofErr w:type="gramStart"/>
      <w:r w:rsidRPr="00D44CC0">
        <w:rPr>
          <w:sz w:val="26"/>
          <w:szCs w:val="26"/>
        </w:rPr>
        <w:t xml:space="preserve">Истечение срока действия лицензии управляющей организации, включенной в перечень организаций, на осуществление предпринимательской деятельности по управлению многоквартирными домами при отсутствии решения о продлении срока действия лицензии, принятого лицензирующим органом в соответствии с пунктом 17 Положения о лицензировании предпринимательской деятельности по управлению многоквартирными домами, утвержденного постановлением Правительства Российской Федерации от 28.10.2014 № 1110 «О лицензировании предпринимательской деятельности по управлению многоквартирными домами». </w:t>
      </w:r>
      <w:proofErr w:type="gramEnd"/>
    </w:p>
    <w:p w:rsidR="009A5C07" w:rsidRPr="00D44CC0" w:rsidRDefault="009A5C07" w:rsidP="009A5C07">
      <w:pPr>
        <w:tabs>
          <w:tab w:val="left" w:pos="2287"/>
        </w:tabs>
        <w:ind w:firstLine="709"/>
        <w:jc w:val="both"/>
        <w:rPr>
          <w:sz w:val="26"/>
          <w:szCs w:val="26"/>
        </w:rPr>
      </w:pPr>
      <w:r w:rsidRPr="00D44CC0">
        <w:rPr>
          <w:sz w:val="26"/>
          <w:szCs w:val="26"/>
        </w:rPr>
        <w:t xml:space="preserve">2.6.3. Поступление заявления управляющей организации о включении ее в перечень организаций. </w:t>
      </w:r>
    </w:p>
    <w:p w:rsidR="009A5C07" w:rsidRPr="00D44CC0" w:rsidRDefault="009A5C07" w:rsidP="009A5C07">
      <w:pPr>
        <w:tabs>
          <w:tab w:val="left" w:pos="2287"/>
        </w:tabs>
        <w:ind w:firstLine="709"/>
        <w:jc w:val="both"/>
        <w:rPr>
          <w:sz w:val="26"/>
          <w:szCs w:val="26"/>
        </w:rPr>
      </w:pPr>
      <w:r w:rsidRPr="00D44CC0">
        <w:rPr>
          <w:sz w:val="26"/>
          <w:szCs w:val="26"/>
        </w:rPr>
        <w:t xml:space="preserve">2.6.4. Составление протокола рассмотрения заявок на участие в конкурсе. </w:t>
      </w:r>
    </w:p>
    <w:p w:rsidR="009A5C07" w:rsidRPr="00D44CC0" w:rsidRDefault="009A5C07" w:rsidP="009A5C07">
      <w:pPr>
        <w:tabs>
          <w:tab w:val="left" w:pos="2287"/>
        </w:tabs>
        <w:ind w:firstLine="709"/>
        <w:jc w:val="both"/>
        <w:rPr>
          <w:sz w:val="26"/>
          <w:szCs w:val="26"/>
        </w:rPr>
      </w:pPr>
      <w:r w:rsidRPr="00D44CC0">
        <w:rPr>
          <w:sz w:val="26"/>
          <w:szCs w:val="26"/>
        </w:rPr>
        <w:t xml:space="preserve">2.6.5. Поступление заявления управляющей организации об исключении ее из перечня организаций. </w:t>
      </w:r>
    </w:p>
    <w:p w:rsidR="009A5C07" w:rsidRPr="00D44CC0" w:rsidRDefault="009A5C07" w:rsidP="009A5C07">
      <w:pPr>
        <w:tabs>
          <w:tab w:val="left" w:pos="2287"/>
        </w:tabs>
        <w:ind w:firstLine="709"/>
        <w:jc w:val="both"/>
        <w:rPr>
          <w:sz w:val="26"/>
          <w:szCs w:val="26"/>
        </w:rPr>
      </w:pPr>
      <w:r w:rsidRPr="00D44CC0">
        <w:rPr>
          <w:sz w:val="26"/>
          <w:szCs w:val="26"/>
        </w:rPr>
        <w:t>2.7. Актуализированный перечень организаций утверждается администрацией.</w:t>
      </w:r>
    </w:p>
    <w:p w:rsidR="009A5C07" w:rsidRPr="00D44CC0" w:rsidRDefault="009A5C07" w:rsidP="009A5C07">
      <w:pPr>
        <w:tabs>
          <w:tab w:val="left" w:pos="2287"/>
        </w:tabs>
        <w:ind w:firstLine="709"/>
        <w:jc w:val="both"/>
        <w:rPr>
          <w:sz w:val="26"/>
          <w:szCs w:val="26"/>
        </w:rPr>
      </w:pPr>
    </w:p>
    <w:p w:rsidR="009A5C07" w:rsidRPr="00D44CC0" w:rsidRDefault="009A5C07" w:rsidP="009A5C07">
      <w:pPr>
        <w:tabs>
          <w:tab w:val="left" w:pos="2287"/>
        </w:tabs>
        <w:spacing w:line="0" w:lineRule="atLeast"/>
        <w:ind w:firstLine="709"/>
        <w:jc w:val="center"/>
        <w:rPr>
          <w:sz w:val="26"/>
          <w:szCs w:val="26"/>
        </w:rPr>
      </w:pPr>
      <w:r w:rsidRPr="00D44CC0">
        <w:rPr>
          <w:sz w:val="26"/>
          <w:szCs w:val="26"/>
        </w:rPr>
        <w:t xml:space="preserve">III. Определение управляющей организации для управления многоквартирным домом, в отношении которого собственниками </w:t>
      </w:r>
    </w:p>
    <w:p w:rsidR="009A5C07" w:rsidRPr="00D44CC0" w:rsidRDefault="009A5C07" w:rsidP="009A5C07">
      <w:pPr>
        <w:tabs>
          <w:tab w:val="left" w:pos="2287"/>
        </w:tabs>
        <w:spacing w:line="0" w:lineRule="atLeast"/>
        <w:ind w:firstLine="709"/>
        <w:jc w:val="center"/>
        <w:rPr>
          <w:sz w:val="26"/>
          <w:szCs w:val="26"/>
        </w:rPr>
      </w:pPr>
      <w:r w:rsidRPr="00D44CC0">
        <w:rPr>
          <w:sz w:val="26"/>
          <w:szCs w:val="26"/>
        </w:rPr>
        <w:t xml:space="preserve">помещений не выбран способ управления таким домом в порядке, установленном Жилищным кодексом Российской Федерации, </w:t>
      </w:r>
    </w:p>
    <w:p w:rsidR="009A5C07" w:rsidRPr="00D44CC0" w:rsidRDefault="009A5C07" w:rsidP="009A5C07">
      <w:pPr>
        <w:tabs>
          <w:tab w:val="left" w:pos="2287"/>
        </w:tabs>
        <w:spacing w:line="0" w:lineRule="atLeast"/>
        <w:ind w:firstLine="709"/>
        <w:jc w:val="center"/>
        <w:rPr>
          <w:sz w:val="26"/>
          <w:szCs w:val="26"/>
        </w:rPr>
      </w:pPr>
      <w:r w:rsidRPr="00D44CC0">
        <w:rPr>
          <w:sz w:val="26"/>
          <w:szCs w:val="26"/>
        </w:rPr>
        <w:t>или выбранный способ управления не реализован, не определена управляющая организация</w:t>
      </w:r>
    </w:p>
    <w:p w:rsidR="009A5C07" w:rsidRPr="00D44CC0" w:rsidRDefault="009A5C07" w:rsidP="009A5C07">
      <w:pPr>
        <w:tabs>
          <w:tab w:val="left" w:pos="2287"/>
        </w:tabs>
        <w:ind w:firstLine="709"/>
        <w:jc w:val="both"/>
        <w:rPr>
          <w:sz w:val="26"/>
          <w:szCs w:val="26"/>
        </w:rPr>
      </w:pPr>
    </w:p>
    <w:p w:rsidR="009A5C07" w:rsidRPr="00D44CC0" w:rsidRDefault="009A5C07" w:rsidP="009A5C07">
      <w:pPr>
        <w:tabs>
          <w:tab w:val="left" w:pos="2287"/>
        </w:tabs>
        <w:ind w:firstLine="709"/>
        <w:jc w:val="both"/>
        <w:rPr>
          <w:sz w:val="26"/>
          <w:szCs w:val="26"/>
        </w:rPr>
      </w:pPr>
      <w:r w:rsidRPr="00D44CC0">
        <w:rPr>
          <w:sz w:val="26"/>
          <w:szCs w:val="26"/>
        </w:rPr>
        <w:t>3.1. При определении управляющей организации Управление жилищно-коммунального хозяйства Администрации выбирает из перечня организаций управляющую организацию, осуществляющую управление на основании решения об определении управляющей организации меньшим количеством многоквартирных домов относительно других управляющих организаций, включенных в перечень организаций.</w:t>
      </w:r>
    </w:p>
    <w:p w:rsidR="009A5C07" w:rsidRPr="00D44CC0" w:rsidRDefault="009A5C07" w:rsidP="009A5C07">
      <w:pPr>
        <w:tabs>
          <w:tab w:val="left" w:pos="2287"/>
        </w:tabs>
        <w:ind w:firstLine="709"/>
        <w:jc w:val="both"/>
        <w:rPr>
          <w:sz w:val="26"/>
          <w:szCs w:val="26"/>
        </w:rPr>
      </w:pPr>
      <w:r w:rsidRPr="00D44CC0">
        <w:rPr>
          <w:sz w:val="26"/>
          <w:szCs w:val="26"/>
        </w:rPr>
        <w:t xml:space="preserve">3.2. Если 2 и более управляющие организации управляют на основании решения об определении управляющей организации равным количеством многоквартирных домов, уполномоченный орган определяет для управления многоквартирным домом управляющую организацию в соответствии с очередностью расположения в перечне организаций. </w:t>
      </w:r>
    </w:p>
    <w:p w:rsidR="009A5C07" w:rsidRPr="00D44CC0" w:rsidRDefault="009A5C07" w:rsidP="009A5C07">
      <w:pPr>
        <w:tabs>
          <w:tab w:val="left" w:pos="2287"/>
        </w:tabs>
        <w:ind w:firstLine="709"/>
        <w:jc w:val="both"/>
        <w:rPr>
          <w:sz w:val="26"/>
          <w:szCs w:val="26"/>
        </w:rPr>
      </w:pPr>
      <w:r w:rsidRPr="00D44CC0">
        <w:rPr>
          <w:sz w:val="26"/>
          <w:szCs w:val="26"/>
        </w:rPr>
        <w:lastRenderedPageBreak/>
        <w:t>3.3. Управляющая организация, определенная решением об определении управляющей организации для управления хотя бы одним многоквартирным домом, вправе подать заявление об исключении из перечня организаций, на основании которого она подлежит исключению из перечня организаций.</w:t>
      </w:r>
    </w:p>
    <w:p w:rsidR="009A5C07" w:rsidRPr="00D44CC0" w:rsidRDefault="009A5C07" w:rsidP="009A5C07">
      <w:pPr>
        <w:tabs>
          <w:tab w:val="left" w:pos="2287"/>
        </w:tabs>
        <w:ind w:firstLine="709"/>
        <w:jc w:val="both"/>
        <w:rPr>
          <w:sz w:val="26"/>
          <w:szCs w:val="26"/>
        </w:rPr>
      </w:pPr>
      <w:r w:rsidRPr="00D44CC0">
        <w:rPr>
          <w:sz w:val="26"/>
          <w:szCs w:val="26"/>
        </w:rPr>
        <w:t xml:space="preserve">3.4. </w:t>
      </w:r>
      <w:proofErr w:type="gramStart"/>
      <w:r w:rsidRPr="00D44CC0">
        <w:rPr>
          <w:sz w:val="26"/>
          <w:szCs w:val="26"/>
        </w:rPr>
        <w:t>В качестве управляющей организации для управления многоквартирным домом решением об определении управляющей организации не может быть определена управляющая организация, если собственники помещений в таком многоквартирном доме ранее приняли решение о расторжении договора управления многоквартирным домом с этой управляющей организацией или сведения о таком многоквартирном доме исключены из реестра лицензий субъекта Российской Федерации в период осуществления деятельности по управлению таким многоквартирным</w:t>
      </w:r>
      <w:proofErr w:type="gramEnd"/>
      <w:r w:rsidRPr="00D44CC0">
        <w:rPr>
          <w:sz w:val="26"/>
          <w:szCs w:val="26"/>
        </w:rPr>
        <w:t xml:space="preserve"> домом этой управляющей организацией. </w:t>
      </w:r>
    </w:p>
    <w:p w:rsidR="009A5C07" w:rsidRPr="00D44CC0" w:rsidRDefault="009A5C07" w:rsidP="009A5C07">
      <w:pPr>
        <w:tabs>
          <w:tab w:val="left" w:pos="2287"/>
        </w:tabs>
        <w:ind w:firstLine="709"/>
        <w:jc w:val="both"/>
        <w:rPr>
          <w:sz w:val="26"/>
          <w:szCs w:val="26"/>
        </w:rPr>
      </w:pPr>
      <w:r w:rsidRPr="00D44CC0">
        <w:rPr>
          <w:sz w:val="26"/>
          <w:szCs w:val="26"/>
        </w:rPr>
        <w:t xml:space="preserve">3.5. Отделу по вопросам местного самоуправления администрации: </w:t>
      </w:r>
    </w:p>
    <w:p w:rsidR="009A5C07" w:rsidRPr="00D44CC0" w:rsidRDefault="009A5C07" w:rsidP="009A5C07">
      <w:pPr>
        <w:tabs>
          <w:tab w:val="left" w:pos="2287"/>
        </w:tabs>
        <w:ind w:firstLine="709"/>
        <w:jc w:val="both"/>
        <w:rPr>
          <w:sz w:val="26"/>
          <w:szCs w:val="26"/>
        </w:rPr>
      </w:pPr>
      <w:r w:rsidRPr="00D44CC0">
        <w:rPr>
          <w:sz w:val="26"/>
          <w:szCs w:val="26"/>
        </w:rPr>
        <w:t xml:space="preserve">3.5.1. </w:t>
      </w:r>
      <w:proofErr w:type="gramStart"/>
      <w:r w:rsidRPr="00D44CC0">
        <w:rPr>
          <w:sz w:val="26"/>
          <w:szCs w:val="26"/>
        </w:rPr>
        <w:t xml:space="preserve">В течение одного рабочего дня со дня принятия решения об определении управляющей организации размещает его на официальном сайте Администрации в информационно-телекоммуникационной сети «Интернет» и государственной информационной системе жилищно-коммунального хозяйства, а также направляет решение об определении управляющей организации этой организации и в орган исполнительной власти субъекта Российской Федерации, осуществляющий региональный государственный жилищный надзор. </w:t>
      </w:r>
      <w:proofErr w:type="gramEnd"/>
    </w:p>
    <w:p w:rsidR="009A5C07" w:rsidRPr="00D44CC0" w:rsidRDefault="009A5C07" w:rsidP="009A5C07">
      <w:pPr>
        <w:tabs>
          <w:tab w:val="left" w:pos="2287"/>
        </w:tabs>
        <w:ind w:firstLine="709"/>
        <w:jc w:val="both"/>
        <w:rPr>
          <w:sz w:val="26"/>
          <w:szCs w:val="26"/>
        </w:rPr>
      </w:pPr>
      <w:r w:rsidRPr="00D44CC0">
        <w:rPr>
          <w:sz w:val="26"/>
          <w:szCs w:val="26"/>
        </w:rPr>
        <w:t xml:space="preserve">3.5.2. </w:t>
      </w:r>
      <w:proofErr w:type="gramStart"/>
      <w:r w:rsidRPr="00D44CC0">
        <w:rPr>
          <w:sz w:val="26"/>
          <w:szCs w:val="26"/>
        </w:rPr>
        <w:t>В течение пяти рабочих дней со дня принятия решения об определении управляющей организации направляет его собственникам помещений в многоквартирном доме, а в случае определения управляющей организации решением об определении управляющей организации в связи с отсутствием договора управления многоквартирным домом, подлежащего заключению застройщиком с управляющей организацией в соответствии с частью 14 статьи 161 Жилищного кодекса Российской Федерации, - лицам, принявшим от застройщика</w:t>
      </w:r>
      <w:proofErr w:type="gramEnd"/>
      <w:r w:rsidRPr="00D44CC0">
        <w:rPr>
          <w:sz w:val="26"/>
          <w:szCs w:val="26"/>
        </w:rPr>
        <w:t xml:space="preserve"> (</w:t>
      </w:r>
      <w:proofErr w:type="gramStart"/>
      <w:r w:rsidRPr="00D44CC0">
        <w:rPr>
          <w:sz w:val="26"/>
          <w:szCs w:val="26"/>
        </w:rPr>
        <w:t>лица, обеспечивающего строительство многоквартирного дома) после выдачи ему разрешения на ввод многоквартирного дома в эксплуатацию помещения в этом доме по передаточном акту или иному документу о передаче.</w:t>
      </w:r>
      <w:proofErr w:type="gramEnd"/>
    </w:p>
    <w:p w:rsidR="009A5C07" w:rsidRPr="00D44CC0" w:rsidRDefault="009A5C07" w:rsidP="009A5C07">
      <w:pPr>
        <w:tabs>
          <w:tab w:val="left" w:pos="2287"/>
        </w:tabs>
        <w:ind w:firstLine="709"/>
        <w:jc w:val="both"/>
        <w:rPr>
          <w:sz w:val="26"/>
          <w:szCs w:val="26"/>
        </w:rPr>
      </w:pPr>
    </w:p>
    <w:p w:rsidR="009A5C07" w:rsidRPr="00D44CC0" w:rsidRDefault="009A5C07" w:rsidP="009A5C07">
      <w:pPr>
        <w:tabs>
          <w:tab w:val="left" w:pos="2287"/>
        </w:tabs>
        <w:ind w:firstLine="709"/>
        <w:jc w:val="both"/>
        <w:rPr>
          <w:sz w:val="26"/>
          <w:szCs w:val="26"/>
        </w:rPr>
      </w:pPr>
    </w:p>
    <w:p w:rsidR="009A5C07" w:rsidRPr="00D44CC0" w:rsidRDefault="009A5C07" w:rsidP="009A5C07">
      <w:pPr>
        <w:tabs>
          <w:tab w:val="left" w:pos="2287"/>
        </w:tabs>
        <w:jc w:val="both"/>
        <w:rPr>
          <w:sz w:val="26"/>
          <w:szCs w:val="26"/>
        </w:rPr>
      </w:pPr>
    </w:p>
    <w:p w:rsidR="009A5C07" w:rsidRPr="00D44CC0" w:rsidRDefault="009A5C07" w:rsidP="009A5C07">
      <w:pPr>
        <w:tabs>
          <w:tab w:val="left" w:pos="2287"/>
        </w:tabs>
        <w:jc w:val="both"/>
        <w:rPr>
          <w:sz w:val="26"/>
          <w:szCs w:val="26"/>
        </w:rPr>
      </w:pPr>
    </w:p>
    <w:p w:rsidR="009A5C07" w:rsidRPr="00D44CC0" w:rsidRDefault="009A5C07" w:rsidP="009A5C07">
      <w:pPr>
        <w:tabs>
          <w:tab w:val="left" w:pos="2287"/>
        </w:tabs>
        <w:jc w:val="both"/>
        <w:rPr>
          <w:sz w:val="26"/>
          <w:szCs w:val="26"/>
        </w:rPr>
      </w:pPr>
    </w:p>
    <w:p w:rsidR="009A5C07" w:rsidRPr="00D44CC0" w:rsidRDefault="009A5C07" w:rsidP="009A5C07">
      <w:pPr>
        <w:tabs>
          <w:tab w:val="left" w:pos="2287"/>
        </w:tabs>
        <w:jc w:val="both"/>
        <w:rPr>
          <w:sz w:val="26"/>
          <w:szCs w:val="26"/>
        </w:rPr>
      </w:pPr>
    </w:p>
    <w:p w:rsidR="009A5C07" w:rsidRPr="00D44CC0" w:rsidRDefault="009A5C07" w:rsidP="009A5C07">
      <w:pPr>
        <w:tabs>
          <w:tab w:val="left" w:pos="2287"/>
        </w:tabs>
        <w:jc w:val="both"/>
        <w:rPr>
          <w:sz w:val="26"/>
          <w:szCs w:val="26"/>
        </w:rPr>
      </w:pPr>
    </w:p>
    <w:p w:rsidR="009A5C07" w:rsidRPr="00D44CC0" w:rsidRDefault="009A5C07" w:rsidP="009A5C07">
      <w:pPr>
        <w:tabs>
          <w:tab w:val="left" w:pos="2287"/>
        </w:tabs>
        <w:jc w:val="both"/>
        <w:rPr>
          <w:sz w:val="26"/>
          <w:szCs w:val="26"/>
        </w:rPr>
      </w:pPr>
    </w:p>
    <w:p w:rsidR="009A5C07" w:rsidRPr="00D44CC0" w:rsidRDefault="009A5C07" w:rsidP="009A5C07">
      <w:pPr>
        <w:tabs>
          <w:tab w:val="left" w:pos="2287"/>
        </w:tabs>
        <w:jc w:val="both"/>
        <w:rPr>
          <w:sz w:val="26"/>
          <w:szCs w:val="26"/>
        </w:rPr>
      </w:pPr>
    </w:p>
    <w:p w:rsidR="009A5C07" w:rsidRPr="00D44CC0" w:rsidRDefault="009A5C07" w:rsidP="009A5C07">
      <w:pPr>
        <w:tabs>
          <w:tab w:val="left" w:pos="2287"/>
        </w:tabs>
        <w:jc w:val="both"/>
        <w:rPr>
          <w:sz w:val="26"/>
          <w:szCs w:val="26"/>
        </w:rPr>
      </w:pPr>
    </w:p>
    <w:p w:rsidR="009A5C07" w:rsidRPr="00D44CC0" w:rsidRDefault="009A5C07" w:rsidP="009A5C07">
      <w:pPr>
        <w:tabs>
          <w:tab w:val="left" w:pos="2287"/>
        </w:tabs>
        <w:jc w:val="both"/>
        <w:rPr>
          <w:sz w:val="26"/>
          <w:szCs w:val="26"/>
        </w:rPr>
      </w:pPr>
    </w:p>
    <w:p w:rsidR="009A5C07" w:rsidRPr="00D44CC0" w:rsidRDefault="009A5C07" w:rsidP="009A5C07">
      <w:pPr>
        <w:tabs>
          <w:tab w:val="left" w:pos="2287"/>
        </w:tabs>
        <w:jc w:val="both"/>
        <w:rPr>
          <w:sz w:val="26"/>
          <w:szCs w:val="26"/>
        </w:rPr>
      </w:pPr>
    </w:p>
    <w:p w:rsidR="009A5C07" w:rsidRPr="00D44CC0" w:rsidRDefault="009A5C07" w:rsidP="009A5C07">
      <w:pPr>
        <w:tabs>
          <w:tab w:val="left" w:pos="2287"/>
        </w:tabs>
        <w:jc w:val="both"/>
        <w:rPr>
          <w:sz w:val="26"/>
          <w:szCs w:val="26"/>
        </w:rPr>
      </w:pPr>
    </w:p>
    <w:p w:rsidR="009A5C07" w:rsidRPr="00D44CC0" w:rsidRDefault="009A5C07" w:rsidP="009A5C07">
      <w:pPr>
        <w:tabs>
          <w:tab w:val="left" w:pos="2287"/>
        </w:tabs>
        <w:jc w:val="both"/>
        <w:rPr>
          <w:sz w:val="26"/>
          <w:szCs w:val="26"/>
        </w:rPr>
      </w:pPr>
    </w:p>
    <w:p w:rsidR="009A5C07" w:rsidRPr="00D44CC0" w:rsidRDefault="009A5C07" w:rsidP="009A5C07">
      <w:pPr>
        <w:tabs>
          <w:tab w:val="left" w:pos="2287"/>
        </w:tabs>
        <w:jc w:val="both"/>
        <w:rPr>
          <w:sz w:val="26"/>
          <w:szCs w:val="26"/>
        </w:rPr>
      </w:pPr>
    </w:p>
    <w:p w:rsidR="009A5C07" w:rsidRPr="00D44CC0" w:rsidRDefault="009A5C07" w:rsidP="009A5C07">
      <w:pPr>
        <w:tabs>
          <w:tab w:val="left" w:pos="2287"/>
        </w:tabs>
        <w:jc w:val="both"/>
        <w:rPr>
          <w:sz w:val="26"/>
          <w:szCs w:val="26"/>
        </w:rPr>
      </w:pPr>
    </w:p>
    <w:p w:rsidR="009A5C07" w:rsidRPr="00D44CC0" w:rsidRDefault="009A5C07" w:rsidP="009A5C07">
      <w:pPr>
        <w:tabs>
          <w:tab w:val="left" w:pos="2287"/>
        </w:tabs>
        <w:jc w:val="both"/>
        <w:rPr>
          <w:sz w:val="26"/>
          <w:szCs w:val="26"/>
        </w:rPr>
      </w:pPr>
    </w:p>
    <w:p w:rsidR="00FE04DF" w:rsidRDefault="00FE04DF">
      <w:pPr>
        <w:spacing w:after="200" w:line="276" w:lineRule="auto"/>
        <w:rPr>
          <w:sz w:val="26"/>
          <w:szCs w:val="26"/>
        </w:rPr>
      </w:pPr>
      <w:r>
        <w:rPr>
          <w:sz w:val="26"/>
          <w:szCs w:val="26"/>
        </w:rPr>
        <w:br w:type="page"/>
      </w:r>
    </w:p>
    <w:p w:rsidR="009A5C07" w:rsidRPr="00FB62CC" w:rsidRDefault="009A5C07" w:rsidP="009A5C07">
      <w:pPr>
        <w:ind w:firstLine="708"/>
        <w:jc w:val="right"/>
      </w:pPr>
      <w:r w:rsidRPr="00FB62CC">
        <w:lastRenderedPageBreak/>
        <w:t>Приложение № 1</w:t>
      </w:r>
    </w:p>
    <w:p w:rsidR="009A5C07" w:rsidRPr="00FB62CC" w:rsidRDefault="009A5C07" w:rsidP="009A5C07">
      <w:pPr>
        <w:spacing w:line="0" w:lineRule="atLeast"/>
        <w:ind w:firstLine="709"/>
        <w:jc w:val="right"/>
      </w:pPr>
      <w:r w:rsidRPr="00FB62CC">
        <w:t xml:space="preserve"> к Порядку определения управляющей организации </w:t>
      </w:r>
    </w:p>
    <w:p w:rsidR="009A5C07" w:rsidRPr="00FB62CC" w:rsidRDefault="009A5C07" w:rsidP="009A5C07">
      <w:pPr>
        <w:spacing w:line="0" w:lineRule="atLeast"/>
        <w:ind w:firstLine="709"/>
        <w:jc w:val="right"/>
      </w:pPr>
      <w:r w:rsidRPr="00FB62CC">
        <w:t xml:space="preserve">для управления многоквартирным домом, в отношении </w:t>
      </w:r>
    </w:p>
    <w:p w:rsidR="009A5C07" w:rsidRPr="00FB62CC" w:rsidRDefault="009A5C07" w:rsidP="009A5C07">
      <w:pPr>
        <w:spacing w:line="0" w:lineRule="atLeast"/>
        <w:ind w:firstLine="709"/>
        <w:jc w:val="right"/>
      </w:pPr>
      <w:proofErr w:type="gramStart"/>
      <w:r w:rsidRPr="00FB62CC">
        <w:t>которого</w:t>
      </w:r>
      <w:proofErr w:type="gramEnd"/>
      <w:r w:rsidRPr="00FB62CC">
        <w:t xml:space="preserve"> собственниками помещений не выбран </w:t>
      </w:r>
    </w:p>
    <w:p w:rsidR="009A5C07" w:rsidRPr="00FB62CC" w:rsidRDefault="009A5C07" w:rsidP="009A5C07">
      <w:pPr>
        <w:spacing w:line="0" w:lineRule="atLeast"/>
        <w:ind w:firstLine="709"/>
        <w:jc w:val="right"/>
      </w:pPr>
      <w:r w:rsidRPr="00FB62CC">
        <w:t xml:space="preserve">способ управления таким домом в порядке, </w:t>
      </w:r>
    </w:p>
    <w:p w:rsidR="009A5C07" w:rsidRPr="00FB62CC" w:rsidRDefault="009A5C07" w:rsidP="009A5C07">
      <w:pPr>
        <w:spacing w:line="0" w:lineRule="atLeast"/>
        <w:ind w:firstLine="709"/>
        <w:jc w:val="right"/>
      </w:pPr>
      <w:proofErr w:type="gramStart"/>
      <w:r w:rsidRPr="00FB62CC">
        <w:t>установленном</w:t>
      </w:r>
      <w:proofErr w:type="gramEnd"/>
      <w:r w:rsidRPr="00FB62CC">
        <w:t xml:space="preserve"> Жилищным кодексом Российской Федерации,</w:t>
      </w:r>
    </w:p>
    <w:p w:rsidR="009A5C07" w:rsidRPr="00FB62CC" w:rsidRDefault="009A5C07" w:rsidP="009A5C07">
      <w:pPr>
        <w:spacing w:line="0" w:lineRule="atLeast"/>
        <w:ind w:firstLine="709"/>
        <w:jc w:val="right"/>
      </w:pPr>
      <w:r w:rsidRPr="00FB62CC">
        <w:t xml:space="preserve"> или выбранный способ управления не реализован, </w:t>
      </w:r>
    </w:p>
    <w:p w:rsidR="009A5C07" w:rsidRPr="00FB62CC" w:rsidRDefault="009A5C07" w:rsidP="009A5C07">
      <w:pPr>
        <w:spacing w:line="0" w:lineRule="atLeast"/>
        <w:ind w:firstLine="709"/>
        <w:jc w:val="right"/>
      </w:pPr>
      <w:r w:rsidRPr="00FB62CC">
        <w:t xml:space="preserve">не определена управляющая организация </w:t>
      </w:r>
    </w:p>
    <w:p w:rsidR="009A5C07" w:rsidRPr="00D44CC0" w:rsidRDefault="009A5C07" w:rsidP="009A5C07">
      <w:pPr>
        <w:ind w:firstLine="708"/>
        <w:rPr>
          <w:sz w:val="26"/>
          <w:szCs w:val="26"/>
        </w:rPr>
      </w:pPr>
    </w:p>
    <w:p w:rsidR="009A5C07" w:rsidRPr="00D44CC0" w:rsidRDefault="009A5C07" w:rsidP="009A5C07">
      <w:pPr>
        <w:ind w:firstLine="708"/>
        <w:rPr>
          <w:sz w:val="26"/>
          <w:szCs w:val="26"/>
        </w:rPr>
      </w:pPr>
    </w:p>
    <w:p w:rsidR="009A5C07" w:rsidRPr="00D44CC0" w:rsidRDefault="009A5C07" w:rsidP="009A5C07">
      <w:pPr>
        <w:spacing w:line="0" w:lineRule="atLeast"/>
        <w:ind w:firstLine="709"/>
        <w:jc w:val="center"/>
        <w:rPr>
          <w:sz w:val="26"/>
          <w:szCs w:val="26"/>
        </w:rPr>
      </w:pPr>
      <w:r w:rsidRPr="00D44CC0">
        <w:rPr>
          <w:sz w:val="26"/>
          <w:szCs w:val="26"/>
        </w:rPr>
        <w:t>Перечень</w:t>
      </w:r>
    </w:p>
    <w:p w:rsidR="009A5C07" w:rsidRPr="00D44CC0" w:rsidRDefault="009A5C07" w:rsidP="009A5C07">
      <w:pPr>
        <w:spacing w:line="0" w:lineRule="atLeast"/>
        <w:ind w:firstLine="709"/>
        <w:jc w:val="center"/>
        <w:rPr>
          <w:sz w:val="26"/>
          <w:szCs w:val="26"/>
        </w:rPr>
      </w:pPr>
      <w:r w:rsidRPr="00D44CC0">
        <w:rPr>
          <w:sz w:val="26"/>
          <w:szCs w:val="26"/>
        </w:rPr>
        <w:t xml:space="preserve"> организаций для управления многоквартирным домом, </w:t>
      </w:r>
    </w:p>
    <w:p w:rsidR="009A5C07" w:rsidRPr="00D44CC0" w:rsidRDefault="009A5C07" w:rsidP="009A5C07">
      <w:pPr>
        <w:spacing w:line="0" w:lineRule="atLeast"/>
        <w:ind w:firstLine="709"/>
        <w:jc w:val="center"/>
        <w:rPr>
          <w:sz w:val="26"/>
          <w:szCs w:val="26"/>
        </w:rPr>
      </w:pPr>
      <w:r w:rsidRPr="00D44CC0">
        <w:rPr>
          <w:sz w:val="26"/>
          <w:szCs w:val="26"/>
        </w:rPr>
        <w:t xml:space="preserve">в </w:t>
      </w:r>
      <w:proofErr w:type="gramStart"/>
      <w:r w:rsidRPr="00D44CC0">
        <w:rPr>
          <w:sz w:val="26"/>
          <w:szCs w:val="26"/>
        </w:rPr>
        <w:t>отношении</w:t>
      </w:r>
      <w:proofErr w:type="gramEnd"/>
      <w:r w:rsidRPr="00D44CC0">
        <w:rPr>
          <w:sz w:val="26"/>
          <w:szCs w:val="26"/>
        </w:rPr>
        <w:t xml:space="preserve">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p>
    <w:p w:rsidR="009A5C07" w:rsidRPr="00D44CC0" w:rsidRDefault="009A5C07" w:rsidP="009A5C07">
      <w:pPr>
        <w:ind w:firstLine="708"/>
        <w:jc w:val="center"/>
        <w:rPr>
          <w:sz w:val="26"/>
          <w:szCs w:val="26"/>
        </w:rPr>
      </w:pPr>
    </w:p>
    <w:p w:rsidR="009A5C07" w:rsidRPr="00D44CC0" w:rsidRDefault="009A5C07" w:rsidP="009A5C07">
      <w:pPr>
        <w:ind w:firstLine="708"/>
        <w:jc w:val="center"/>
        <w:rPr>
          <w:sz w:val="26"/>
          <w:szCs w:val="26"/>
        </w:rPr>
      </w:pP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3261"/>
        <w:gridCol w:w="1275"/>
        <w:gridCol w:w="1857"/>
        <w:gridCol w:w="1863"/>
      </w:tblGrid>
      <w:tr w:rsidR="009A5C07" w:rsidRPr="00D44CC0" w:rsidTr="000301EA">
        <w:tc>
          <w:tcPr>
            <w:tcW w:w="1129" w:type="dxa"/>
          </w:tcPr>
          <w:p w:rsidR="009A5C07" w:rsidRPr="00D44CC0" w:rsidRDefault="009A5C07" w:rsidP="000301EA">
            <w:pPr>
              <w:rPr>
                <w:sz w:val="26"/>
                <w:szCs w:val="26"/>
              </w:rPr>
            </w:pPr>
            <w:r w:rsidRPr="00D44CC0">
              <w:rPr>
                <w:sz w:val="26"/>
                <w:szCs w:val="26"/>
              </w:rPr>
              <w:t>№ п/п</w:t>
            </w:r>
          </w:p>
        </w:tc>
        <w:tc>
          <w:tcPr>
            <w:tcW w:w="3261" w:type="dxa"/>
          </w:tcPr>
          <w:p w:rsidR="009A5C07" w:rsidRPr="00D44CC0" w:rsidRDefault="009A5C07" w:rsidP="000301EA">
            <w:pPr>
              <w:rPr>
                <w:sz w:val="26"/>
                <w:szCs w:val="26"/>
              </w:rPr>
            </w:pPr>
            <w:r w:rsidRPr="00D44CC0">
              <w:rPr>
                <w:sz w:val="26"/>
                <w:szCs w:val="26"/>
              </w:rPr>
              <w:t>Наименование управляющей организации</w:t>
            </w:r>
          </w:p>
        </w:tc>
        <w:tc>
          <w:tcPr>
            <w:tcW w:w="1275" w:type="dxa"/>
          </w:tcPr>
          <w:p w:rsidR="009A5C07" w:rsidRPr="00D44CC0" w:rsidRDefault="009A5C07" w:rsidP="000301EA">
            <w:pPr>
              <w:rPr>
                <w:sz w:val="26"/>
                <w:szCs w:val="26"/>
              </w:rPr>
            </w:pPr>
            <w:r w:rsidRPr="00D44CC0">
              <w:rPr>
                <w:sz w:val="26"/>
                <w:szCs w:val="26"/>
              </w:rPr>
              <w:t>ОГРН</w:t>
            </w:r>
          </w:p>
        </w:tc>
        <w:tc>
          <w:tcPr>
            <w:tcW w:w="1857" w:type="dxa"/>
          </w:tcPr>
          <w:p w:rsidR="009A5C07" w:rsidRPr="00D44CC0" w:rsidRDefault="009A5C07" w:rsidP="000301EA">
            <w:pPr>
              <w:rPr>
                <w:sz w:val="26"/>
                <w:szCs w:val="26"/>
              </w:rPr>
            </w:pPr>
            <w:r w:rsidRPr="00D44CC0">
              <w:rPr>
                <w:sz w:val="26"/>
                <w:szCs w:val="26"/>
              </w:rPr>
              <w:t>Дата включения в перечень</w:t>
            </w:r>
          </w:p>
        </w:tc>
        <w:tc>
          <w:tcPr>
            <w:tcW w:w="1863" w:type="dxa"/>
          </w:tcPr>
          <w:p w:rsidR="009A5C07" w:rsidRPr="00D44CC0" w:rsidRDefault="009A5C07" w:rsidP="000301EA">
            <w:pPr>
              <w:rPr>
                <w:sz w:val="26"/>
                <w:szCs w:val="26"/>
              </w:rPr>
            </w:pPr>
            <w:r w:rsidRPr="00D44CC0">
              <w:rPr>
                <w:sz w:val="26"/>
                <w:szCs w:val="26"/>
              </w:rPr>
              <w:t>Примечание</w:t>
            </w:r>
          </w:p>
        </w:tc>
      </w:tr>
      <w:tr w:rsidR="009A5C07" w:rsidRPr="00D44CC0" w:rsidTr="000301EA">
        <w:tc>
          <w:tcPr>
            <w:tcW w:w="1129" w:type="dxa"/>
          </w:tcPr>
          <w:p w:rsidR="009A5C07" w:rsidRPr="00D44CC0" w:rsidRDefault="009A5C07" w:rsidP="000301EA">
            <w:pPr>
              <w:rPr>
                <w:sz w:val="26"/>
                <w:szCs w:val="26"/>
              </w:rPr>
            </w:pPr>
          </w:p>
        </w:tc>
        <w:tc>
          <w:tcPr>
            <w:tcW w:w="3261" w:type="dxa"/>
          </w:tcPr>
          <w:p w:rsidR="009A5C07" w:rsidRPr="00D44CC0" w:rsidRDefault="009A5C07" w:rsidP="000301EA">
            <w:pPr>
              <w:rPr>
                <w:sz w:val="26"/>
                <w:szCs w:val="26"/>
              </w:rPr>
            </w:pPr>
          </w:p>
        </w:tc>
        <w:tc>
          <w:tcPr>
            <w:tcW w:w="1275" w:type="dxa"/>
          </w:tcPr>
          <w:p w:rsidR="009A5C07" w:rsidRPr="00D44CC0" w:rsidRDefault="009A5C07" w:rsidP="000301EA">
            <w:pPr>
              <w:rPr>
                <w:sz w:val="26"/>
                <w:szCs w:val="26"/>
              </w:rPr>
            </w:pPr>
          </w:p>
        </w:tc>
        <w:tc>
          <w:tcPr>
            <w:tcW w:w="1857" w:type="dxa"/>
          </w:tcPr>
          <w:p w:rsidR="009A5C07" w:rsidRPr="00D44CC0" w:rsidRDefault="009A5C07" w:rsidP="000301EA">
            <w:pPr>
              <w:rPr>
                <w:sz w:val="26"/>
                <w:szCs w:val="26"/>
              </w:rPr>
            </w:pPr>
          </w:p>
        </w:tc>
        <w:tc>
          <w:tcPr>
            <w:tcW w:w="1863" w:type="dxa"/>
          </w:tcPr>
          <w:p w:rsidR="009A5C07" w:rsidRPr="00D44CC0" w:rsidRDefault="009A5C07" w:rsidP="000301EA">
            <w:pPr>
              <w:rPr>
                <w:sz w:val="26"/>
                <w:szCs w:val="26"/>
              </w:rPr>
            </w:pPr>
          </w:p>
        </w:tc>
      </w:tr>
    </w:tbl>
    <w:p w:rsidR="009A5C07" w:rsidRPr="00D44CC0" w:rsidRDefault="009A5C07" w:rsidP="009A5C07">
      <w:pPr>
        <w:ind w:firstLine="708"/>
        <w:rPr>
          <w:sz w:val="26"/>
          <w:szCs w:val="26"/>
        </w:rPr>
      </w:pPr>
    </w:p>
    <w:p w:rsidR="009A5C07" w:rsidRPr="00D44CC0" w:rsidRDefault="009A5C07" w:rsidP="009A5C07">
      <w:pPr>
        <w:rPr>
          <w:sz w:val="26"/>
          <w:szCs w:val="26"/>
        </w:rPr>
      </w:pPr>
    </w:p>
    <w:p w:rsidR="009A5C07" w:rsidRPr="00D44CC0" w:rsidRDefault="009A5C07" w:rsidP="009A5C07">
      <w:pPr>
        <w:rPr>
          <w:sz w:val="26"/>
          <w:szCs w:val="26"/>
        </w:rPr>
      </w:pPr>
    </w:p>
    <w:p w:rsidR="009A5C07" w:rsidRPr="00D44CC0" w:rsidRDefault="009A5C07" w:rsidP="009A5C07">
      <w:pPr>
        <w:rPr>
          <w:sz w:val="26"/>
          <w:szCs w:val="26"/>
        </w:rPr>
      </w:pPr>
    </w:p>
    <w:p w:rsidR="009A5C07" w:rsidRPr="00D44CC0" w:rsidRDefault="009A5C07" w:rsidP="009A5C07">
      <w:pPr>
        <w:tabs>
          <w:tab w:val="left" w:pos="7418"/>
        </w:tabs>
        <w:rPr>
          <w:sz w:val="26"/>
          <w:szCs w:val="26"/>
        </w:rPr>
      </w:pPr>
      <w:r w:rsidRPr="00D44CC0">
        <w:rPr>
          <w:sz w:val="26"/>
          <w:szCs w:val="26"/>
        </w:rPr>
        <w:tab/>
      </w:r>
    </w:p>
    <w:p w:rsidR="009A5C07" w:rsidRPr="00D44CC0" w:rsidRDefault="009A5C07" w:rsidP="009A5C07">
      <w:pPr>
        <w:tabs>
          <w:tab w:val="left" w:pos="7418"/>
        </w:tabs>
        <w:rPr>
          <w:sz w:val="26"/>
          <w:szCs w:val="26"/>
        </w:rPr>
      </w:pPr>
    </w:p>
    <w:p w:rsidR="009A5C07" w:rsidRPr="00D44CC0" w:rsidRDefault="009A5C07" w:rsidP="009A5C07">
      <w:pPr>
        <w:tabs>
          <w:tab w:val="left" w:pos="7418"/>
        </w:tabs>
        <w:rPr>
          <w:sz w:val="26"/>
          <w:szCs w:val="26"/>
        </w:rPr>
      </w:pPr>
    </w:p>
    <w:p w:rsidR="009A5C07" w:rsidRPr="00D44CC0" w:rsidRDefault="009A5C07" w:rsidP="009A5C07">
      <w:pPr>
        <w:tabs>
          <w:tab w:val="left" w:pos="7418"/>
        </w:tabs>
        <w:rPr>
          <w:sz w:val="26"/>
          <w:szCs w:val="26"/>
        </w:rPr>
      </w:pPr>
    </w:p>
    <w:p w:rsidR="009A5C07" w:rsidRPr="00D44CC0" w:rsidRDefault="009A5C07" w:rsidP="009A5C07">
      <w:pPr>
        <w:tabs>
          <w:tab w:val="left" w:pos="7418"/>
        </w:tabs>
        <w:rPr>
          <w:sz w:val="26"/>
          <w:szCs w:val="26"/>
        </w:rPr>
      </w:pPr>
    </w:p>
    <w:p w:rsidR="009A5C07" w:rsidRPr="00D44CC0" w:rsidRDefault="009A5C07" w:rsidP="009A5C07">
      <w:pPr>
        <w:tabs>
          <w:tab w:val="left" w:pos="7418"/>
        </w:tabs>
        <w:rPr>
          <w:sz w:val="26"/>
          <w:szCs w:val="26"/>
        </w:rPr>
      </w:pPr>
    </w:p>
    <w:p w:rsidR="009A5C07" w:rsidRPr="00D44CC0" w:rsidRDefault="009A5C07" w:rsidP="009A5C07">
      <w:pPr>
        <w:tabs>
          <w:tab w:val="left" w:pos="7418"/>
        </w:tabs>
        <w:rPr>
          <w:sz w:val="26"/>
          <w:szCs w:val="26"/>
        </w:rPr>
      </w:pPr>
    </w:p>
    <w:p w:rsidR="009A5C07" w:rsidRPr="00D44CC0" w:rsidRDefault="009A5C07" w:rsidP="009A5C07">
      <w:pPr>
        <w:tabs>
          <w:tab w:val="left" w:pos="7418"/>
        </w:tabs>
        <w:rPr>
          <w:sz w:val="26"/>
          <w:szCs w:val="26"/>
        </w:rPr>
      </w:pPr>
    </w:p>
    <w:p w:rsidR="009A5C07" w:rsidRPr="00D44CC0" w:rsidRDefault="009A5C07" w:rsidP="009A5C07">
      <w:pPr>
        <w:tabs>
          <w:tab w:val="left" w:pos="7418"/>
        </w:tabs>
        <w:rPr>
          <w:sz w:val="26"/>
          <w:szCs w:val="26"/>
        </w:rPr>
      </w:pPr>
    </w:p>
    <w:p w:rsidR="009A5C07" w:rsidRPr="00D44CC0" w:rsidRDefault="009A5C07" w:rsidP="009A5C07">
      <w:pPr>
        <w:tabs>
          <w:tab w:val="left" w:pos="7418"/>
        </w:tabs>
        <w:rPr>
          <w:sz w:val="26"/>
          <w:szCs w:val="26"/>
        </w:rPr>
      </w:pPr>
    </w:p>
    <w:p w:rsidR="009A5C07" w:rsidRPr="00D44CC0" w:rsidRDefault="009A5C07" w:rsidP="009A5C07">
      <w:pPr>
        <w:tabs>
          <w:tab w:val="left" w:pos="7418"/>
        </w:tabs>
        <w:rPr>
          <w:sz w:val="26"/>
          <w:szCs w:val="26"/>
        </w:rPr>
      </w:pPr>
    </w:p>
    <w:p w:rsidR="009A5C07" w:rsidRPr="00D44CC0" w:rsidRDefault="009A5C07" w:rsidP="009A5C07">
      <w:pPr>
        <w:tabs>
          <w:tab w:val="left" w:pos="7418"/>
        </w:tabs>
        <w:rPr>
          <w:sz w:val="26"/>
          <w:szCs w:val="26"/>
        </w:rPr>
      </w:pPr>
    </w:p>
    <w:p w:rsidR="009A5C07" w:rsidRPr="00D44CC0" w:rsidRDefault="009A5C07" w:rsidP="009A5C07">
      <w:pPr>
        <w:tabs>
          <w:tab w:val="left" w:pos="7418"/>
        </w:tabs>
        <w:rPr>
          <w:sz w:val="26"/>
          <w:szCs w:val="26"/>
        </w:rPr>
      </w:pPr>
    </w:p>
    <w:p w:rsidR="009A5C07" w:rsidRPr="00D44CC0" w:rsidRDefault="009A5C07" w:rsidP="009A5C07">
      <w:pPr>
        <w:tabs>
          <w:tab w:val="left" w:pos="7418"/>
        </w:tabs>
        <w:rPr>
          <w:sz w:val="26"/>
          <w:szCs w:val="26"/>
        </w:rPr>
      </w:pPr>
    </w:p>
    <w:p w:rsidR="009A5C07" w:rsidRPr="00D44CC0" w:rsidRDefault="009A5C07" w:rsidP="009A5C07">
      <w:pPr>
        <w:tabs>
          <w:tab w:val="left" w:pos="7418"/>
        </w:tabs>
        <w:rPr>
          <w:sz w:val="26"/>
          <w:szCs w:val="26"/>
        </w:rPr>
      </w:pPr>
    </w:p>
    <w:p w:rsidR="009A5C07" w:rsidRPr="00D44CC0" w:rsidRDefault="009A5C07" w:rsidP="009A5C07">
      <w:pPr>
        <w:tabs>
          <w:tab w:val="left" w:pos="7418"/>
        </w:tabs>
        <w:rPr>
          <w:sz w:val="26"/>
          <w:szCs w:val="26"/>
        </w:rPr>
      </w:pPr>
    </w:p>
    <w:p w:rsidR="009A5C07" w:rsidRPr="00D44CC0" w:rsidRDefault="009A5C07" w:rsidP="009A5C07">
      <w:pPr>
        <w:tabs>
          <w:tab w:val="left" w:pos="7418"/>
        </w:tabs>
        <w:rPr>
          <w:sz w:val="26"/>
          <w:szCs w:val="26"/>
        </w:rPr>
      </w:pPr>
    </w:p>
    <w:p w:rsidR="009A5C07" w:rsidRPr="00D44CC0" w:rsidRDefault="009A5C07" w:rsidP="009A5C07">
      <w:pPr>
        <w:tabs>
          <w:tab w:val="left" w:pos="7418"/>
        </w:tabs>
        <w:rPr>
          <w:sz w:val="26"/>
          <w:szCs w:val="26"/>
        </w:rPr>
      </w:pPr>
    </w:p>
    <w:p w:rsidR="009A5C07" w:rsidRPr="00D44CC0" w:rsidRDefault="009A5C07" w:rsidP="009A5C07">
      <w:pPr>
        <w:tabs>
          <w:tab w:val="left" w:pos="7418"/>
        </w:tabs>
        <w:rPr>
          <w:sz w:val="26"/>
          <w:szCs w:val="26"/>
        </w:rPr>
      </w:pPr>
    </w:p>
    <w:p w:rsidR="009A5C07" w:rsidRPr="00D44CC0" w:rsidRDefault="009A5C07" w:rsidP="009A5C07">
      <w:pPr>
        <w:tabs>
          <w:tab w:val="left" w:pos="7418"/>
        </w:tabs>
        <w:rPr>
          <w:sz w:val="26"/>
          <w:szCs w:val="26"/>
        </w:rPr>
      </w:pPr>
    </w:p>
    <w:p w:rsidR="009A5C07" w:rsidRPr="00D44CC0" w:rsidRDefault="009A5C07" w:rsidP="009A5C07">
      <w:pPr>
        <w:tabs>
          <w:tab w:val="left" w:pos="7418"/>
        </w:tabs>
        <w:rPr>
          <w:sz w:val="26"/>
          <w:szCs w:val="26"/>
        </w:rPr>
      </w:pPr>
    </w:p>
    <w:p w:rsidR="009A5C07" w:rsidRPr="00D44CC0" w:rsidRDefault="009A5C07" w:rsidP="009A5C07">
      <w:pPr>
        <w:tabs>
          <w:tab w:val="left" w:pos="7418"/>
        </w:tabs>
        <w:rPr>
          <w:sz w:val="26"/>
          <w:szCs w:val="26"/>
        </w:rPr>
      </w:pPr>
    </w:p>
    <w:p w:rsidR="009A5C07" w:rsidRPr="00D44CC0" w:rsidRDefault="009A5C07" w:rsidP="009A5C07">
      <w:pPr>
        <w:tabs>
          <w:tab w:val="left" w:pos="7418"/>
        </w:tabs>
        <w:rPr>
          <w:sz w:val="26"/>
          <w:szCs w:val="26"/>
        </w:rPr>
      </w:pPr>
    </w:p>
    <w:p w:rsidR="009A5C07" w:rsidRPr="00D44CC0" w:rsidRDefault="009A5C07" w:rsidP="009A5C07">
      <w:pPr>
        <w:tabs>
          <w:tab w:val="left" w:pos="7418"/>
        </w:tabs>
        <w:rPr>
          <w:sz w:val="26"/>
          <w:szCs w:val="26"/>
        </w:rPr>
      </w:pPr>
    </w:p>
    <w:p w:rsidR="009A5C07" w:rsidRPr="00D44CC0" w:rsidRDefault="009A5C07" w:rsidP="009A5C07">
      <w:pPr>
        <w:tabs>
          <w:tab w:val="left" w:pos="7418"/>
        </w:tabs>
        <w:rPr>
          <w:sz w:val="26"/>
          <w:szCs w:val="26"/>
        </w:rPr>
      </w:pPr>
    </w:p>
    <w:p w:rsidR="009A5C07" w:rsidRPr="00D44CC0" w:rsidRDefault="009A5C07" w:rsidP="009A5C07">
      <w:pPr>
        <w:tabs>
          <w:tab w:val="left" w:pos="7418"/>
        </w:tabs>
        <w:rPr>
          <w:sz w:val="26"/>
          <w:szCs w:val="26"/>
        </w:rPr>
      </w:pPr>
    </w:p>
    <w:p w:rsidR="009A5C07" w:rsidRPr="00D44CC0" w:rsidRDefault="009A5C07" w:rsidP="009A5C07">
      <w:pPr>
        <w:tabs>
          <w:tab w:val="left" w:pos="7418"/>
        </w:tabs>
        <w:rPr>
          <w:sz w:val="26"/>
          <w:szCs w:val="26"/>
        </w:rPr>
      </w:pPr>
    </w:p>
    <w:p w:rsidR="00FE04DF" w:rsidRDefault="00FE04DF">
      <w:pPr>
        <w:spacing w:after="200" w:line="276" w:lineRule="auto"/>
        <w:rPr>
          <w:sz w:val="26"/>
          <w:szCs w:val="26"/>
        </w:rPr>
      </w:pPr>
      <w:r>
        <w:rPr>
          <w:sz w:val="26"/>
          <w:szCs w:val="26"/>
        </w:rPr>
        <w:br w:type="page"/>
      </w:r>
    </w:p>
    <w:p w:rsidR="009A5C07" w:rsidRPr="00FB62CC" w:rsidRDefault="009A5C07" w:rsidP="009A5C07">
      <w:pPr>
        <w:tabs>
          <w:tab w:val="left" w:pos="7418"/>
        </w:tabs>
        <w:spacing w:line="0" w:lineRule="atLeast"/>
        <w:jc w:val="right"/>
      </w:pPr>
      <w:r w:rsidRPr="00FB62CC">
        <w:lastRenderedPageBreak/>
        <w:t xml:space="preserve">Приложение № 2 </w:t>
      </w:r>
    </w:p>
    <w:p w:rsidR="009A5C07" w:rsidRPr="00FB62CC" w:rsidRDefault="009A5C07" w:rsidP="009A5C07">
      <w:pPr>
        <w:tabs>
          <w:tab w:val="left" w:pos="7418"/>
        </w:tabs>
        <w:spacing w:line="0" w:lineRule="atLeast"/>
        <w:jc w:val="right"/>
      </w:pPr>
      <w:r w:rsidRPr="00FB62CC">
        <w:t>к Порядку определения управляющей</w:t>
      </w:r>
    </w:p>
    <w:p w:rsidR="009A5C07" w:rsidRPr="00FB62CC" w:rsidRDefault="009A5C07" w:rsidP="009A5C07">
      <w:pPr>
        <w:tabs>
          <w:tab w:val="left" w:pos="7418"/>
        </w:tabs>
        <w:spacing w:line="0" w:lineRule="atLeast"/>
        <w:jc w:val="right"/>
      </w:pPr>
      <w:r w:rsidRPr="00FB62CC">
        <w:t>организации для управления</w:t>
      </w:r>
    </w:p>
    <w:p w:rsidR="009A5C07" w:rsidRPr="00FB62CC" w:rsidRDefault="009A5C07" w:rsidP="009A5C07">
      <w:pPr>
        <w:tabs>
          <w:tab w:val="left" w:pos="7418"/>
        </w:tabs>
        <w:spacing w:line="0" w:lineRule="atLeast"/>
        <w:jc w:val="right"/>
      </w:pPr>
      <w:r w:rsidRPr="00FB62CC">
        <w:t>многоквартирным домом, в отношении</w:t>
      </w:r>
    </w:p>
    <w:p w:rsidR="009A5C07" w:rsidRPr="00FB62CC" w:rsidRDefault="009A5C07" w:rsidP="009A5C07">
      <w:pPr>
        <w:tabs>
          <w:tab w:val="left" w:pos="7418"/>
        </w:tabs>
        <w:spacing w:line="0" w:lineRule="atLeast"/>
        <w:jc w:val="right"/>
      </w:pPr>
      <w:proofErr w:type="gramStart"/>
      <w:r w:rsidRPr="00FB62CC">
        <w:t>которого</w:t>
      </w:r>
      <w:proofErr w:type="gramEnd"/>
      <w:r w:rsidRPr="00FB62CC">
        <w:t xml:space="preserve"> собственниками помещений</w:t>
      </w:r>
    </w:p>
    <w:p w:rsidR="009A5C07" w:rsidRPr="00FB62CC" w:rsidRDefault="009A5C07" w:rsidP="009A5C07">
      <w:pPr>
        <w:tabs>
          <w:tab w:val="left" w:pos="7418"/>
        </w:tabs>
        <w:spacing w:line="0" w:lineRule="atLeast"/>
        <w:jc w:val="right"/>
      </w:pPr>
      <w:r w:rsidRPr="00FB62CC">
        <w:t>не выбран способ управления таким домом</w:t>
      </w:r>
    </w:p>
    <w:p w:rsidR="009A5C07" w:rsidRPr="00FB62CC" w:rsidRDefault="009A5C07" w:rsidP="009A5C07">
      <w:pPr>
        <w:tabs>
          <w:tab w:val="left" w:pos="7418"/>
        </w:tabs>
        <w:spacing w:line="0" w:lineRule="atLeast"/>
        <w:jc w:val="right"/>
      </w:pPr>
      <w:r w:rsidRPr="00FB62CC">
        <w:t>в порядке, установленном Жилищным</w:t>
      </w:r>
    </w:p>
    <w:p w:rsidR="009A5C07" w:rsidRPr="00FB62CC" w:rsidRDefault="009A5C07" w:rsidP="009A5C07">
      <w:pPr>
        <w:tabs>
          <w:tab w:val="left" w:pos="7418"/>
        </w:tabs>
        <w:spacing w:line="0" w:lineRule="atLeast"/>
        <w:jc w:val="right"/>
      </w:pPr>
      <w:r w:rsidRPr="00FB62CC">
        <w:t>кодексом Российской Федерации,</w:t>
      </w:r>
    </w:p>
    <w:p w:rsidR="009A5C07" w:rsidRPr="00FB62CC" w:rsidRDefault="009A5C07" w:rsidP="009A5C07">
      <w:pPr>
        <w:tabs>
          <w:tab w:val="left" w:pos="7418"/>
        </w:tabs>
        <w:spacing w:line="0" w:lineRule="atLeast"/>
        <w:jc w:val="right"/>
      </w:pPr>
      <w:r w:rsidRPr="00FB62CC">
        <w:t>или выбранный способ управления</w:t>
      </w:r>
    </w:p>
    <w:p w:rsidR="009A5C07" w:rsidRPr="00FB62CC" w:rsidRDefault="009A5C07" w:rsidP="009A5C07">
      <w:pPr>
        <w:tabs>
          <w:tab w:val="left" w:pos="7418"/>
        </w:tabs>
        <w:spacing w:line="0" w:lineRule="atLeast"/>
        <w:jc w:val="right"/>
      </w:pPr>
      <w:r w:rsidRPr="00FB62CC">
        <w:t>не реализован, не определена</w:t>
      </w:r>
    </w:p>
    <w:p w:rsidR="009A5C07" w:rsidRPr="00D44CC0" w:rsidRDefault="009A5C07" w:rsidP="009A5C07">
      <w:pPr>
        <w:tabs>
          <w:tab w:val="left" w:pos="7418"/>
        </w:tabs>
        <w:spacing w:line="0" w:lineRule="atLeast"/>
        <w:jc w:val="right"/>
        <w:rPr>
          <w:sz w:val="26"/>
          <w:szCs w:val="26"/>
        </w:rPr>
      </w:pPr>
      <w:r w:rsidRPr="00FB62CC">
        <w:t>управляющая организация</w:t>
      </w:r>
    </w:p>
    <w:p w:rsidR="009A5C07" w:rsidRPr="00D44CC0" w:rsidRDefault="009A5C07" w:rsidP="009A5C07">
      <w:pPr>
        <w:tabs>
          <w:tab w:val="left" w:pos="7418"/>
        </w:tabs>
        <w:spacing w:line="0" w:lineRule="atLeast"/>
        <w:jc w:val="right"/>
        <w:rPr>
          <w:sz w:val="26"/>
          <w:szCs w:val="26"/>
        </w:rPr>
      </w:pPr>
    </w:p>
    <w:p w:rsidR="009A5C07" w:rsidRPr="00D44CC0" w:rsidRDefault="009A5C07" w:rsidP="009A5C07">
      <w:pPr>
        <w:tabs>
          <w:tab w:val="left" w:pos="7418"/>
        </w:tabs>
        <w:spacing w:line="0" w:lineRule="atLeast"/>
        <w:jc w:val="right"/>
        <w:rPr>
          <w:sz w:val="26"/>
          <w:szCs w:val="26"/>
        </w:rPr>
      </w:pPr>
      <w:r w:rsidRPr="00D44CC0">
        <w:rPr>
          <w:sz w:val="26"/>
          <w:szCs w:val="26"/>
        </w:rPr>
        <w:t>в  Администрацию ______________</w:t>
      </w:r>
    </w:p>
    <w:p w:rsidR="009A5C07" w:rsidRPr="00D44CC0" w:rsidRDefault="009A5C07" w:rsidP="009A5C07">
      <w:pPr>
        <w:tabs>
          <w:tab w:val="left" w:pos="7418"/>
        </w:tabs>
        <w:jc w:val="right"/>
        <w:rPr>
          <w:sz w:val="26"/>
          <w:szCs w:val="26"/>
        </w:rPr>
      </w:pPr>
      <w:r w:rsidRPr="00D44CC0">
        <w:rPr>
          <w:sz w:val="26"/>
          <w:szCs w:val="26"/>
        </w:rPr>
        <w:t>от___________________</w:t>
      </w:r>
    </w:p>
    <w:p w:rsidR="009A5C07" w:rsidRPr="00D44CC0" w:rsidRDefault="009A5C07" w:rsidP="00FE04DF">
      <w:pPr>
        <w:tabs>
          <w:tab w:val="left" w:pos="7418"/>
        </w:tabs>
        <w:spacing w:line="0" w:lineRule="atLeast"/>
        <w:jc w:val="center"/>
        <w:rPr>
          <w:sz w:val="26"/>
          <w:szCs w:val="26"/>
        </w:rPr>
      </w:pPr>
      <w:r w:rsidRPr="00D44CC0">
        <w:rPr>
          <w:sz w:val="26"/>
          <w:szCs w:val="26"/>
        </w:rPr>
        <w:t>ЗАЯВЛЕНИЕ</w:t>
      </w:r>
    </w:p>
    <w:p w:rsidR="009A5C07" w:rsidRPr="00D44CC0" w:rsidRDefault="009A5C07" w:rsidP="00FE04DF">
      <w:pPr>
        <w:tabs>
          <w:tab w:val="left" w:pos="7418"/>
        </w:tabs>
        <w:spacing w:line="0" w:lineRule="atLeast"/>
        <w:jc w:val="center"/>
        <w:rPr>
          <w:sz w:val="26"/>
          <w:szCs w:val="26"/>
        </w:rPr>
      </w:pPr>
      <w:r w:rsidRPr="00D44CC0">
        <w:rPr>
          <w:sz w:val="26"/>
          <w:szCs w:val="26"/>
        </w:rPr>
        <w:t>о включении управляющей организации в Перечень организаций</w:t>
      </w:r>
    </w:p>
    <w:p w:rsidR="009A5C07" w:rsidRPr="00D44CC0" w:rsidRDefault="009A5C07" w:rsidP="00FE04DF">
      <w:pPr>
        <w:tabs>
          <w:tab w:val="left" w:pos="7418"/>
        </w:tabs>
        <w:spacing w:line="0" w:lineRule="atLeast"/>
        <w:jc w:val="center"/>
        <w:rPr>
          <w:sz w:val="26"/>
          <w:szCs w:val="26"/>
        </w:rPr>
      </w:pPr>
      <w:r w:rsidRPr="00D44CC0">
        <w:rPr>
          <w:sz w:val="26"/>
          <w:szCs w:val="26"/>
        </w:rPr>
        <w:t>для управления многоквартирным домом, в отношении которого</w:t>
      </w:r>
    </w:p>
    <w:p w:rsidR="009A5C07" w:rsidRPr="00D44CC0" w:rsidRDefault="009A5C07" w:rsidP="00FE04DF">
      <w:pPr>
        <w:tabs>
          <w:tab w:val="left" w:pos="7418"/>
        </w:tabs>
        <w:spacing w:line="0" w:lineRule="atLeast"/>
        <w:jc w:val="center"/>
        <w:rPr>
          <w:sz w:val="26"/>
          <w:szCs w:val="26"/>
        </w:rPr>
      </w:pPr>
      <w:r w:rsidRPr="00D44CC0">
        <w:rPr>
          <w:sz w:val="26"/>
          <w:szCs w:val="26"/>
        </w:rPr>
        <w:t>собственниками помещений в многоквартирном доме не выбран способ</w:t>
      </w:r>
    </w:p>
    <w:p w:rsidR="009A5C07" w:rsidRPr="00D44CC0" w:rsidRDefault="009A5C07" w:rsidP="00FE04DF">
      <w:pPr>
        <w:tabs>
          <w:tab w:val="left" w:pos="7418"/>
        </w:tabs>
        <w:spacing w:line="0" w:lineRule="atLeast"/>
        <w:jc w:val="center"/>
        <w:rPr>
          <w:sz w:val="26"/>
          <w:szCs w:val="26"/>
        </w:rPr>
      </w:pPr>
      <w:r w:rsidRPr="00D44CC0">
        <w:rPr>
          <w:sz w:val="26"/>
          <w:szCs w:val="26"/>
        </w:rPr>
        <w:t>управления таким домом или выбранный способ управления</w:t>
      </w:r>
    </w:p>
    <w:p w:rsidR="009A5C07" w:rsidRPr="00D44CC0" w:rsidRDefault="009A5C07" w:rsidP="00FE04DF">
      <w:pPr>
        <w:tabs>
          <w:tab w:val="left" w:pos="7418"/>
        </w:tabs>
        <w:spacing w:line="0" w:lineRule="atLeast"/>
        <w:jc w:val="center"/>
        <w:rPr>
          <w:sz w:val="26"/>
          <w:szCs w:val="26"/>
        </w:rPr>
      </w:pPr>
      <w:r w:rsidRPr="00D44CC0">
        <w:rPr>
          <w:sz w:val="26"/>
          <w:szCs w:val="26"/>
        </w:rPr>
        <w:t xml:space="preserve">не </w:t>
      </w:r>
      <w:proofErr w:type="gramStart"/>
      <w:r w:rsidRPr="00D44CC0">
        <w:rPr>
          <w:sz w:val="26"/>
          <w:szCs w:val="26"/>
        </w:rPr>
        <w:t>реализован</w:t>
      </w:r>
      <w:proofErr w:type="gramEnd"/>
      <w:r w:rsidRPr="00D44CC0">
        <w:rPr>
          <w:sz w:val="26"/>
          <w:szCs w:val="26"/>
        </w:rPr>
        <w:t>, не определена управляющая организация</w:t>
      </w:r>
    </w:p>
    <w:p w:rsidR="009A5C07" w:rsidRPr="00D44CC0" w:rsidRDefault="009A5C07" w:rsidP="00FE04DF">
      <w:pPr>
        <w:tabs>
          <w:tab w:val="left" w:pos="7418"/>
        </w:tabs>
        <w:jc w:val="both"/>
        <w:rPr>
          <w:sz w:val="26"/>
          <w:szCs w:val="26"/>
        </w:rPr>
      </w:pPr>
    </w:p>
    <w:p w:rsidR="009A5C07" w:rsidRPr="00D44CC0" w:rsidRDefault="009A5C07" w:rsidP="00FE04DF">
      <w:pPr>
        <w:tabs>
          <w:tab w:val="left" w:pos="7418"/>
        </w:tabs>
        <w:spacing w:line="0" w:lineRule="atLeast"/>
        <w:ind w:firstLine="426"/>
        <w:jc w:val="both"/>
        <w:rPr>
          <w:sz w:val="26"/>
          <w:szCs w:val="26"/>
        </w:rPr>
      </w:pPr>
      <w:r w:rsidRPr="00D44CC0">
        <w:rPr>
          <w:sz w:val="26"/>
          <w:szCs w:val="26"/>
        </w:rPr>
        <w:t>Прошу включить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_______________________________________________________</w:t>
      </w:r>
    </w:p>
    <w:p w:rsidR="009A5C07" w:rsidRPr="00D44CC0" w:rsidRDefault="009A5C07" w:rsidP="00FE04DF">
      <w:pPr>
        <w:tabs>
          <w:tab w:val="left" w:pos="7418"/>
        </w:tabs>
        <w:spacing w:line="0" w:lineRule="atLeast"/>
        <w:ind w:firstLine="426"/>
        <w:jc w:val="both"/>
        <w:rPr>
          <w:sz w:val="26"/>
          <w:szCs w:val="26"/>
        </w:rPr>
      </w:pPr>
      <w:r w:rsidRPr="00D44CC0">
        <w:rPr>
          <w:sz w:val="26"/>
          <w:szCs w:val="26"/>
        </w:rPr>
        <w:t>(наименование юридического лица)</w:t>
      </w:r>
    </w:p>
    <w:p w:rsidR="009A5C07" w:rsidRPr="00D44CC0" w:rsidRDefault="009A5C07" w:rsidP="00FE04DF">
      <w:pPr>
        <w:tabs>
          <w:tab w:val="left" w:pos="7418"/>
        </w:tabs>
        <w:spacing w:line="0" w:lineRule="atLeast"/>
        <w:ind w:firstLine="426"/>
        <w:jc w:val="both"/>
        <w:rPr>
          <w:sz w:val="26"/>
          <w:szCs w:val="26"/>
        </w:rPr>
      </w:pPr>
      <w:r w:rsidRPr="00D44CC0">
        <w:rPr>
          <w:sz w:val="26"/>
          <w:szCs w:val="26"/>
        </w:rPr>
        <w:t>Номер лицензии:</w:t>
      </w:r>
    </w:p>
    <w:p w:rsidR="009A5C07" w:rsidRPr="00D44CC0" w:rsidRDefault="009A5C07" w:rsidP="00FE04DF">
      <w:pPr>
        <w:tabs>
          <w:tab w:val="left" w:pos="7418"/>
        </w:tabs>
        <w:spacing w:line="0" w:lineRule="atLeast"/>
        <w:ind w:firstLine="426"/>
        <w:jc w:val="both"/>
        <w:rPr>
          <w:sz w:val="26"/>
          <w:szCs w:val="26"/>
        </w:rPr>
      </w:pPr>
      <w:r w:rsidRPr="00D44CC0">
        <w:rPr>
          <w:sz w:val="26"/>
          <w:szCs w:val="26"/>
        </w:rPr>
        <w:t xml:space="preserve">Идентификационный номер </w:t>
      </w:r>
    </w:p>
    <w:p w:rsidR="009A5C07" w:rsidRPr="00D44CC0" w:rsidRDefault="009A5C07" w:rsidP="00FE04DF">
      <w:pPr>
        <w:tabs>
          <w:tab w:val="left" w:pos="7418"/>
        </w:tabs>
        <w:spacing w:line="0" w:lineRule="atLeast"/>
        <w:ind w:firstLine="426"/>
        <w:jc w:val="both"/>
        <w:rPr>
          <w:sz w:val="26"/>
          <w:szCs w:val="26"/>
        </w:rPr>
      </w:pPr>
      <w:r w:rsidRPr="00D44CC0">
        <w:rPr>
          <w:sz w:val="26"/>
          <w:szCs w:val="26"/>
        </w:rPr>
        <w:t>налогоплательщика (ИНН):</w:t>
      </w:r>
    </w:p>
    <w:p w:rsidR="009A5C07" w:rsidRPr="00D44CC0" w:rsidRDefault="009A5C07" w:rsidP="00FE04DF">
      <w:pPr>
        <w:tabs>
          <w:tab w:val="left" w:pos="7418"/>
        </w:tabs>
        <w:spacing w:line="0" w:lineRule="atLeast"/>
        <w:ind w:firstLine="426"/>
        <w:jc w:val="both"/>
        <w:rPr>
          <w:sz w:val="26"/>
          <w:szCs w:val="26"/>
        </w:rPr>
      </w:pPr>
      <w:r w:rsidRPr="00D44CC0">
        <w:rPr>
          <w:sz w:val="26"/>
          <w:szCs w:val="26"/>
        </w:rPr>
        <w:t xml:space="preserve">Основной государственный </w:t>
      </w:r>
    </w:p>
    <w:p w:rsidR="009A5C07" w:rsidRPr="00D44CC0" w:rsidRDefault="009A5C07" w:rsidP="00FE04DF">
      <w:pPr>
        <w:tabs>
          <w:tab w:val="left" w:pos="7418"/>
        </w:tabs>
        <w:spacing w:line="0" w:lineRule="atLeast"/>
        <w:ind w:firstLine="426"/>
        <w:jc w:val="both"/>
        <w:rPr>
          <w:sz w:val="26"/>
          <w:szCs w:val="26"/>
        </w:rPr>
      </w:pPr>
      <w:r w:rsidRPr="00D44CC0">
        <w:rPr>
          <w:sz w:val="26"/>
          <w:szCs w:val="26"/>
        </w:rPr>
        <w:t>регистрационный номер (ОГРН):</w:t>
      </w:r>
    </w:p>
    <w:p w:rsidR="009A5C07" w:rsidRPr="00D44CC0" w:rsidRDefault="009A5C07" w:rsidP="00FE04DF">
      <w:pPr>
        <w:tabs>
          <w:tab w:val="left" w:pos="7418"/>
        </w:tabs>
        <w:spacing w:line="0" w:lineRule="atLeast"/>
        <w:ind w:firstLine="426"/>
        <w:jc w:val="both"/>
        <w:rPr>
          <w:sz w:val="26"/>
          <w:szCs w:val="26"/>
        </w:rPr>
      </w:pPr>
      <w:proofErr w:type="gramStart"/>
      <w:r w:rsidRPr="00D44CC0">
        <w:rPr>
          <w:sz w:val="26"/>
          <w:szCs w:val="26"/>
        </w:rPr>
        <w:t xml:space="preserve">Адрес лицензиата (с указанием </w:t>
      </w:r>
      <w:proofErr w:type="gramEnd"/>
    </w:p>
    <w:p w:rsidR="009A5C07" w:rsidRPr="00D44CC0" w:rsidRDefault="009A5C07" w:rsidP="00FE04DF">
      <w:pPr>
        <w:tabs>
          <w:tab w:val="left" w:pos="7418"/>
        </w:tabs>
        <w:spacing w:line="0" w:lineRule="atLeast"/>
        <w:ind w:firstLine="426"/>
        <w:jc w:val="both"/>
        <w:rPr>
          <w:sz w:val="26"/>
          <w:szCs w:val="26"/>
        </w:rPr>
      </w:pPr>
      <w:r w:rsidRPr="00D44CC0">
        <w:rPr>
          <w:sz w:val="26"/>
          <w:szCs w:val="26"/>
        </w:rPr>
        <w:t>почтового индекса):</w:t>
      </w:r>
    </w:p>
    <w:p w:rsidR="009A5C07" w:rsidRPr="00D44CC0" w:rsidRDefault="009A5C07" w:rsidP="00FE04DF">
      <w:pPr>
        <w:tabs>
          <w:tab w:val="left" w:pos="7418"/>
        </w:tabs>
        <w:spacing w:line="0" w:lineRule="atLeast"/>
        <w:ind w:firstLine="426"/>
        <w:jc w:val="both"/>
        <w:rPr>
          <w:sz w:val="26"/>
          <w:szCs w:val="26"/>
        </w:rPr>
      </w:pPr>
      <w:r w:rsidRPr="00D44CC0">
        <w:rPr>
          <w:sz w:val="26"/>
          <w:szCs w:val="26"/>
        </w:rPr>
        <w:t>Количество МКД на управлении:</w:t>
      </w:r>
    </w:p>
    <w:p w:rsidR="009A5C07" w:rsidRPr="00D44CC0" w:rsidRDefault="009A5C07" w:rsidP="00FE04DF">
      <w:pPr>
        <w:tabs>
          <w:tab w:val="left" w:pos="7418"/>
        </w:tabs>
        <w:spacing w:line="0" w:lineRule="atLeast"/>
        <w:ind w:firstLine="426"/>
        <w:jc w:val="both"/>
        <w:rPr>
          <w:sz w:val="26"/>
          <w:szCs w:val="26"/>
        </w:rPr>
      </w:pPr>
      <w:r w:rsidRPr="00D44CC0">
        <w:rPr>
          <w:sz w:val="26"/>
          <w:szCs w:val="26"/>
        </w:rPr>
        <w:t xml:space="preserve">Контактный телефон и </w:t>
      </w:r>
      <w:proofErr w:type="spellStart"/>
      <w:r w:rsidRPr="00D44CC0">
        <w:rPr>
          <w:sz w:val="26"/>
          <w:szCs w:val="26"/>
        </w:rPr>
        <w:t>e-mail</w:t>
      </w:r>
      <w:proofErr w:type="spellEnd"/>
      <w:r w:rsidRPr="00D44CC0">
        <w:rPr>
          <w:sz w:val="26"/>
          <w:szCs w:val="26"/>
        </w:rPr>
        <w:t>:</w:t>
      </w:r>
    </w:p>
    <w:p w:rsidR="009A5C07" w:rsidRPr="00D44CC0" w:rsidRDefault="009A5C07" w:rsidP="00FE04DF">
      <w:pPr>
        <w:tabs>
          <w:tab w:val="left" w:pos="7418"/>
        </w:tabs>
        <w:spacing w:line="0" w:lineRule="atLeast"/>
        <w:ind w:firstLine="426"/>
        <w:jc w:val="both"/>
        <w:rPr>
          <w:sz w:val="26"/>
          <w:szCs w:val="26"/>
        </w:rPr>
      </w:pPr>
      <w:r w:rsidRPr="00D44CC0">
        <w:rPr>
          <w:sz w:val="26"/>
          <w:szCs w:val="26"/>
        </w:rPr>
        <w:t>______________________________________________________________</w:t>
      </w:r>
    </w:p>
    <w:p w:rsidR="009A5C07" w:rsidRPr="00D44CC0" w:rsidRDefault="009A5C07" w:rsidP="00FE04DF">
      <w:pPr>
        <w:tabs>
          <w:tab w:val="left" w:pos="7418"/>
        </w:tabs>
        <w:spacing w:line="0" w:lineRule="atLeast"/>
        <w:ind w:firstLine="426"/>
        <w:jc w:val="both"/>
        <w:rPr>
          <w:sz w:val="26"/>
          <w:szCs w:val="26"/>
        </w:rPr>
      </w:pPr>
      <w:r w:rsidRPr="00D44CC0">
        <w:rPr>
          <w:sz w:val="26"/>
          <w:szCs w:val="26"/>
        </w:rPr>
        <w:t>(полное наименование управляющей организации)</w:t>
      </w:r>
    </w:p>
    <w:p w:rsidR="009A5C07" w:rsidRPr="00D44CC0" w:rsidRDefault="009A5C07" w:rsidP="00FE04DF">
      <w:pPr>
        <w:tabs>
          <w:tab w:val="left" w:pos="7418"/>
        </w:tabs>
        <w:spacing w:line="0" w:lineRule="atLeast"/>
        <w:ind w:firstLine="426"/>
        <w:jc w:val="both"/>
        <w:rPr>
          <w:sz w:val="26"/>
          <w:szCs w:val="26"/>
        </w:rPr>
      </w:pPr>
      <w:proofErr w:type="gramStart"/>
      <w:r w:rsidRPr="00D44CC0">
        <w:rPr>
          <w:sz w:val="26"/>
          <w:szCs w:val="26"/>
        </w:rP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w:t>
      </w:r>
      <w:proofErr w:type="gramEnd"/>
      <w:r w:rsidRPr="00D44CC0">
        <w:rPr>
          <w:sz w:val="26"/>
          <w:szCs w:val="26"/>
        </w:rPr>
        <w:t xml:space="preserve"> или выбранный способ управления не реализован, не определена управляющая организация.</w:t>
      </w:r>
    </w:p>
    <w:p w:rsidR="009A5C07" w:rsidRPr="00D44CC0" w:rsidRDefault="009A5C07" w:rsidP="00FE04DF">
      <w:pPr>
        <w:tabs>
          <w:tab w:val="left" w:pos="7418"/>
        </w:tabs>
        <w:spacing w:line="0" w:lineRule="atLeast"/>
        <w:ind w:firstLine="426"/>
        <w:jc w:val="both"/>
        <w:rPr>
          <w:sz w:val="26"/>
          <w:szCs w:val="26"/>
        </w:rPr>
      </w:pPr>
      <w:r w:rsidRPr="00D44CC0">
        <w:rPr>
          <w:sz w:val="26"/>
          <w:szCs w:val="26"/>
        </w:rPr>
        <w:t>Приложение:</w:t>
      </w:r>
    </w:p>
    <w:p w:rsidR="009A5C07" w:rsidRPr="00D44CC0" w:rsidRDefault="009A5C07" w:rsidP="00FE04DF">
      <w:pPr>
        <w:tabs>
          <w:tab w:val="left" w:pos="7418"/>
        </w:tabs>
        <w:spacing w:line="0" w:lineRule="atLeast"/>
        <w:ind w:firstLine="426"/>
        <w:jc w:val="both"/>
        <w:rPr>
          <w:sz w:val="26"/>
          <w:szCs w:val="26"/>
        </w:rPr>
      </w:pPr>
      <w:r w:rsidRPr="00D44CC0">
        <w:rPr>
          <w:sz w:val="26"/>
          <w:szCs w:val="26"/>
        </w:rPr>
        <w:t>1. Заверенная надлежащим образом копия лицензии на осуществление предпринимательской деятельности по управлению многоквартирными домами.</w:t>
      </w:r>
    </w:p>
    <w:p w:rsidR="009A5C07" w:rsidRPr="00D44CC0" w:rsidRDefault="009A5C07" w:rsidP="00FE04DF">
      <w:pPr>
        <w:tabs>
          <w:tab w:val="left" w:pos="7418"/>
        </w:tabs>
        <w:spacing w:line="0" w:lineRule="atLeast"/>
        <w:ind w:firstLine="426"/>
        <w:jc w:val="both"/>
        <w:rPr>
          <w:sz w:val="26"/>
          <w:szCs w:val="26"/>
        </w:rPr>
      </w:pPr>
      <w:r w:rsidRPr="00D44CC0">
        <w:rPr>
          <w:sz w:val="26"/>
          <w:szCs w:val="26"/>
        </w:rPr>
        <w:t>2. Заверенная надлежащим образом копия документа, подтверждающего полномочия лица на осуществление действий от имени управляющей организации.</w:t>
      </w:r>
    </w:p>
    <w:p w:rsidR="009A5C07" w:rsidRPr="00D44CC0" w:rsidRDefault="009A5C07" w:rsidP="00FE04DF">
      <w:pPr>
        <w:tabs>
          <w:tab w:val="left" w:pos="7418"/>
        </w:tabs>
        <w:spacing w:line="0" w:lineRule="atLeast"/>
        <w:ind w:firstLine="426"/>
        <w:jc w:val="both"/>
        <w:rPr>
          <w:sz w:val="26"/>
          <w:szCs w:val="26"/>
        </w:rPr>
      </w:pPr>
    </w:p>
    <w:p w:rsidR="009A5C07" w:rsidRPr="00D44CC0" w:rsidRDefault="009A5C07" w:rsidP="00FE04DF">
      <w:pPr>
        <w:ind w:firstLine="426"/>
        <w:jc w:val="both"/>
        <w:rPr>
          <w:sz w:val="26"/>
          <w:szCs w:val="26"/>
        </w:rPr>
      </w:pPr>
      <w:r w:rsidRPr="00D44CC0">
        <w:rPr>
          <w:sz w:val="26"/>
          <w:szCs w:val="26"/>
        </w:rPr>
        <w:t>Генеральный директор</w:t>
      </w:r>
      <w:r w:rsidR="00FB62CC">
        <w:rPr>
          <w:sz w:val="26"/>
          <w:szCs w:val="26"/>
        </w:rPr>
        <w:t xml:space="preserve"> </w:t>
      </w:r>
      <w:r w:rsidRPr="00D44CC0">
        <w:rPr>
          <w:sz w:val="26"/>
          <w:szCs w:val="26"/>
        </w:rPr>
        <w:t>____________________/_____________</w:t>
      </w:r>
    </w:p>
    <w:p w:rsidR="00910FFA" w:rsidRDefault="00910FFA" w:rsidP="00910FFA">
      <w:pPr>
        <w:ind w:left="4820" w:hanging="4820"/>
        <w:jc w:val="both"/>
        <w:rPr>
          <w:sz w:val="20"/>
          <w:szCs w:val="20"/>
        </w:rPr>
      </w:pPr>
    </w:p>
    <w:p w:rsidR="00910FFA" w:rsidRDefault="00910FFA" w:rsidP="00910FFA">
      <w:pPr>
        <w:ind w:left="4820" w:hanging="4820"/>
        <w:jc w:val="both"/>
        <w:rPr>
          <w:sz w:val="20"/>
          <w:szCs w:val="20"/>
        </w:rPr>
      </w:pPr>
    </w:p>
    <w:p w:rsidR="00910FFA" w:rsidRDefault="00910FFA" w:rsidP="00910FFA">
      <w:pPr>
        <w:ind w:left="4820" w:hanging="4820"/>
        <w:jc w:val="both"/>
        <w:rPr>
          <w:sz w:val="20"/>
          <w:szCs w:val="20"/>
        </w:rPr>
      </w:pPr>
    </w:p>
    <w:p w:rsidR="00910FFA" w:rsidRDefault="00910FFA" w:rsidP="00910FFA">
      <w:pPr>
        <w:ind w:left="4820" w:hanging="4820"/>
        <w:jc w:val="both"/>
        <w:rPr>
          <w:sz w:val="20"/>
          <w:szCs w:val="20"/>
        </w:rPr>
      </w:pPr>
    </w:p>
    <w:p w:rsidR="00910FFA" w:rsidRDefault="00910FFA" w:rsidP="00910FFA">
      <w:pPr>
        <w:ind w:left="4820" w:hanging="4820"/>
        <w:jc w:val="both"/>
        <w:rPr>
          <w:sz w:val="20"/>
          <w:szCs w:val="20"/>
        </w:rPr>
      </w:pPr>
    </w:p>
    <w:p w:rsidR="00910FFA" w:rsidRDefault="00910FFA" w:rsidP="00910FFA">
      <w:pPr>
        <w:ind w:left="4820" w:hanging="4820"/>
        <w:jc w:val="both"/>
        <w:rPr>
          <w:sz w:val="20"/>
          <w:szCs w:val="20"/>
        </w:rPr>
      </w:pPr>
    </w:p>
    <w:p w:rsidR="00910FFA" w:rsidRDefault="00910FFA" w:rsidP="00910FFA">
      <w:pPr>
        <w:ind w:left="4820" w:hanging="4820"/>
        <w:jc w:val="both"/>
        <w:rPr>
          <w:sz w:val="20"/>
          <w:szCs w:val="20"/>
        </w:rPr>
      </w:pPr>
    </w:p>
    <w:p w:rsidR="00910FFA" w:rsidRDefault="00910FFA" w:rsidP="00910FFA">
      <w:pPr>
        <w:ind w:left="4820" w:hanging="4820"/>
        <w:jc w:val="both"/>
        <w:rPr>
          <w:sz w:val="20"/>
          <w:szCs w:val="20"/>
        </w:rPr>
      </w:pPr>
    </w:p>
    <w:p w:rsidR="00910FFA" w:rsidRDefault="00910FFA" w:rsidP="00910FFA">
      <w:pPr>
        <w:ind w:left="4820" w:hanging="4820"/>
        <w:jc w:val="both"/>
        <w:rPr>
          <w:sz w:val="20"/>
          <w:szCs w:val="20"/>
        </w:rPr>
      </w:pPr>
    </w:p>
    <w:p w:rsidR="00910FFA" w:rsidRDefault="00910FFA" w:rsidP="00910FFA">
      <w:pPr>
        <w:ind w:left="4820" w:hanging="4820"/>
        <w:jc w:val="both"/>
        <w:rPr>
          <w:sz w:val="20"/>
          <w:szCs w:val="20"/>
        </w:rPr>
      </w:pPr>
    </w:p>
    <w:p w:rsidR="00910FFA" w:rsidRDefault="00910FFA" w:rsidP="00910FFA">
      <w:pPr>
        <w:ind w:left="4820" w:hanging="4820"/>
        <w:jc w:val="both"/>
        <w:rPr>
          <w:sz w:val="20"/>
          <w:szCs w:val="20"/>
        </w:rPr>
      </w:pPr>
    </w:p>
    <w:p w:rsidR="00910FFA" w:rsidRDefault="00910FFA" w:rsidP="00910FFA">
      <w:pPr>
        <w:ind w:left="4820" w:hanging="4820"/>
        <w:jc w:val="both"/>
        <w:rPr>
          <w:sz w:val="20"/>
          <w:szCs w:val="20"/>
        </w:rPr>
      </w:pPr>
    </w:p>
    <w:p w:rsidR="00910FFA" w:rsidRDefault="00910FFA" w:rsidP="00910FFA">
      <w:pPr>
        <w:ind w:left="4820" w:hanging="4820"/>
        <w:jc w:val="both"/>
        <w:rPr>
          <w:sz w:val="20"/>
          <w:szCs w:val="20"/>
        </w:rPr>
      </w:pPr>
    </w:p>
    <w:p w:rsidR="00910FFA" w:rsidRDefault="00910FFA" w:rsidP="00910FFA">
      <w:pPr>
        <w:ind w:left="4820" w:hanging="4820"/>
        <w:jc w:val="both"/>
        <w:rPr>
          <w:sz w:val="20"/>
          <w:szCs w:val="20"/>
        </w:rPr>
      </w:pPr>
    </w:p>
    <w:p w:rsidR="00910FFA" w:rsidRDefault="00910FFA" w:rsidP="00910FFA">
      <w:pPr>
        <w:ind w:left="4820" w:hanging="4820"/>
        <w:jc w:val="both"/>
        <w:rPr>
          <w:sz w:val="20"/>
          <w:szCs w:val="20"/>
        </w:rPr>
      </w:pPr>
    </w:p>
    <w:p w:rsidR="00910FFA" w:rsidRDefault="00910FFA" w:rsidP="00910FFA">
      <w:pPr>
        <w:ind w:left="4820" w:hanging="4820"/>
        <w:jc w:val="both"/>
        <w:rPr>
          <w:sz w:val="20"/>
          <w:szCs w:val="20"/>
        </w:rPr>
      </w:pPr>
    </w:p>
    <w:p w:rsidR="00910FFA" w:rsidRDefault="00910FFA" w:rsidP="00910FFA">
      <w:pPr>
        <w:ind w:left="4820" w:hanging="4820"/>
        <w:jc w:val="both"/>
        <w:rPr>
          <w:sz w:val="20"/>
          <w:szCs w:val="20"/>
        </w:rPr>
      </w:pPr>
    </w:p>
    <w:p w:rsidR="00910FFA" w:rsidRDefault="00910FFA" w:rsidP="00910FFA">
      <w:pPr>
        <w:ind w:left="4820" w:hanging="4820"/>
        <w:jc w:val="both"/>
        <w:rPr>
          <w:sz w:val="20"/>
          <w:szCs w:val="20"/>
        </w:rPr>
      </w:pPr>
    </w:p>
    <w:p w:rsidR="00910FFA" w:rsidRDefault="00910FFA" w:rsidP="00910FFA">
      <w:pPr>
        <w:ind w:left="4820" w:hanging="4820"/>
        <w:jc w:val="both"/>
        <w:rPr>
          <w:sz w:val="20"/>
          <w:szCs w:val="20"/>
        </w:rPr>
      </w:pPr>
    </w:p>
    <w:p w:rsidR="00910FFA" w:rsidRDefault="00910FFA" w:rsidP="00910FFA">
      <w:pPr>
        <w:ind w:left="4820" w:hanging="4820"/>
        <w:jc w:val="both"/>
        <w:rPr>
          <w:sz w:val="20"/>
          <w:szCs w:val="20"/>
        </w:rPr>
      </w:pPr>
    </w:p>
    <w:p w:rsidR="00910FFA" w:rsidRDefault="00910FFA" w:rsidP="00910FFA">
      <w:pPr>
        <w:ind w:left="4820" w:hanging="4820"/>
        <w:jc w:val="both"/>
        <w:rPr>
          <w:sz w:val="20"/>
          <w:szCs w:val="20"/>
        </w:rPr>
      </w:pPr>
    </w:p>
    <w:p w:rsidR="00910FFA" w:rsidRDefault="00910FFA" w:rsidP="00910FFA">
      <w:pPr>
        <w:ind w:left="4820" w:hanging="4820"/>
        <w:jc w:val="both"/>
        <w:rPr>
          <w:sz w:val="20"/>
          <w:szCs w:val="20"/>
        </w:rPr>
      </w:pPr>
    </w:p>
    <w:p w:rsidR="00910FFA" w:rsidRDefault="00910FFA" w:rsidP="00910FFA">
      <w:pPr>
        <w:ind w:left="4820" w:hanging="4820"/>
        <w:jc w:val="both"/>
        <w:rPr>
          <w:sz w:val="20"/>
          <w:szCs w:val="20"/>
        </w:rPr>
      </w:pPr>
    </w:p>
    <w:p w:rsidR="00910FFA" w:rsidRDefault="00910FFA" w:rsidP="00910FFA">
      <w:pPr>
        <w:ind w:left="4820" w:hanging="4820"/>
        <w:jc w:val="both"/>
        <w:rPr>
          <w:sz w:val="20"/>
          <w:szCs w:val="20"/>
        </w:rPr>
      </w:pPr>
    </w:p>
    <w:p w:rsidR="00910FFA" w:rsidRDefault="00910FFA" w:rsidP="00910FFA">
      <w:pPr>
        <w:ind w:left="4820" w:hanging="4820"/>
        <w:jc w:val="both"/>
        <w:rPr>
          <w:sz w:val="20"/>
          <w:szCs w:val="20"/>
        </w:rPr>
      </w:pPr>
    </w:p>
    <w:p w:rsidR="00910FFA" w:rsidRDefault="00910FFA" w:rsidP="00910FFA">
      <w:pPr>
        <w:ind w:left="4820" w:hanging="4820"/>
        <w:jc w:val="both"/>
        <w:rPr>
          <w:sz w:val="20"/>
          <w:szCs w:val="20"/>
        </w:rPr>
      </w:pPr>
    </w:p>
    <w:p w:rsidR="00910FFA" w:rsidRDefault="00910FFA" w:rsidP="00910FFA">
      <w:pPr>
        <w:ind w:left="4820" w:hanging="4820"/>
        <w:jc w:val="both"/>
        <w:rPr>
          <w:sz w:val="20"/>
          <w:szCs w:val="20"/>
        </w:rPr>
      </w:pPr>
    </w:p>
    <w:p w:rsidR="00910FFA" w:rsidRDefault="00910FFA" w:rsidP="00910FFA">
      <w:pPr>
        <w:ind w:left="4820" w:hanging="4820"/>
        <w:jc w:val="both"/>
        <w:rPr>
          <w:sz w:val="20"/>
          <w:szCs w:val="20"/>
        </w:rPr>
      </w:pPr>
    </w:p>
    <w:p w:rsidR="00910FFA" w:rsidRDefault="00910FFA" w:rsidP="00910FFA">
      <w:pPr>
        <w:ind w:left="4820" w:hanging="4820"/>
        <w:jc w:val="both"/>
        <w:rPr>
          <w:sz w:val="20"/>
          <w:szCs w:val="20"/>
        </w:rPr>
      </w:pPr>
    </w:p>
    <w:p w:rsidR="00910FFA" w:rsidRDefault="00910FFA" w:rsidP="00910FFA">
      <w:pPr>
        <w:ind w:left="4820" w:hanging="4820"/>
        <w:jc w:val="both"/>
        <w:rPr>
          <w:sz w:val="20"/>
          <w:szCs w:val="20"/>
        </w:rPr>
      </w:pPr>
    </w:p>
    <w:p w:rsidR="00910FFA" w:rsidRDefault="00910FFA" w:rsidP="00910FFA">
      <w:pPr>
        <w:ind w:left="4820" w:hanging="4820"/>
        <w:jc w:val="both"/>
        <w:rPr>
          <w:sz w:val="20"/>
          <w:szCs w:val="20"/>
        </w:rPr>
      </w:pPr>
    </w:p>
    <w:p w:rsidR="00910FFA" w:rsidRDefault="00910FFA" w:rsidP="00910FFA">
      <w:pPr>
        <w:ind w:left="4820" w:hanging="4820"/>
        <w:jc w:val="both"/>
        <w:rPr>
          <w:sz w:val="20"/>
          <w:szCs w:val="20"/>
        </w:rPr>
      </w:pPr>
    </w:p>
    <w:p w:rsidR="00910FFA" w:rsidRDefault="00910FFA" w:rsidP="00910FFA">
      <w:pPr>
        <w:ind w:left="4820" w:hanging="4820"/>
        <w:jc w:val="both"/>
        <w:rPr>
          <w:sz w:val="20"/>
          <w:szCs w:val="20"/>
        </w:rPr>
      </w:pPr>
    </w:p>
    <w:p w:rsidR="00910FFA" w:rsidRDefault="00910FFA" w:rsidP="00910FFA">
      <w:pPr>
        <w:ind w:left="4820" w:hanging="4820"/>
        <w:jc w:val="both"/>
        <w:rPr>
          <w:sz w:val="20"/>
          <w:szCs w:val="20"/>
        </w:rPr>
      </w:pPr>
    </w:p>
    <w:p w:rsidR="00910FFA" w:rsidRDefault="00910FFA" w:rsidP="00910FFA">
      <w:pPr>
        <w:ind w:left="4820" w:hanging="4820"/>
        <w:jc w:val="both"/>
        <w:rPr>
          <w:sz w:val="20"/>
          <w:szCs w:val="20"/>
        </w:rPr>
      </w:pPr>
    </w:p>
    <w:p w:rsidR="00910FFA" w:rsidRDefault="00910FFA" w:rsidP="00910FFA">
      <w:pPr>
        <w:ind w:left="4820" w:hanging="4820"/>
        <w:jc w:val="both"/>
        <w:rPr>
          <w:sz w:val="20"/>
          <w:szCs w:val="20"/>
        </w:rPr>
      </w:pPr>
    </w:p>
    <w:p w:rsidR="00910FFA" w:rsidRDefault="00910FFA" w:rsidP="00910FFA">
      <w:pPr>
        <w:ind w:left="4820" w:hanging="4820"/>
        <w:jc w:val="both"/>
        <w:rPr>
          <w:sz w:val="20"/>
          <w:szCs w:val="20"/>
        </w:rPr>
      </w:pPr>
    </w:p>
    <w:p w:rsidR="00910FFA" w:rsidRDefault="00910FFA" w:rsidP="00910FFA">
      <w:pPr>
        <w:ind w:left="4820" w:hanging="4820"/>
        <w:jc w:val="both"/>
        <w:rPr>
          <w:sz w:val="20"/>
          <w:szCs w:val="20"/>
        </w:rPr>
      </w:pPr>
    </w:p>
    <w:p w:rsidR="00910FFA" w:rsidRDefault="00910FFA" w:rsidP="00910FFA">
      <w:pPr>
        <w:ind w:left="4820" w:hanging="4820"/>
        <w:jc w:val="both"/>
        <w:rPr>
          <w:sz w:val="20"/>
          <w:szCs w:val="20"/>
        </w:rPr>
      </w:pPr>
    </w:p>
    <w:p w:rsidR="00910FFA" w:rsidRDefault="00910FFA" w:rsidP="00910FFA">
      <w:pPr>
        <w:ind w:left="4820" w:hanging="4820"/>
        <w:jc w:val="both"/>
        <w:rPr>
          <w:sz w:val="20"/>
          <w:szCs w:val="20"/>
        </w:rPr>
      </w:pPr>
    </w:p>
    <w:p w:rsidR="00910FFA" w:rsidRDefault="00910FFA" w:rsidP="00910FFA">
      <w:pPr>
        <w:ind w:left="4820" w:hanging="4820"/>
        <w:jc w:val="both"/>
        <w:rPr>
          <w:sz w:val="20"/>
          <w:szCs w:val="20"/>
        </w:rPr>
      </w:pPr>
    </w:p>
    <w:p w:rsidR="00910FFA" w:rsidRDefault="00910FFA" w:rsidP="00910FFA">
      <w:pPr>
        <w:ind w:left="4820" w:hanging="4820"/>
        <w:jc w:val="both"/>
        <w:rPr>
          <w:sz w:val="20"/>
          <w:szCs w:val="20"/>
        </w:rPr>
      </w:pPr>
    </w:p>
    <w:p w:rsidR="00910FFA" w:rsidRDefault="00910FFA" w:rsidP="00910FFA">
      <w:pPr>
        <w:ind w:left="4820" w:hanging="4820"/>
        <w:jc w:val="both"/>
        <w:rPr>
          <w:sz w:val="20"/>
          <w:szCs w:val="20"/>
        </w:rPr>
      </w:pPr>
    </w:p>
    <w:p w:rsidR="00910FFA" w:rsidRDefault="00910FFA" w:rsidP="00910FFA">
      <w:pPr>
        <w:ind w:left="4820" w:hanging="4820"/>
        <w:jc w:val="both"/>
        <w:rPr>
          <w:sz w:val="20"/>
          <w:szCs w:val="20"/>
        </w:rPr>
      </w:pPr>
    </w:p>
    <w:p w:rsidR="00910FFA" w:rsidRDefault="00910FFA" w:rsidP="00910FFA">
      <w:pPr>
        <w:ind w:left="4820" w:hanging="4820"/>
        <w:jc w:val="both"/>
        <w:rPr>
          <w:sz w:val="20"/>
          <w:szCs w:val="20"/>
        </w:rPr>
      </w:pPr>
    </w:p>
    <w:p w:rsidR="00910FFA" w:rsidRDefault="00910FFA" w:rsidP="00910FFA">
      <w:pPr>
        <w:ind w:left="4820" w:hanging="4820"/>
        <w:jc w:val="both"/>
        <w:rPr>
          <w:sz w:val="20"/>
          <w:szCs w:val="20"/>
        </w:rPr>
      </w:pPr>
    </w:p>
    <w:p w:rsidR="00910FFA" w:rsidRDefault="00910FFA" w:rsidP="00910FFA">
      <w:pPr>
        <w:ind w:left="4820" w:hanging="4820"/>
        <w:jc w:val="both"/>
        <w:rPr>
          <w:sz w:val="20"/>
          <w:szCs w:val="20"/>
        </w:rPr>
      </w:pPr>
    </w:p>
    <w:p w:rsidR="00910FFA" w:rsidRDefault="00910FFA" w:rsidP="00910FFA">
      <w:pPr>
        <w:ind w:left="4820" w:hanging="4820"/>
        <w:jc w:val="both"/>
        <w:rPr>
          <w:sz w:val="20"/>
          <w:szCs w:val="20"/>
        </w:rPr>
      </w:pPr>
    </w:p>
    <w:p w:rsidR="00910FFA" w:rsidRDefault="00910FFA" w:rsidP="00910FFA">
      <w:pPr>
        <w:ind w:left="4820" w:hanging="4820"/>
        <w:jc w:val="both"/>
        <w:rPr>
          <w:sz w:val="20"/>
          <w:szCs w:val="20"/>
        </w:rPr>
      </w:pPr>
    </w:p>
    <w:p w:rsidR="00910FFA" w:rsidRDefault="00910FFA" w:rsidP="00910FFA">
      <w:pPr>
        <w:ind w:left="4820" w:hanging="4820"/>
        <w:jc w:val="both"/>
        <w:rPr>
          <w:sz w:val="20"/>
          <w:szCs w:val="20"/>
        </w:rPr>
      </w:pPr>
    </w:p>
    <w:p w:rsidR="00910FFA" w:rsidRDefault="00910FFA" w:rsidP="00910FFA">
      <w:pPr>
        <w:ind w:left="4820" w:hanging="4820"/>
        <w:jc w:val="both"/>
        <w:rPr>
          <w:sz w:val="20"/>
          <w:szCs w:val="20"/>
        </w:rPr>
      </w:pPr>
    </w:p>
    <w:p w:rsidR="00910FFA" w:rsidRDefault="00910FFA" w:rsidP="00910FFA">
      <w:pPr>
        <w:ind w:left="4820" w:hanging="4820"/>
        <w:jc w:val="both"/>
        <w:rPr>
          <w:sz w:val="20"/>
          <w:szCs w:val="20"/>
        </w:rPr>
      </w:pPr>
    </w:p>
    <w:p w:rsidR="00910FFA" w:rsidRDefault="00910FFA" w:rsidP="00910FFA">
      <w:pPr>
        <w:ind w:left="4820" w:hanging="4820"/>
        <w:jc w:val="both"/>
        <w:rPr>
          <w:sz w:val="20"/>
          <w:szCs w:val="20"/>
        </w:rPr>
      </w:pPr>
    </w:p>
    <w:p w:rsidR="00910FFA" w:rsidRDefault="00910FFA" w:rsidP="00910FFA">
      <w:pPr>
        <w:ind w:left="4820" w:hanging="4820"/>
        <w:jc w:val="both"/>
        <w:rPr>
          <w:sz w:val="20"/>
          <w:szCs w:val="20"/>
        </w:rPr>
      </w:pPr>
    </w:p>
    <w:p w:rsidR="00910FFA" w:rsidRDefault="00910FFA" w:rsidP="00910FFA">
      <w:pPr>
        <w:ind w:left="4820" w:hanging="4820"/>
        <w:jc w:val="both"/>
        <w:rPr>
          <w:sz w:val="20"/>
          <w:szCs w:val="20"/>
        </w:rPr>
      </w:pPr>
    </w:p>
    <w:p w:rsidR="00910FFA" w:rsidRDefault="00910FFA" w:rsidP="00910FFA">
      <w:pPr>
        <w:ind w:left="4820" w:hanging="4820"/>
        <w:jc w:val="both"/>
        <w:rPr>
          <w:sz w:val="20"/>
          <w:szCs w:val="20"/>
        </w:rPr>
      </w:pPr>
    </w:p>
    <w:p w:rsidR="00910FFA" w:rsidRDefault="00910FFA" w:rsidP="00910FFA">
      <w:pPr>
        <w:jc w:val="both"/>
        <w:rPr>
          <w:sz w:val="20"/>
          <w:szCs w:val="20"/>
        </w:rPr>
      </w:pPr>
      <w:r>
        <w:rPr>
          <w:sz w:val="20"/>
          <w:szCs w:val="20"/>
        </w:rPr>
        <w:t xml:space="preserve">СОГЛАСОВАННО </w:t>
      </w:r>
    </w:p>
    <w:p w:rsidR="00371282" w:rsidRDefault="00371282" w:rsidP="00371282">
      <w:pPr>
        <w:jc w:val="both"/>
      </w:pPr>
    </w:p>
    <w:p w:rsidR="00371282" w:rsidRPr="00910FFA" w:rsidRDefault="00371282" w:rsidP="00371282">
      <w:pPr>
        <w:jc w:val="both"/>
      </w:pPr>
      <w:r>
        <w:rPr>
          <w:sz w:val="20"/>
          <w:szCs w:val="20"/>
        </w:rPr>
        <w:t xml:space="preserve">_________________________   </w:t>
      </w:r>
      <w:r w:rsidR="00FB62CC">
        <w:t>Л.А. Барановская</w:t>
      </w:r>
      <w:r w:rsidRPr="00910FFA">
        <w:t xml:space="preserve"> </w:t>
      </w:r>
    </w:p>
    <w:p w:rsidR="00910FFA" w:rsidRDefault="00910FFA" w:rsidP="00910FFA">
      <w:pPr>
        <w:jc w:val="both"/>
        <w:rPr>
          <w:sz w:val="20"/>
          <w:szCs w:val="20"/>
        </w:rPr>
      </w:pPr>
    </w:p>
    <w:p w:rsidR="00FB62CC" w:rsidRDefault="00FB62CC" w:rsidP="00910FFA">
      <w:pPr>
        <w:jc w:val="both"/>
      </w:pPr>
      <w:r>
        <w:t xml:space="preserve">Начальник управления </w:t>
      </w:r>
      <w:proofErr w:type="gramStart"/>
      <w:r>
        <w:t>по</w:t>
      </w:r>
      <w:proofErr w:type="gramEnd"/>
      <w:r>
        <w:t xml:space="preserve"> общим</w:t>
      </w:r>
    </w:p>
    <w:p w:rsidR="00910FFA" w:rsidRDefault="00FB62CC" w:rsidP="00910FFA">
      <w:pPr>
        <w:jc w:val="both"/>
      </w:pPr>
      <w:r>
        <w:t xml:space="preserve">и правовым вопросам </w:t>
      </w:r>
      <w:r w:rsidR="00910FFA" w:rsidRPr="00910FFA">
        <w:t>администрации</w:t>
      </w:r>
    </w:p>
    <w:p w:rsidR="00910FFA" w:rsidRDefault="00910FFA" w:rsidP="00910FFA">
      <w:pPr>
        <w:jc w:val="both"/>
      </w:pPr>
      <w:r w:rsidRPr="00910FFA">
        <w:t>Синявинского городского поселения</w:t>
      </w:r>
    </w:p>
    <w:p w:rsidR="00910FFA" w:rsidRDefault="00910FFA" w:rsidP="00910FFA">
      <w:pPr>
        <w:jc w:val="both"/>
      </w:pPr>
      <w:r w:rsidRPr="00910FFA">
        <w:t>Кировского муниципального района</w:t>
      </w:r>
    </w:p>
    <w:p w:rsidR="00910FFA" w:rsidRPr="00910FFA" w:rsidRDefault="00910FFA" w:rsidP="00910FFA">
      <w:pPr>
        <w:jc w:val="both"/>
      </w:pPr>
      <w:r w:rsidRPr="00910FFA">
        <w:t>Ленинградской области</w:t>
      </w:r>
    </w:p>
    <w:p w:rsidR="00910FFA" w:rsidRPr="00910FFA" w:rsidRDefault="00910FFA" w:rsidP="00140799">
      <w:pPr>
        <w:jc w:val="both"/>
      </w:pPr>
    </w:p>
    <w:sectPr w:rsidR="00910FFA" w:rsidRPr="00910FFA" w:rsidSect="00FE04DF">
      <w:pgSz w:w="11906" w:h="16838"/>
      <w:pgMar w:top="709" w:right="851" w:bottom="426"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94145"/>
    <w:multiLevelType w:val="hybridMultilevel"/>
    <w:tmpl w:val="DDCECC0C"/>
    <w:lvl w:ilvl="0" w:tplc="DA904F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6C25F4F"/>
    <w:multiLevelType w:val="hybridMultilevel"/>
    <w:tmpl w:val="67EAFF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6062A1"/>
    <w:multiLevelType w:val="hybridMultilevel"/>
    <w:tmpl w:val="1FE62E8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B0C71F1"/>
    <w:multiLevelType w:val="hybridMultilevel"/>
    <w:tmpl w:val="1A7A2DAE"/>
    <w:lvl w:ilvl="0" w:tplc="EFAC49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AB1A25"/>
    <w:multiLevelType w:val="hybridMultilevel"/>
    <w:tmpl w:val="4B32428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127B37A3"/>
    <w:multiLevelType w:val="hybridMultilevel"/>
    <w:tmpl w:val="FB269120"/>
    <w:lvl w:ilvl="0" w:tplc="0CE61DA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14C03EFD"/>
    <w:multiLevelType w:val="hybridMultilevel"/>
    <w:tmpl w:val="8586EA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307830"/>
    <w:multiLevelType w:val="hybridMultilevel"/>
    <w:tmpl w:val="268878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713913"/>
    <w:multiLevelType w:val="hybridMultilevel"/>
    <w:tmpl w:val="69148264"/>
    <w:lvl w:ilvl="0" w:tplc="F98AE8AE">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DBA1383"/>
    <w:multiLevelType w:val="hybridMultilevel"/>
    <w:tmpl w:val="38B018C4"/>
    <w:lvl w:ilvl="0" w:tplc="115E9CC2">
      <w:start w:val="1"/>
      <w:numFmt w:val="decimal"/>
      <w:lvlText w:val="%1."/>
      <w:lvlJc w:val="left"/>
      <w:pPr>
        <w:ind w:left="1354" w:hanging="360"/>
      </w:pPr>
      <w:rPr>
        <w:rFonts w:hint="default"/>
      </w:rPr>
    </w:lvl>
    <w:lvl w:ilvl="1" w:tplc="04190019" w:tentative="1">
      <w:start w:val="1"/>
      <w:numFmt w:val="lowerLetter"/>
      <w:lvlText w:val="%2."/>
      <w:lvlJc w:val="left"/>
      <w:pPr>
        <w:ind w:left="2074" w:hanging="360"/>
      </w:pPr>
    </w:lvl>
    <w:lvl w:ilvl="2" w:tplc="0419001B" w:tentative="1">
      <w:start w:val="1"/>
      <w:numFmt w:val="lowerRoman"/>
      <w:lvlText w:val="%3."/>
      <w:lvlJc w:val="right"/>
      <w:pPr>
        <w:ind w:left="2794" w:hanging="180"/>
      </w:pPr>
    </w:lvl>
    <w:lvl w:ilvl="3" w:tplc="0419000F" w:tentative="1">
      <w:start w:val="1"/>
      <w:numFmt w:val="decimal"/>
      <w:lvlText w:val="%4."/>
      <w:lvlJc w:val="left"/>
      <w:pPr>
        <w:ind w:left="3514" w:hanging="360"/>
      </w:pPr>
    </w:lvl>
    <w:lvl w:ilvl="4" w:tplc="04190019" w:tentative="1">
      <w:start w:val="1"/>
      <w:numFmt w:val="lowerLetter"/>
      <w:lvlText w:val="%5."/>
      <w:lvlJc w:val="left"/>
      <w:pPr>
        <w:ind w:left="4234" w:hanging="360"/>
      </w:pPr>
    </w:lvl>
    <w:lvl w:ilvl="5" w:tplc="0419001B" w:tentative="1">
      <w:start w:val="1"/>
      <w:numFmt w:val="lowerRoman"/>
      <w:lvlText w:val="%6."/>
      <w:lvlJc w:val="right"/>
      <w:pPr>
        <w:ind w:left="4954" w:hanging="180"/>
      </w:pPr>
    </w:lvl>
    <w:lvl w:ilvl="6" w:tplc="0419000F" w:tentative="1">
      <w:start w:val="1"/>
      <w:numFmt w:val="decimal"/>
      <w:lvlText w:val="%7."/>
      <w:lvlJc w:val="left"/>
      <w:pPr>
        <w:ind w:left="5674" w:hanging="360"/>
      </w:pPr>
    </w:lvl>
    <w:lvl w:ilvl="7" w:tplc="04190019" w:tentative="1">
      <w:start w:val="1"/>
      <w:numFmt w:val="lowerLetter"/>
      <w:lvlText w:val="%8."/>
      <w:lvlJc w:val="left"/>
      <w:pPr>
        <w:ind w:left="6394" w:hanging="360"/>
      </w:pPr>
    </w:lvl>
    <w:lvl w:ilvl="8" w:tplc="0419001B" w:tentative="1">
      <w:start w:val="1"/>
      <w:numFmt w:val="lowerRoman"/>
      <w:lvlText w:val="%9."/>
      <w:lvlJc w:val="right"/>
      <w:pPr>
        <w:ind w:left="7114" w:hanging="180"/>
      </w:pPr>
    </w:lvl>
  </w:abstractNum>
  <w:abstractNum w:abstractNumId="10">
    <w:nsid w:val="20A64741"/>
    <w:multiLevelType w:val="hybridMultilevel"/>
    <w:tmpl w:val="A2064018"/>
    <w:lvl w:ilvl="0" w:tplc="0419000F">
      <w:start w:val="1"/>
      <w:numFmt w:val="decimal"/>
      <w:lvlText w:val="%1."/>
      <w:lvlJc w:val="left"/>
      <w:pPr>
        <w:ind w:left="1510" w:hanging="360"/>
      </w:p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1">
    <w:nsid w:val="213F13FE"/>
    <w:multiLevelType w:val="hybridMultilevel"/>
    <w:tmpl w:val="7384E888"/>
    <w:lvl w:ilvl="0" w:tplc="FB0A4766">
      <w:start w:val="1"/>
      <w:numFmt w:val="upperRoman"/>
      <w:lvlText w:val="%1."/>
      <w:lvlJc w:val="left"/>
      <w:pPr>
        <w:ind w:left="1429" w:hanging="72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4284E66"/>
    <w:multiLevelType w:val="hybridMultilevel"/>
    <w:tmpl w:val="3C2CC652"/>
    <w:lvl w:ilvl="0" w:tplc="7BEED35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25C666EA"/>
    <w:multiLevelType w:val="hybridMultilevel"/>
    <w:tmpl w:val="D772C9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8417E77"/>
    <w:multiLevelType w:val="hybridMultilevel"/>
    <w:tmpl w:val="C89236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2642A1"/>
    <w:multiLevelType w:val="hybridMultilevel"/>
    <w:tmpl w:val="D39A44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9F359A"/>
    <w:multiLevelType w:val="hybridMultilevel"/>
    <w:tmpl w:val="F38AAB4C"/>
    <w:lvl w:ilvl="0" w:tplc="6D7A4DD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3FF265F9"/>
    <w:multiLevelType w:val="hybridMultilevel"/>
    <w:tmpl w:val="7F6CF5F8"/>
    <w:lvl w:ilvl="0" w:tplc="0419000F">
      <w:start w:val="1"/>
      <w:numFmt w:val="decimal"/>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8">
    <w:nsid w:val="420A31AA"/>
    <w:multiLevelType w:val="hybridMultilevel"/>
    <w:tmpl w:val="07F8EE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6600B3E"/>
    <w:multiLevelType w:val="hybridMultilevel"/>
    <w:tmpl w:val="D9DC7A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8B73A0"/>
    <w:multiLevelType w:val="multilevel"/>
    <w:tmpl w:val="D556E510"/>
    <w:lvl w:ilvl="0">
      <w:start w:val="1"/>
      <w:numFmt w:val="decimal"/>
      <w:lvlText w:val="%1."/>
      <w:lvlJc w:val="left"/>
      <w:pPr>
        <w:ind w:left="144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21">
    <w:nsid w:val="4EF13C2C"/>
    <w:multiLevelType w:val="hybridMultilevel"/>
    <w:tmpl w:val="81343BA2"/>
    <w:lvl w:ilvl="0" w:tplc="8AA43F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4F1E6962"/>
    <w:multiLevelType w:val="hybridMultilevel"/>
    <w:tmpl w:val="4FB67746"/>
    <w:lvl w:ilvl="0" w:tplc="F98AE8AE">
      <w:start w:val="1"/>
      <w:numFmt w:val="decimal"/>
      <w:lvlText w:val="%1."/>
      <w:lvlJc w:val="center"/>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nsid w:val="4F9C5F70"/>
    <w:multiLevelType w:val="hybridMultilevel"/>
    <w:tmpl w:val="2F38F97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512C3ECC"/>
    <w:multiLevelType w:val="hybridMultilevel"/>
    <w:tmpl w:val="CB249A54"/>
    <w:lvl w:ilvl="0" w:tplc="1D3629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E121F69"/>
    <w:multiLevelType w:val="hybridMultilevel"/>
    <w:tmpl w:val="6F3263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1680FCB"/>
    <w:multiLevelType w:val="hybridMultilevel"/>
    <w:tmpl w:val="3BE41082"/>
    <w:lvl w:ilvl="0" w:tplc="01CC6A8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6928010E"/>
    <w:multiLevelType w:val="hybridMultilevel"/>
    <w:tmpl w:val="2EF26E92"/>
    <w:lvl w:ilvl="0" w:tplc="0419000F">
      <w:start w:val="1"/>
      <w:numFmt w:val="decimal"/>
      <w:lvlText w:val="%1."/>
      <w:lvlJc w:val="left"/>
      <w:pPr>
        <w:ind w:left="2140" w:hanging="360"/>
      </w:pPr>
    </w:lvl>
    <w:lvl w:ilvl="1" w:tplc="04190019" w:tentative="1">
      <w:start w:val="1"/>
      <w:numFmt w:val="lowerLetter"/>
      <w:lvlText w:val="%2."/>
      <w:lvlJc w:val="left"/>
      <w:pPr>
        <w:ind w:left="2860" w:hanging="360"/>
      </w:pPr>
    </w:lvl>
    <w:lvl w:ilvl="2" w:tplc="0419001B" w:tentative="1">
      <w:start w:val="1"/>
      <w:numFmt w:val="lowerRoman"/>
      <w:lvlText w:val="%3."/>
      <w:lvlJc w:val="right"/>
      <w:pPr>
        <w:ind w:left="3580" w:hanging="180"/>
      </w:pPr>
    </w:lvl>
    <w:lvl w:ilvl="3" w:tplc="0419000F" w:tentative="1">
      <w:start w:val="1"/>
      <w:numFmt w:val="decimal"/>
      <w:lvlText w:val="%4."/>
      <w:lvlJc w:val="left"/>
      <w:pPr>
        <w:ind w:left="4300" w:hanging="360"/>
      </w:pPr>
    </w:lvl>
    <w:lvl w:ilvl="4" w:tplc="04190019" w:tentative="1">
      <w:start w:val="1"/>
      <w:numFmt w:val="lowerLetter"/>
      <w:lvlText w:val="%5."/>
      <w:lvlJc w:val="left"/>
      <w:pPr>
        <w:ind w:left="5020" w:hanging="360"/>
      </w:pPr>
    </w:lvl>
    <w:lvl w:ilvl="5" w:tplc="0419001B" w:tentative="1">
      <w:start w:val="1"/>
      <w:numFmt w:val="lowerRoman"/>
      <w:lvlText w:val="%6."/>
      <w:lvlJc w:val="right"/>
      <w:pPr>
        <w:ind w:left="5740" w:hanging="180"/>
      </w:pPr>
    </w:lvl>
    <w:lvl w:ilvl="6" w:tplc="0419000F" w:tentative="1">
      <w:start w:val="1"/>
      <w:numFmt w:val="decimal"/>
      <w:lvlText w:val="%7."/>
      <w:lvlJc w:val="left"/>
      <w:pPr>
        <w:ind w:left="6460" w:hanging="360"/>
      </w:pPr>
    </w:lvl>
    <w:lvl w:ilvl="7" w:tplc="04190019" w:tentative="1">
      <w:start w:val="1"/>
      <w:numFmt w:val="lowerLetter"/>
      <w:lvlText w:val="%8."/>
      <w:lvlJc w:val="left"/>
      <w:pPr>
        <w:ind w:left="7180" w:hanging="360"/>
      </w:pPr>
    </w:lvl>
    <w:lvl w:ilvl="8" w:tplc="0419001B" w:tentative="1">
      <w:start w:val="1"/>
      <w:numFmt w:val="lowerRoman"/>
      <w:lvlText w:val="%9."/>
      <w:lvlJc w:val="right"/>
      <w:pPr>
        <w:ind w:left="7900" w:hanging="180"/>
      </w:pPr>
    </w:lvl>
  </w:abstractNum>
  <w:abstractNum w:abstractNumId="28">
    <w:nsid w:val="6D1F076A"/>
    <w:multiLevelType w:val="hybridMultilevel"/>
    <w:tmpl w:val="CD7CB082"/>
    <w:lvl w:ilvl="0" w:tplc="14D81A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126036E"/>
    <w:multiLevelType w:val="hybridMultilevel"/>
    <w:tmpl w:val="96467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3F251CA"/>
    <w:multiLevelType w:val="hybridMultilevel"/>
    <w:tmpl w:val="0D1672E8"/>
    <w:lvl w:ilvl="0" w:tplc="224649BA">
      <w:start w:val="1"/>
      <w:numFmt w:val="decimal"/>
      <w:lvlText w:val="%1.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1">
    <w:nsid w:val="7AE502CB"/>
    <w:multiLevelType w:val="hybridMultilevel"/>
    <w:tmpl w:val="88AA8214"/>
    <w:lvl w:ilvl="0" w:tplc="FFDAF354">
      <w:start w:val="1"/>
      <w:numFmt w:val="decimal"/>
      <w:lvlText w:val="%1."/>
      <w:lvlJc w:val="left"/>
      <w:pPr>
        <w:ind w:left="1845" w:hanging="1125"/>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1"/>
  </w:num>
  <w:num w:numId="2">
    <w:abstractNumId w:val="8"/>
  </w:num>
  <w:num w:numId="3">
    <w:abstractNumId w:val="22"/>
  </w:num>
  <w:num w:numId="4">
    <w:abstractNumId w:val="1"/>
  </w:num>
  <w:num w:numId="5">
    <w:abstractNumId w:val="4"/>
  </w:num>
  <w:num w:numId="6">
    <w:abstractNumId w:val="10"/>
  </w:num>
  <w:num w:numId="7">
    <w:abstractNumId w:val="14"/>
  </w:num>
  <w:num w:numId="8">
    <w:abstractNumId w:val="27"/>
  </w:num>
  <w:num w:numId="9">
    <w:abstractNumId w:val="6"/>
  </w:num>
  <w:num w:numId="10">
    <w:abstractNumId w:val="16"/>
  </w:num>
  <w:num w:numId="11">
    <w:abstractNumId w:val="13"/>
  </w:num>
  <w:num w:numId="12">
    <w:abstractNumId w:val="29"/>
  </w:num>
  <w:num w:numId="13">
    <w:abstractNumId w:val="7"/>
  </w:num>
  <w:num w:numId="14">
    <w:abstractNumId w:val="25"/>
  </w:num>
  <w:num w:numId="15">
    <w:abstractNumId w:val="17"/>
  </w:num>
  <w:num w:numId="16">
    <w:abstractNumId w:val="15"/>
  </w:num>
  <w:num w:numId="17">
    <w:abstractNumId w:val="2"/>
  </w:num>
  <w:num w:numId="18">
    <w:abstractNumId w:val="18"/>
  </w:num>
  <w:num w:numId="19">
    <w:abstractNumId w:val="28"/>
  </w:num>
  <w:num w:numId="20">
    <w:abstractNumId w:val="24"/>
  </w:num>
  <w:num w:numId="21">
    <w:abstractNumId w:val="5"/>
  </w:num>
  <w:num w:numId="22">
    <w:abstractNumId w:val="0"/>
  </w:num>
  <w:num w:numId="23">
    <w:abstractNumId w:val="9"/>
  </w:num>
  <w:num w:numId="24">
    <w:abstractNumId w:val="12"/>
  </w:num>
  <w:num w:numId="25">
    <w:abstractNumId w:val="26"/>
  </w:num>
  <w:num w:numId="26">
    <w:abstractNumId w:val="20"/>
  </w:num>
  <w:num w:numId="27">
    <w:abstractNumId w:val="31"/>
  </w:num>
  <w:num w:numId="28">
    <w:abstractNumId w:val="30"/>
  </w:num>
  <w:num w:numId="29">
    <w:abstractNumId w:val="23"/>
  </w:num>
  <w:num w:numId="30">
    <w:abstractNumId w:val="3"/>
  </w:num>
  <w:num w:numId="31">
    <w:abstractNumId w:val="19"/>
  </w:num>
  <w:num w:numId="3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928D0"/>
    <w:rsid w:val="00000A16"/>
    <w:rsid w:val="00007543"/>
    <w:rsid w:val="0001068B"/>
    <w:rsid w:val="00010D72"/>
    <w:rsid w:val="000154A7"/>
    <w:rsid w:val="000158D9"/>
    <w:rsid w:val="000177B5"/>
    <w:rsid w:val="000179A8"/>
    <w:rsid w:val="00021809"/>
    <w:rsid w:val="00021E3F"/>
    <w:rsid w:val="00025B07"/>
    <w:rsid w:val="00025DDD"/>
    <w:rsid w:val="00026119"/>
    <w:rsid w:val="00026D08"/>
    <w:rsid w:val="00027238"/>
    <w:rsid w:val="000301EA"/>
    <w:rsid w:val="000309E4"/>
    <w:rsid w:val="00030BAD"/>
    <w:rsid w:val="00031359"/>
    <w:rsid w:val="000342B2"/>
    <w:rsid w:val="00034B4B"/>
    <w:rsid w:val="00035320"/>
    <w:rsid w:val="00035F92"/>
    <w:rsid w:val="00040459"/>
    <w:rsid w:val="000404DF"/>
    <w:rsid w:val="00040DE5"/>
    <w:rsid w:val="00041FAC"/>
    <w:rsid w:val="00043159"/>
    <w:rsid w:val="00044B59"/>
    <w:rsid w:val="00045847"/>
    <w:rsid w:val="00046EB3"/>
    <w:rsid w:val="00047B58"/>
    <w:rsid w:val="000513F1"/>
    <w:rsid w:val="00051C1B"/>
    <w:rsid w:val="00051EF3"/>
    <w:rsid w:val="000553F1"/>
    <w:rsid w:val="000577F3"/>
    <w:rsid w:val="0006027A"/>
    <w:rsid w:val="00061C68"/>
    <w:rsid w:val="000641B6"/>
    <w:rsid w:val="00073309"/>
    <w:rsid w:val="00076382"/>
    <w:rsid w:val="00077D91"/>
    <w:rsid w:val="00077FF5"/>
    <w:rsid w:val="00080DE9"/>
    <w:rsid w:val="00084383"/>
    <w:rsid w:val="00087598"/>
    <w:rsid w:val="000877B5"/>
    <w:rsid w:val="0009014E"/>
    <w:rsid w:val="00091FB1"/>
    <w:rsid w:val="00092703"/>
    <w:rsid w:val="00092E5C"/>
    <w:rsid w:val="000966B2"/>
    <w:rsid w:val="000A1C82"/>
    <w:rsid w:val="000A277C"/>
    <w:rsid w:val="000A2C7D"/>
    <w:rsid w:val="000A30C6"/>
    <w:rsid w:val="000A36E6"/>
    <w:rsid w:val="000A3E9E"/>
    <w:rsid w:val="000B2D4B"/>
    <w:rsid w:val="000B2E4B"/>
    <w:rsid w:val="000B3F5E"/>
    <w:rsid w:val="000B3F6C"/>
    <w:rsid w:val="000B4F44"/>
    <w:rsid w:val="000B6011"/>
    <w:rsid w:val="000B6555"/>
    <w:rsid w:val="000B67C8"/>
    <w:rsid w:val="000B74C1"/>
    <w:rsid w:val="000C035B"/>
    <w:rsid w:val="000C3BEE"/>
    <w:rsid w:val="000C505F"/>
    <w:rsid w:val="000C6ED0"/>
    <w:rsid w:val="000D1487"/>
    <w:rsid w:val="000D3F2D"/>
    <w:rsid w:val="000D4960"/>
    <w:rsid w:val="000D54A6"/>
    <w:rsid w:val="000E0992"/>
    <w:rsid w:val="000E10C1"/>
    <w:rsid w:val="000E1DA4"/>
    <w:rsid w:val="000E3C08"/>
    <w:rsid w:val="000E525E"/>
    <w:rsid w:val="000E679F"/>
    <w:rsid w:val="000E6EE5"/>
    <w:rsid w:val="000E76F1"/>
    <w:rsid w:val="000E796F"/>
    <w:rsid w:val="000E7F1B"/>
    <w:rsid w:val="000F00B6"/>
    <w:rsid w:val="000F1335"/>
    <w:rsid w:val="000F206D"/>
    <w:rsid w:val="000F4B23"/>
    <w:rsid w:val="000F565C"/>
    <w:rsid w:val="000F602C"/>
    <w:rsid w:val="000F7250"/>
    <w:rsid w:val="00101810"/>
    <w:rsid w:val="0010717E"/>
    <w:rsid w:val="0011135A"/>
    <w:rsid w:val="001130B0"/>
    <w:rsid w:val="001149E6"/>
    <w:rsid w:val="00114C8D"/>
    <w:rsid w:val="0011529B"/>
    <w:rsid w:val="00116A5B"/>
    <w:rsid w:val="00122229"/>
    <w:rsid w:val="00123C92"/>
    <w:rsid w:val="001242AC"/>
    <w:rsid w:val="00124AC5"/>
    <w:rsid w:val="00124AEA"/>
    <w:rsid w:val="00124DF2"/>
    <w:rsid w:val="00125E3F"/>
    <w:rsid w:val="001265E3"/>
    <w:rsid w:val="0012724B"/>
    <w:rsid w:val="00130072"/>
    <w:rsid w:val="00132CAB"/>
    <w:rsid w:val="0013306B"/>
    <w:rsid w:val="00133137"/>
    <w:rsid w:val="001352D3"/>
    <w:rsid w:val="001364FB"/>
    <w:rsid w:val="0013735F"/>
    <w:rsid w:val="00140745"/>
    <w:rsid w:val="00140799"/>
    <w:rsid w:val="00141768"/>
    <w:rsid w:val="00142F35"/>
    <w:rsid w:val="00143276"/>
    <w:rsid w:val="001443A3"/>
    <w:rsid w:val="001461EC"/>
    <w:rsid w:val="00146ADA"/>
    <w:rsid w:val="001502A5"/>
    <w:rsid w:val="00157EA4"/>
    <w:rsid w:val="001605D9"/>
    <w:rsid w:val="001611EC"/>
    <w:rsid w:val="0016140F"/>
    <w:rsid w:val="00165442"/>
    <w:rsid w:val="0017227D"/>
    <w:rsid w:val="00172CC6"/>
    <w:rsid w:val="001735D4"/>
    <w:rsid w:val="00175DAC"/>
    <w:rsid w:val="00175FAE"/>
    <w:rsid w:val="00177D82"/>
    <w:rsid w:val="001808CF"/>
    <w:rsid w:val="00180E62"/>
    <w:rsid w:val="00182BB5"/>
    <w:rsid w:val="00183BB0"/>
    <w:rsid w:val="00184CC7"/>
    <w:rsid w:val="00185E36"/>
    <w:rsid w:val="00195246"/>
    <w:rsid w:val="001958D1"/>
    <w:rsid w:val="00196AB4"/>
    <w:rsid w:val="00197764"/>
    <w:rsid w:val="001A0729"/>
    <w:rsid w:val="001A12FB"/>
    <w:rsid w:val="001A1436"/>
    <w:rsid w:val="001A3278"/>
    <w:rsid w:val="001A3840"/>
    <w:rsid w:val="001A5678"/>
    <w:rsid w:val="001A7083"/>
    <w:rsid w:val="001A7292"/>
    <w:rsid w:val="001A72FC"/>
    <w:rsid w:val="001B06FC"/>
    <w:rsid w:val="001B119D"/>
    <w:rsid w:val="001B17B7"/>
    <w:rsid w:val="001B41FE"/>
    <w:rsid w:val="001B4924"/>
    <w:rsid w:val="001B7188"/>
    <w:rsid w:val="001C43DB"/>
    <w:rsid w:val="001C479B"/>
    <w:rsid w:val="001C5A69"/>
    <w:rsid w:val="001C78D2"/>
    <w:rsid w:val="001D1009"/>
    <w:rsid w:val="001D22A4"/>
    <w:rsid w:val="001D23A6"/>
    <w:rsid w:val="001D3444"/>
    <w:rsid w:val="001D3CA0"/>
    <w:rsid w:val="001D4B17"/>
    <w:rsid w:val="001D7A40"/>
    <w:rsid w:val="001D7B45"/>
    <w:rsid w:val="001E1B9F"/>
    <w:rsid w:val="001E3A32"/>
    <w:rsid w:val="001E4D6F"/>
    <w:rsid w:val="001E62CE"/>
    <w:rsid w:val="001E6331"/>
    <w:rsid w:val="001F17E6"/>
    <w:rsid w:val="001F2C09"/>
    <w:rsid w:val="001F3D65"/>
    <w:rsid w:val="001F55B5"/>
    <w:rsid w:val="001F5CEB"/>
    <w:rsid w:val="001F6801"/>
    <w:rsid w:val="002001AC"/>
    <w:rsid w:val="00202BAB"/>
    <w:rsid w:val="00204B53"/>
    <w:rsid w:val="00207E11"/>
    <w:rsid w:val="002101CD"/>
    <w:rsid w:val="00210CCC"/>
    <w:rsid w:val="00210F5B"/>
    <w:rsid w:val="00212DE3"/>
    <w:rsid w:val="00212F3B"/>
    <w:rsid w:val="0021735E"/>
    <w:rsid w:val="00217E05"/>
    <w:rsid w:val="00220124"/>
    <w:rsid w:val="00222352"/>
    <w:rsid w:val="00222FD4"/>
    <w:rsid w:val="0022400E"/>
    <w:rsid w:val="002241B0"/>
    <w:rsid w:val="002246C8"/>
    <w:rsid w:val="00226221"/>
    <w:rsid w:val="002278DF"/>
    <w:rsid w:val="00227FF5"/>
    <w:rsid w:val="00230F96"/>
    <w:rsid w:val="002312A5"/>
    <w:rsid w:val="002329A5"/>
    <w:rsid w:val="00237A7B"/>
    <w:rsid w:val="00237B08"/>
    <w:rsid w:val="0024064A"/>
    <w:rsid w:val="002425ED"/>
    <w:rsid w:val="00243677"/>
    <w:rsid w:val="00244532"/>
    <w:rsid w:val="00244795"/>
    <w:rsid w:val="00244FFA"/>
    <w:rsid w:val="00245B6B"/>
    <w:rsid w:val="00246742"/>
    <w:rsid w:val="00247B71"/>
    <w:rsid w:val="00250072"/>
    <w:rsid w:val="002535D2"/>
    <w:rsid w:val="00253F9F"/>
    <w:rsid w:val="002559AA"/>
    <w:rsid w:val="002567E3"/>
    <w:rsid w:val="00257E49"/>
    <w:rsid w:val="00260C3C"/>
    <w:rsid w:val="0026431A"/>
    <w:rsid w:val="00266114"/>
    <w:rsid w:val="00266A7E"/>
    <w:rsid w:val="002675DB"/>
    <w:rsid w:val="00267CF3"/>
    <w:rsid w:val="002706DB"/>
    <w:rsid w:val="002710F5"/>
    <w:rsid w:val="0027131A"/>
    <w:rsid w:val="00272F56"/>
    <w:rsid w:val="00273885"/>
    <w:rsid w:val="002744A3"/>
    <w:rsid w:val="002775F7"/>
    <w:rsid w:val="00280742"/>
    <w:rsid w:val="002836C5"/>
    <w:rsid w:val="0028386C"/>
    <w:rsid w:val="00286746"/>
    <w:rsid w:val="002869C7"/>
    <w:rsid w:val="00293E36"/>
    <w:rsid w:val="00296905"/>
    <w:rsid w:val="002969DD"/>
    <w:rsid w:val="00296BD1"/>
    <w:rsid w:val="002A49BB"/>
    <w:rsid w:val="002A58FC"/>
    <w:rsid w:val="002A5AB9"/>
    <w:rsid w:val="002A5F54"/>
    <w:rsid w:val="002A6D5A"/>
    <w:rsid w:val="002B1E4C"/>
    <w:rsid w:val="002B2481"/>
    <w:rsid w:val="002B262F"/>
    <w:rsid w:val="002B5B91"/>
    <w:rsid w:val="002B67C7"/>
    <w:rsid w:val="002B67E4"/>
    <w:rsid w:val="002B7EF6"/>
    <w:rsid w:val="002C072D"/>
    <w:rsid w:val="002C2B64"/>
    <w:rsid w:val="002C333A"/>
    <w:rsid w:val="002C53FC"/>
    <w:rsid w:val="002C670B"/>
    <w:rsid w:val="002C70C7"/>
    <w:rsid w:val="002D0C97"/>
    <w:rsid w:val="002D32BA"/>
    <w:rsid w:val="002D3D34"/>
    <w:rsid w:val="002D3E4D"/>
    <w:rsid w:val="002D412A"/>
    <w:rsid w:val="002E2FF2"/>
    <w:rsid w:val="002E46CD"/>
    <w:rsid w:val="002E5375"/>
    <w:rsid w:val="002E5CA0"/>
    <w:rsid w:val="002E617A"/>
    <w:rsid w:val="002F41CD"/>
    <w:rsid w:val="002F44D3"/>
    <w:rsid w:val="002F4980"/>
    <w:rsid w:val="002F4DED"/>
    <w:rsid w:val="002F5C99"/>
    <w:rsid w:val="002F6EFF"/>
    <w:rsid w:val="00301877"/>
    <w:rsid w:val="00301C50"/>
    <w:rsid w:val="0030220A"/>
    <w:rsid w:val="00302CC0"/>
    <w:rsid w:val="003036A1"/>
    <w:rsid w:val="00303CB3"/>
    <w:rsid w:val="0030671C"/>
    <w:rsid w:val="00313EF2"/>
    <w:rsid w:val="0031790B"/>
    <w:rsid w:val="00320B31"/>
    <w:rsid w:val="003213FD"/>
    <w:rsid w:val="00321A50"/>
    <w:rsid w:val="0032244A"/>
    <w:rsid w:val="003235DF"/>
    <w:rsid w:val="00324912"/>
    <w:rsid w:val="0032662B"/>
    <w:rsid w:val="00326758"/>
    <w:rsid w:val="003303E6"/>
    <w:rsid w:val="003330B5"/>
    <w:rsid w:val="00333FBA"/>
    <w:rsid w:val="00336F0C"/>
    <w:rsid w:val="003438AC"/>
    <w:rsid w:val="00345A8D"/>
    <w:rsid w:val="00354000"/>
    <w:rsid w:val="003540E6"/>
    <w:rsid w:val="003565BE"/>
    <w:rsid w:val="003576A1"/>
    <w:rsid w:val="00357D7C"/>
    <w:rsid w:val="0036310A"/>
    <w:rsid w:val="00363733"/>
    <w:rsid w:val="003641CF"/>
    <w:rsid w:val="00371282"/>
    <w:rsid w:val="00372C3C"/>
    <w:rsid w:val="00375006"/>
    <w:rsid w:val="00376D24"/>
    <w:rsid w:val="00376EE0"/>
    <w:rsid w:val="00377D68"/>
    <w:rsid w:val="00381B4E"/>
    <w:rsid w:val="0038356F"/>
    <w:rsid w:val="00383863"/>
    <w:rsid w:val="00386AFC"/>
    <w:rsid w:val="00387626"/>
    <w:rsid w:val="00387B78"/>
    <w:rsid w:val="0039031C"/>
    <w:rsid w:val="003928D0"/>
    <w:rsid w:val="00392FFA"/>
    <w:rsid w:val="0039304D"/>
    <w:rsid w:val="00393241"/>
    <w:rsid w:val="00393D25"/>
    <w:rsid w:val="0039445D"/>
    <w:rsid w:val="00394ACF"/>
    <w:rsid w:val="00395ED0"/>
    <w:rsid w:val="00396739"/>
    <w:rsid w:val="00396D90"/>
    <w:rsid w:val="003A1189"/>
    <w:rsid w:val="003A143E"/>
    <w:rsid w:val="003A4C50"/>
    <w:rsid w:val="003A5161"/>
    <w:rsid w:val="003A6E3B"/>
    <w:rsid w:val="003A6E4A"/>
    <w:rsid w:val="003B070F"/>
    <w:rsid w:val="003B2A4E"/>
    <w:rsid w:val="003B3058"/>
    <w:rsid w:val="003B40E7"/>
    <w:rsid w:val="003B5D77"/>
    <w:rsid w:val="003C0793"/>
    <w:rsid w:val="003C0C7C"/>
    <w:rsid w:val="003C37E1"/>
    <w:rsid w:val="003C40F8"/>
    <w:rsid w:val="003C42EE"/>
    <w:rsid w:val="003D10EC"/>
    <w:rsid w:val="003D2DE3"/>
    <w:rsid w:val="003D336F"/>
    <w:rsid w:val="003D3FEE"/>
    <w:rsid w:val="003E01C9"/>
    <w:rsid w:val="003E0BCE"/>
    <w:rsid w:val="003E57A3"/>
    <w:rsid w:val="003E695A"/>
    <w:rsid w:val="003E70DE"/>
    <w:rsid w:val="003E745B"/>
    <w:rsid w:val="003F3657"/>
    <w:rsid w:val="003F3AA8"/>
    <w:rsid w:val="003F5170"/>
    <w:rsid w:val="003F5278"/>
    <w:rsid w:val="003F5DC7"/>
    <w:rsid w:val="003F5F2B"/>
    <w:rsid w:val="003F708E"/>
    <w:rsid w:val="003F7BD1"/>
    <w:rsid w:val="00403CC1"/>
    <w:rsid w:val="00405AC2"/>
    <w:rsid w:val="00406884"/>
    <w:rsid w:val="00407034"/>
    <w:rsid w:val="00407A4D"/>
    <w:rsid w:val="00407E9B"/>
    <w:rsid w:val="00410D9F"/>
    <w:rsid w:val="00413150"/>
    <w:rsid w:val="00417A29"/>
    <w:rsid w:val="00420F86"/>
    <w:rsid w:val="00421C78"/>
    <w:rsid w:val="00424405"/>
    <w:rsid w:val="00425285"/>
    <w:rsid w:val="00426E36"/>
    <w:rsid w:val="0042727F"/>
    <w:rsid w:val="00431BFB"/>
    <w:rsid w:val="004367A5"/>
    <w:rsid w:val="0044099A"/>
    <w:rsid w:val="00441913"/>
    <w:rsid w:val="00441E2A"/>
    <w:rsid w:val="00442FA2"/>
    <w:rsid w:val="00444159"/>
    <w:rsid w:val="00444931"/>
    <w:rsid w:val="0044515B"/>
    <w:rsid w:val="00446A55"/>
    <w:rsid w:val="00446DAE"/>
    <w:rsid w:val="004533B8"/>
    <w:rsid w:val="00453B54"/>
    <w:rsid w:val="00454ADF"/>
    <w:rsid w:val="004556CC"/>
    <w:rsid w:val="00455C3B"/>
    <w:rsid w:val="004566CC"/>
    <w:rsid w:val="00456D0C"/>
    <w:rsid w:val="00460329"/>
    <w:rsid w:val="00460FB1"/>
    <w:rsid w:val="00461A81"/>
    <w:rsid w:val="00463F06"/>
    <w:rsid w:val="00464EE2"/>
    <w:rsid w:val="00465D4D"/>
    <w:rsid w:val="00467719"/>
    <w:rsid w:val="004705EF"/>
    <w:rsid w:val="0047069F"/>
    <w:rsid w:val="00472812"/>
    <w:rsid w:val="00473FE0"/>
    <w:rsid w:val="004746A1"/>
    <w:rsid w:val="00475834"/>
    <w:rsid w:val="00475A80"/>
    <w:rsid w:val="004761DA"/>
    <w:rsid w:val="00477BCC"/>
    <w:rsid w:val="00480E80"/>
    <w:rsid w:val="00481DAC"/>
    <w:rsid w:val="00482BCB"/>
    <w:rsid w:val="00483ACD"/>
    <w:rsid w:val="0048458A"/>
    <w:rsid w:val="00485EDA"/>
    <w:rsid w:val="00492BCF"/>
    <w:rsid w:val="00494E22"/>
    <w:rsid w:val="00495411"/>
    <w:rsid w:val="004961FB"/>
    <w:rsid w:val="004A064D"/>
    <w:rsid w:val="004A187D"/>
    <w:rsid w:val="004A1A1D"/>
    <w:rsid w:val="004A2682"/>
    <w:rsid w:val="004A2720"/>
    <w:rsid w:val="004A2D8B"/>
    <w:rsid w:val="004A6417"/>
    <w:rsid w:val="004B3964"/>
    <w:rsid w:val="004B4BB8"/>
    <w:rsid w:val="004B4F41"/>
    <w:rsid w:val="004C104B"/>
    <w:rsid w:val="004C1909"/>
    <w:rsid w:val="004C2690"/>
    <w:rsid w:val="004C3A41"/>
    <w:rsid w:val="004C6AC1"/>
    <w:rsid w:val="004C6B3D"/>
    <w:rsid w:val="004D0F48"/>
    <w:rsid w:val="004D2A69"/>
    <w:rsid w:val="004D413D"/>
    <w:rsid w:val="004D41E8"/>
    <w:rsid w:val="004D5F04"/>
    <w:rsid w:val="004E0E00"/>
    <w:rsid w:val="004E10CA"/>
    <w:rsid w:val="004E23B3"/>
    <w:rsid w:val="004E30FC"/>
    <w:rsid w:val="004E4524"/>
    <w:rsid w:val="004E46A3"/>
    <w:rsid w:val="004E5383"/>
    <w:rsid w:val="004F12CA"/>
    <w:rsid w:val="004F13E2"/>
    <w:rsid w:val="004F5D49"/>
    <w:rsid w:val="004F74AB"/>
    <w:rsid w:val="00502724"/>
    <w:rsid w:val="00503A3D"/>
    <w:rsid w:val="00504D5C"/>
    <w:rsid w:val="005103EB"/>
    <w:rsid w:val="005108FA"/>
    <w:rsid w:val="00511B61"/>
    <w:rsid w:val="0051206D"/>
    <w:rsid w:val="0051303D"/>
    <w:rsid w:val="00513703"/>
    <w:rsid w:val="00514300"/>
    <w:rsid w:val="0051449A"/>
    <w:rsid w:val="005203A8"/>
    <w:rsid w:val="00523737"/>
    <w:rsid w:val="00523C80"/>
    <w:rsid w:val="00524B66"/>
    <w:rsid w:val="00525185"/>
    <w:rsid w:val="00527D10"/>
    <w:rsid w:val="0053190F"/>
    <w:rsid w:val="00531F84"/>
    <w:rsid w:val="00532DAE"/>
    <w:rsid w:val="00534232"/>
    <w:rsid w:val="005342AE"/>
    <w:rsid w:val="00537FA5"/>
    <w:rsid w:val="00540C3E"/>
    <w:rsid w:val="00541017"/>
    <w:rsid w:val="005413F0"/>
    <w:rsid w:val="0054143D"/>
    <w:rsid w:val="00542202"/>
    <w:rsid w:val="005455E6"/>
    <w:rsid w:val="005474CB"/>
    <w:rsid w:val="00547B3A"/>
    <w:rsid w:val="00551A4B"/>
    <w:rsid w:val="00552382"/>
    <w:rsid w:val="0055282C"/>
    <w:rsid w:val="00552DC1"/>
    <w:rsid w:val="00557904"/>
    <w:rsid w:val="00557DED"/>
    <w:rsid w:val="00562DBB"/>
    <w:rsid w:val="005641BB"/>
    <w:rsid w:val="005657E0"/>
    <w:rsid w:val="00565FB8"/>
    <w:rsid w:val="0057063B"/>
    <w:rsid w:val="00571538"/>
    <w:rsid w:val="00571FCD"/>
    <w:rsid w:val="00572F49"/>
    <w:rsid w:val="00574533"/>
    <w:rsid w:val="00575527"/>
    <w:rsid w:val="0058090C"/>
    <w:rsid w:val="00583848"/>
    <w:rsid w:val="00585616"/>
    <w:rsid w:val="00586810"/>
    <w:rsid w:val="0058777E"/>
    <w:rsid w:val="00590108"/>
    <w:rsid w:val="0059306B"/>
    <w:rsid w:val="0059501F"/>
    <w:rsid w:val="00595E04"/>
    <w:rsid w:val="00595E7D"/>
    <w:rsid w:val="00596D1D"/>
    <w:rsid w:val="005A0D65"/>
    <w:rsid w:val="005A1190"/>
    <w:rsid w:val="005A1586"/>
    <w:rsid w:val="005A1CF3"/>
    <w:rsid w:val="005A2C72"/>
    <w:rsid w:val="005A2F62"/>
    <w:rsid w:val="005A73A8"/>
    <w:rsid w:val="005A754D"/>
    <w:rsid w:val="005A7782"/>
    <w:rsid w:val="005B0D7C"/>
    <w:rsid w:val="005B0DCB"/>
    <w:rsid w:val="005B140B"/>
    <w:rsid w:val="005B4701"/>
    <w:rsid w:val="005C0352"/>
    <w:rsid w:val="005C05B4"/>
    <w:rsid w:val="005C0C9B"/>
    <w:rsid w:val="005C448C"/>
    <w:rsid w:val="005C45BE"/>
    <w:rsid w:val="005C7511"/>
    <w:rsid w:val="005C7C01"/>
    <w:rsid w:val="005C7D39"/>
    <w:rsid w:val="005D1ED8"/>
    <w:rsid w:val="005D2855"/>
    <w:rsid w:val="005D3310"/>
    <w:rsid w:val="005D5105"/>
    <w:rsid w:val="005D57FD"/>
    <w:rsid w:val="005D722F"/>
    <w:rsid w:val="005D79E3"/>
    <w:rsid w:val="005E1CD1"/>
    <w:rsid w:val="005E2929"/>
    <w:rsid w:val="005E37C7"/>
    <w:rsid w:val="005E4541"/>
    <w:rsid w:val="005E75BE"/>
    <w:rsid w:val="005F1DE2"/>
    <w:rsid w:val="005F2482"/>
    <w:rsid w:val="005F4942"/>
    <w:rsid w:val="005F5702"/>
    <w:rsid w:val="00602C39"/>
    <w:rsid w:val="0060531B"/>
    <w:rsid w:val="006060ED"/>
    <w:rsid w:val="00606B00"/>
    <w:rsid w:val="00606EA5"/>
    <w:rsid w:val="0060782D"/>
    <w:rsid w:val="0061163E"/>
    <w:rsid w:val="006139EF"/>
    <w:rsid w:val="00614D7A"/>
    <w:rsid w:val="0061645E"/>
    <w:rsid w:val="00616917"/>
    <w:rsid w:val="006217F8"/>
    <w:rsid w:val="006231CC"/>
    <w:rsid w:val="00624C27"/>
    <w:rsid w:val="006253A1"/>
    <w:rsid w:val="0062595A"/>
    <w:rsid w:val="00626F5B"/>
    <w:rsid w:val="006307C2"/>
    <w:rsid w:val="00631114"/>
    <w:rsid w:val="00631765"/>
    <w:rsid w:val="006317D7"/>
    <w:rsid w:val="00632411"/>
    <w:rsid w:val="00633591"/>
    <w:rsid w:val="00633A7D"/>
    <w:rsid w:val="00634C3D"/>
    <w:rsid w:val="006355EF"/>
    <w:rsid w:val="00635D9F"/>
    <w:rsid w:val="00637421"/>
    <w:rsid w:val="00644307"/>
    <w:rsid w:val="006469C5"/>
    <w:rsid w:val="00647A19"/>
    <w:rsid w:val="00650B90"/>
    <w:rsid w:val="00652F79"/>
    <w:rsid w:val="00653D0E"/>
    <w:rsid w:val="00657801"/>
    <w:rsid w:val="00661198"/>
    <w:rsid w:val="00662BC6"/>
    <w:rsid w:val="0066560E"/>
    <w:rsid w:val="006701D1"/>
    <w:rsid w:val="00670EF4"/>
    <w:rsid w:val="00672B53"/>
    <w:rsid w:val="00674AF0"/>
    <w:rsid w:val="00675681"/>
    <w:rsid w:val="00675CAB"/>
    <w:rsid w:val="00675F71"/>
    <w:rsid w:val="00681A35"/>
    <w:rsid w:val="00683313"/>
    <w:rsid w:val="00684E52"/>
    <w:rsid w:val="00687055"/>
    <w:rsid w:val="00690F74"/>
    <w:rsid w:val="006937CE"/>
    <w:rsid w:val="00694E12"/>
    <w:rsid w:val="00696116"/>
    <w:rsid w:val="00696310"/>
    <w:rsid w:val="006968FE"/>
    <w:rsid w:val="006A183E"/>
    <w:rsid w:val="006A19D0"/>
    <w:rsid w:val="006A2E10"/>
    <w:rsid w:val="006A5279"/>
    <w:rsid w:val="006A6503"/>
    <w:rsid w:val="006A76BB"/>
    <w:rsid w:val="006B4003"/>
    <w:rsid w:val="006B47C5"/>
    <w:rsid w:val="006B6B56"/>
    <w:rsid w:val="006B6DE7"/>
    <w:rsid w:val="006B6F70"/>
    <w:rsid w:val="006B7323"/>
    <w:rsid w:val="006C1156"/>
    <w:rsid w:val="006C235A"/>
    <w:rsid w:val="006C2CD3"/>
    <w:rsid w:val="006C6326"/>
    <w:rsid w:val="006C6FCD"/>
    <w:rsid w:val="006D042F"/>
    <w:rsid w:val="006D0820"/>
    <w:rsid w:val="006D16A5"/>
    <w:rsid w:val="006D6857"/>
    <w:rsid w:val="006D7D3D"/>
    <w:rsid w:val="006E0305"/>
    <w:rsid w:val="006E04B2"/>
    <w:rsid w:val="006E178F"/>
    <w:rsid w:val="006E2FE5"/>
    <w:rsid w:val="006E43B5"/>
    <w:rsid w:val="006E4EED"/>
    <w:rsid w:val="006E7996"/>
    <w:rsid w:val="006F1195"/>
    <w:rsid w:val="006F4A27"/>
    <w:rsid w:val="006F5782"/>
    <w:rsid w:val="006F75AD"/>
    <w:rsid w:val="00702C43"/>
    <w:rsid w:val="00704579"/>
    <w:rsid w:val="00705E7E"/>
    <w:rsid w:val="007065E5"/>
    <w:rsid w:val="00711DA1"/>
    <w:rsid w:val="00712C21"/>
    <w:rsid w:val="00713559"/>
    <w:rsid w:val="00714970"/>
    <w:rsid w:val="007161DE"/>
    <w:rsid w:val="00716C33"/>
    <w:rsid w:val="007174F7"/>
    <w:rsid w:val="00721B0B"/>
    <w:rsid w:val="00723AD7"/>
    <w:rsid w:val="00724017"/>
    <w:rsid w:val="007240D4"/>
    <w:rsid w:val="0072589C"/>
    <w:rsid w:val="007316A2"/>
    <w:rsid w:val="00743028"/>
    <w:rsid w:val="0074381D"/>
    <w:rsid w:val="00743987"/>
    <w:rsid w:val="00745099"/>
    <w:rsid w:val="0074584B"/>
    <w:rsid w:val="00747E98"/>
    <w:rsid w:val="00750659"/>
    <w:rsid w:val="007515B4"/>
    <w:rsid w:val="00753798"/>
    <w:rsid w:val="00753AB0"/>
    <w:rsid w:val="0075430B"/>
    <w:rsid w:val="007551F5"/>
    <w:rsid w:val="00755978"/>
    <w:rsid w:val="007605BB"/>
    <w:rsid w:val="00762038"/>
    <w:rsid w:val="007633BF"/>
    <w:rsid w:val="00764BB1"/>
    <w:rsid w:val="007724FE"/>
    <w:rsid w:val="00774E55"/>
    <w:rsid w:val="00776C28"/>
    <w:rsid w:val="00777A58"/>
    <w:rsid w:val="0078058F"/>
    <w:rsid w:val="00783964"/>
    <w:rsid w:val="007839B9"/>
    <w:rsid w:val="00784D12"/>
    <w:rsid w:val="00785A77"/>
    <w:rsid w:val="00786858"/>
    <w:rsid w:val="00790045"/>
    <w:rsid w:val="00792938"/>
    <w:rsid w:val="007938DB"/>
    <w:rsid w:val="00794378"/>
    <w:rsid w:val="00794587"/>
    <w:rsid w:val="00795797"/>
    <w:rsid w:val="00795EBD"/>
    <w:rsid w:val="00796E63"/>
    <w:rsid w:val="007A12CD"/>
    <w:rsid w:val="007A13E0"/>
    <w:rsid w:val="007A24AB"/>
    <w:rsid w:val="007A417D"/>
    <w:rsid w:val="007A447C"/>
    <w:rsid w:val="007A6ED8"/>
    <w:rsid w:val="007B03C2"/>
    <w:rsid w:val="007B2E25"/>
    <w:rsid w:val="007B30FC"/>
    <w:rsid w:val="007B375D"/>
    <w:rsid w:val="007B3B8E"/>
    <w:rsid w:val="007B595E"/>
    <w:rsid w:val="007C0BAE"/>
    <w:rsid w:val="007C3BEA"/>
    <w:rsid w:val="007C3C5F"/>
    <w:rsid w:val="007C5F30"/>
    <w:rsid w:val="007C6149"/>
    <w:rsid w:val="007C6AFA"/>
    <w:rsid w:val="007C7EED"/>
    <w:rsid w:val="007D15B3"/>
    <w:rsid w:val="007D324A"/>
    <w:rsid w:val="007D3D80"/>
    <w:rsid w:val="007D4F3A"/>
    <w:rsid w:val="007D6C94"/>
    <w:rsid w:val="007D7F20"/>
    <w:rsid w:val="007D7F79"/>
    <w:rsid w:val="007E1141"/>
    <w:rsid w:val="007E177D"/>
    <w:rsid w:val="007E3F4E"/>
    <w:rsid w:val="007E4B66"/>
    <w:rsid w:val="007F0E22"/>
    <w:rsid w:val="007F25C1"/>
    <w:rsid w:val="007F3192"/>
    <w:rsid w:val="007F33C2"/>
    <w:rsid w:val="007F389D"/>
    <w:rsid w:val="007F437A"/>
    <w:rsid w:val="007F45C3"/>
    <w:rsid w:val="007F48A8"/>
    <w:rsid w:val="007F6237"/>
    <w:rsid w:val="007F754F"/>
    <w:rsid w:val="00800B93"/>
    <w:rsid w:val="0080107B"/>
    <w:rsid w:val="00802E62"/>
    <w:rsid w:val="00803654"/>
    <w:rsid w:val="00804E8F"/>
    <w:rsid w:val="0080522F"/>
    <w:rsid w:val="0081190D"/>
    <w:rsid w:val="00817104"/>
    <w:rsid w:val="0081727C"/>
    <w:rsid w:val="008204DE"/>
    <w:rsid w:val="00821343"/>
    <w:rsid w:val="008246D6"/>
    <w:rsid w:val="00825795"/>
    <w:rsid w:val="008262FF"/>
    <w:rsid w:val="00826416"/>
    <w:rsid w:val="0083381C"/>
    <w:rsid w:val="00833882"/>
    <w:rsid w:val="00835BD3"/>
    <w:rsid w:val="00835FF4"/>
    <w:rsid w:val="008361DC"/>
    <w:rsid w:val="00837DE5"/>
    <w:rsid w:val="00840135"/>
    <w:rsid w:val="00852436"/>
    <w:rsid w:val="00854A01"/>
    <w:rsid w:val="00856348"/>
    <w:rsid w:val="00861282"/>
    <w:rsid w:val="00861BBF"/>
    <w:rsid w:val="00861DF1"/>
    <w:rsid w:val="00862151"/>
    <w:rsid w:val="00864398"/>
    <w:rsid w:val="008704BB"/>
    <w:rsid w:val="00870C97"/>
    <w:rsid w:val="008723D5"/>
    <w:rsid w:val="008746F2"/>
    <w:rsid w:val="0087628C"/>
    <w:rsid w:val="008765AF"/>
    <w:rsid w:val="00877C50"/>
    <w:rsid w:val="00880F2A"/>
    <w:rsid w:val="00884D23"/>
    <w:rsid w:val="008853FA"/>
    <w:rsid w:val="00894001"/>
    <w:rsid w:val="00894CE1"/>
    <w:rsid w:val="0089575B"/>
    <w:rsid w:val="00897C77"/>
    <w:rsid w:val="008A041D"/>
    <w:rsid w:val="008A3EE6"/>
    <w:rsid w:val="008A5796"/>
    <w:rsid w:val="008A77B1"/>
    <w:rsid w:val="008B0329"/>
    <w:rsid w:val="008B21E7"/>
    <w:rsid w:val="008B3B6F"/>
    <w:rsid w:val="008B56A3"/>
    <w:rsid w:val="008B5F74"/>
    <w:rsid w:val="008C03E0"/>
    <w:rsid w:val="008C3886"/>
    <w:rsid w:val="008C66E5"/>
    <w:rsid w:val="008C6CB9"/>
    <w:rsid w:val="008D2523"/>
    <w:rsid w:val="008D3024"/>
    <w:rsid w:val="008D5F55"/>
    <w:rsid w:val="008E0FAB"/>
    <w:rsid w:val="008E118F"/>
    <w:rsid w:val="008E21F1"/>
    <w:rsid w:val="008E371E"/>
    <w:rsid w:val="008E40B1"/>
    <w:rsid w:val="008E5FD1"/>
    <w:rsid w:val="008F03DB"/>
    <w:rsid w:val="008F409A"/>
    <w:rsid w:val="008F6C53"/>
    <w:rsid w:val="008F6FFC"/>
    <w:rsid w:val="008F7562"/>
    <w:rsid w:val="008F795E"/>
    <w:rsid w:val="00902454"/>
    <w:rsid w:val="00907BE6"/>
    <w:rsid w:val="0091033F"/>
    <w:rsid w:val="00910FBD"/>
    <w:rsid w:val="00910FFA"/>
    <w:rsid w:val="009127FD"/>
    <w:rsid w:val="009134C2"/>
    <w:rsid w:val="00915DF6"/>
    <w:rsid w:val="009175B4"/>
    <w:rsid w:val="00917A5D"/>
    <w:rsid w:val="009206C3"/>
    <w:rsid w:val="00920ADF"/>
    <w:rsid w:val="0092233A"/>
    <w:rsid w:val="009229F4"/>
    <w:rsid w:val="00923438"/>
    <w:rsid w:val="0092594D"/>
    <w:rsid w:val="00925F65"/>
    <w:rsid w:val="0093046E"/>
    <w:rsid w:val="009325CD"/>
    <w:rsid w:val="009326B8"/>
    <w:rsid w:val="00933D91"/>
    <w:rsid w:val="00934881"/>
    <w:rsid w:val="00934C30"/>
    <w:rsid w:val="00935B1C"/>
    <w:rsid w:val="00936824"/>
    <w:rsid w:val="00936F67"/>
    <w:rsid w:val="00936F6A"/>
    <w:rsid w:val="00943DE8"/>
    <w:rsid w:val="00944F35"/>
    <w:rsid w:val="0094694F"/>
    <w:rsid w:val="00946C96"/>
    <w:rsid w:val="00946E97"/>
    <w:rsid w:val="00951552"/>
    <w:rsid w:val="00952E49"/>
    <w:rsid w:val="00955A39"/>
    <w:rsid w:val="00957B52"/>
    <w:rsid w:val="009604FB"/>
    <w:rsid w:val="00961911"/>
    <w:rsid w:val="00970892"/>
    <w:rsid w:val="00972782"/>
    <w:rsid w:val="0097586C"/>
    <w:rsid w:val="00977A36"/>
    <w:rsid w:val="009807BF"/>
    <w:rsid w:val="00981C92"/>
    <w:rsid w:val="00983AE9"/>
    <w:rsid w:val="009858EF"/>
    <w:rsid w:val="00985A6B"/>
    <w:rsid w:val="00985A7C"/>
    <w:rsid w:val="00987FF3"/>
    <w:rsid w:val="00990F06"/>
    <w:rsid w:val="00991ED2"/>
    <w:rsid w:val="0099540A"/>
    <w:rsid w:val="00995613"/>
    <w:rsid w:val="009960DC"/>
    <w:rsid w:val="00997476"/>
    <w:rsid w:val="009A1376"/>
    <w:rsid w:val="009A16CA"/>
    <w:rsid w:val="009A324F"/>
    <w:rsid w:val="009A467B"/>
    <w:rsid w:val="009A4A94"/>
    <w:rsid w:val="009A5C07"/>
    <w:rsid w:val="009A735B"/>
    <w:rsid w:val="009B188E"/>
    <w:rsid w:val="009B1B59"/>
    <w:rsid w:val="009B1D41"/>
    <w:rsid w:val="009B4264"/>
    <w:rsid w:val="009B5574"/>
    <w:rsid w:val="009B5CB8"/>
    <w:rsid w:val="009B60C1"/>
    <w:rsid w:val="009B7FC3"/>
    <w:rsid w:val="009C11B2"/>
    <w:rsid w:val="009C3DA0"/>
    <w:rsid w:val="009C47C1"/>
    <w:rsid w:val="009C4928"/>
    <w:rsid w:val="009C4C23"/>
    <w:rsid w:val="009D09AC"/>
    <w:rsid w:val="009D1423"/>
    <w:rsid w:val="009D3E7D"/>
    <w:rsid w:val="009D50F5"/>
    <w:rsid w:val="009D6744"/>
    <w:rsid w:val="009D68D5"/>
    <w:rsid w:val="009D7468"/>
    <w:rsid w:val="009D76B0"/>
    <w:rsid w:val="009D7AEA"/>
    <w:rsid w:val="009E0322"/>
    <w:rsid w:val="009E24C9"/>
    <w:rsid w:val="009E2C17"/>
    <w:rsid w:val="009E4F36"/>
    <w:rsid w:val="009E5305"/>
    <w:rsid w:val="009E6293"/>
    <w:rsid w:val="009E720D"/>
    <w:rsid w:val="009E7D18"/>
    <w:rsid w:val="009F47ED"/>
    <w:rsid w:val="009F6CFD"/>
    <w:rsid w:val="009F7209"/>
    <w:rsid w:val="00A027FF"/>
    <w:rsid w:val="00A07E8A"/>
    <w:rsid w:val="00A10886"/>
    <w:rsid w:val="00A10D47"/>
    <w:rsid w:val="00A11FBE"/>
    <w:rsid w:val="00A12225"/>
    <w:rsid w:val="00A14DCC"/>
    <w:rsid w:val="00A15896"/>
    <w:rsid w:val="00A168F7"/>
    <w:rsid w:val="00A20190"/>
    <w:rsid w:val="00A21F3B"/>
    <w:rsid w:val="00A23BC5"/>
    <w:rsid w:val="00A23ECB"/>
    <w:rsid w:val="00A24309"/>
    <w:rsid w:val="00A25316"/>
    <w:rsid w:val="00A26406"/>
    <w:rsid w:val="00A266F0"/>
    <w:rsid w:val="00A268C7"/>
    <w:rsid w:val="00A31320"/>
    <w:rsid w:val="00A3214F"/>
    <w:rsid w:val="00A32A1E"/>
    <w:rsid w:val="00A34A40"/>
    <w:rsid w:val="00A37220"/>
    <w:rsid w:val="00A37B5C"/>
    <w:rsid w:val="00A37E47"/>
    <w:rsid w:val="00A40C23"/>
    <w:rsid w:val="00A41BDC"/>
    <w:rsid w:val="00A433E4"/>
    <w:rsid w:val="00A4598E"/>
    <w:rsid w:val="00A475AC"/>
    <w:rsid w:val="00A535AA"/>
    <w:rsid w:val="00A5463B"/>
    <w:rsid w:val="00A56B39"/>
    <w:rsid w:val="00A56E0C"/>
    <w:rsid w:val="00A6167F"/>
    <w:rsid w:val="00A63C51"/>
    <w:rsid w:val="00A64A3F"/>
    <w:rsid w:val="00A6752C"/>
    <w:rsid w:val="00A6793A"/>
    <w:rsid w:val="00A67C88"/>
    <w:rsid w:val="00A70841"/>
    <w:rsid w:val="00A71694"/>
    <w:rsid w:val="00A718E0"/>
    <w:rsid w:val="00A729BF"/>
    <w:rsid w:val="00A7355C"/>
    <w:rsid w:val="00A74744"/>
    <w:rsid w:val="00A769CC"/>
    <w:rsid w:val="00A773B5"/>
    <w:rsid w:val="00A774EB"/>
    <w:rsid w:val="00A77A82"/>
    <w:rsid w:val="00A80C1D"/>
    <w:rsid w:val="00A83245"/>
    <w:rsid w:val="00A837CC"/>
    <w:rsid w:val="00A843E3"/>
    <w:rsid w:val="00A84F65"/>
    <w:rsid w:val="00A85B27"/>
    <w:rsid w:val="00A85D69"/>
    <w:rsid w:val="00A874BF"/>
    <w:rsid w:val="00A87970"/>
    <w:rsid w:val="00A9155A"/>
    <w:rsid w:val="00A926AE"/>
    <w:rsid w:val="00A95EEE"/>
    <w:rsid w:val="00A971F2"/>
    <w:rsid w:val="00A97E24"/>
    <w:rsid w:val="00AA1B7E"/>
    <w:rsid w:val="00AA203B"/>
    <w:rsid w:val="00AA2FE2"/>
    <w:rsid w:val="00AA305B"/>
    <w:rsid w:val="00AA39C5"/>
    <w:rsid w:val="00AA44C1"/>
    <w:rsid w:val="00AA4876"/>
    <w:rsid w:val="00AA491C"/>
    <w:rsid w:val="00AA4A45"/>
    <w:rsid w:val="00AA539B"/>
    <w:rsid w:val="00AA5AE9"/>
    <w:rsid w:val="00AA7E2B"/>
    <w:rsid w:val="00AB1A39"/>
    <w:rsid w:val="00AB6492"/>
    <w:rsid w:val="00AC012C"/>
    <w:rsid w:val="00AC0387"/>
    <w:rsid w:val="00AC102B"/>
    <w:rsid w:val="00AC149D"/>
    <w:rsid w:val="00AC2496"/>
    <w:rsid w:val="00AC474B"/>
    <w:rsid w:val="00AC5B8B"/>
    <w:rsid w:val="00AD0FC1"/>
    <w:rsid w:val="00AD348D"/>
    <w:rsid w:val="00AD427A"/>
    <w:rsid w:val="00AD6AA3"/>
    <w:rsid w:val="00AE4DA0"/>
    <w:rsid w:val="00AE693C"/>
    <w:rsid w:val="00AF2221"/>
    <w:rsid w:val="00AF25BA"/>
    <w:rsid w:val="00AF4253"/>
    <w:rsid w:val="00AF64A6"/>
    <w:rsid w:val="00AF6C6F"/>
    <w:rsid w:val="00AF7150"/>
    <w:rsid w:val="00AF7275"/>
    <w:rsid w:val="00AF7EA4"/>
    <w:rsid w:val="00B01A36"/>
    <w:rsid w:val="00B01B35"/>
    <w:rsid w:val="00B020D0"/>
    <w:rsid w:val="00B0491D"/>
    <w:rsid w:val="00B050D4"/>
    <w:rsid w:val="00B10353"/>
    <w:rsid w:val="00B10794"/>
    <w:rsid w:val="00B111DC"/>
    <w:rsid w:val="00B13600"/>
    <w:rsid w:val="00B13791"/>
    <w:rsid w:val="00B13A04"/>
    <w:rsid w:val="00B178D3"/>
    <w:rsid w:val="00B17C8C"/>
    <w:rsid w:val="00B24119"/>
    <w:rsid w:val="00B252FA"/>
    <w:rsid w:val="00B31D5B"/>
    <w:rsid w:val="00B3500C"/>
    <w:rsid w:val="00B3795A"/>
    <w:rsid w:val="00B413B4"/>
    <w:rsid w:val="00B41C27"/>
    <w:rsid w:val="00B4558A"/>
    <w:rsid w:val="00B4579F"/>
    <w:rsid w:val="00B46A30"/>
    <w:rsid w:val="00B50C99"/>
    <w:rsid w:val="00B52FD6"/>
    <w:rsid w:val="00B557B2"/>
    <w:rsid w:val="00B64CE2"/>
    <w:rsid w:val="00B6593B"/>
    <w:rsid w:val="00B66636"/>
    <w:rsid w:val="00B66E74"/>
    <w:rsid w:val="00B7370D"/>
    <w:rsid w:val="00B748D6"/>
    <w:rsid w:val="00B75B73"/>
    <w:rsid w:val="00B75C7B"/>
    <w:rsid w:val="00B76F80"/>
    <w:rsid w:val="00B800E1"/>
    <w:rsid w:val="00B82066"/>
    <w:rsid w:val="00B8246C"/>
    <w:rsid w:val="00B84D07"/>
    <w:rsid w:val="00B84FEE"/>
    <w:rsid w:val="00B852F0"/>
    <w:rsid w:val="00B85CC3"/>
    <w:rsid w:val="00B8724F"/>
    <w:rsid w:val="00B8732D"/>
    <w:rsid w:val="00B90302"/>
    <w:rsid w:val="00B92E72"/>
    <w:rsid w:val="00B94212"/>
    <w:rsid w:val="00B94D48"/>
    <w:rsid w:val="00B953A6"/>
    <w:rsid w:val="00B961C9"/>
    <w:rsid w:val="00B9712B"/>
    <w:rsid w:val="00BA175B"/>
    <w:rsid w:val="00BA2E4F"/>
    <w:rsid w:val="00BA45F1"/>
    <w:rsid w:val="00BA548E"/>
    <w:rsid w:val="00BA5FAC"/>
    <w:rsid w:val="00BA7F30"/>
    <w:rsid w:val="00BB0659"/>
    <w:rsid w:val="00BB35DD"/>
    <w:rsid w:val="00BB3BCF"/>
    <w:rsid w:val="00BB4059"/>
    <w:rsid w:val="00BB52A0"/>
    <w:rsid w:val="00BB676F"/>
    <w:rsid w:val="00BC29E9"/>
    <w:rsid w:val="00BC2C6B"/>
    <w:rsid w:val="00BC4133"/>
    <w:rsid w:val="00BC6607"/>
    <w:rsid w:val="00BD0FAB"/>
    <w:rsid w:val="00BD1391"/>
    <w:rsid w:val="00BD4754"/>
    <w:rsid w:val="00BD4918"/>
    <w:rsid w:val="00BD6E1D"/>
    <w:rsid w:val="00BE19A6"/>
    <w:rsid w:val="00BE30DF"/>
    <w:rsid w:val="00BE4844"/>
    <w:rsid w:val="00BE551E"/>
    <w:rsid w:val="00BE5FD2"/>
    <w:rsid w:val="00BE6B52"/>
    <w:rsid w:val="00BE77DB"/>
    <w:rsid w:val="00BE7941"/>
    <w:rsid w:val="00BF095A"/>
    <w:rsid w:val="00BF0AFA"/>
    <w:rsid w:val="00BF0E5D"/>
    <w:rsid w:val="00BF1E83"/>
    <w:rsid w:val="00BF3C50"/>
    <w:rsid w:val="00BF59DB"/>
    <w:rsid w:val="00BF6CD7"/>
    <w:rsid w:val="00C003AD"/>
    <w:rsid w:val="00C00CB8"/>
    <w:rsid w:val="00C0228F"/>
    <w:rsid w:val="00C02C11"/>
    <w:rsid w:val="00C06C74"/>
    <w:rsid w:val="00C07557"/>
    <w:rsid w:val="00C10D03"/>
    <w:rsid w:val="00C111FC"/>
    <w:rsid w:val="00C11661"/>
    <w:rsid w:val="00C14893"/>
    <w:rsid w:val="00C153AF"/>
    <w:rsid w:val="00C1553D"/>
    <w:rsid w:val="00C165B1"/>
    <w:rsid w:val="00C16EB0"/>
    <w:rsid w:val="00C20FFF"/>
    <w:rsid w:val="00C3122F"/>
    <w:rsid w:val="00C3603B"/>
    <w:rsid w:val="00C36045"/>
    <w:rsid w:val="00C4064D"/>
    <w:rsid w:val="00C41B0D"/>
    <w:rsid w:val="00C42D8C"/>
    <w:rsid w:val="00C45544"/>
    <w:rsid w:val="00C478FB"/>
    <w:rsid w:val="00C50E8B"/>
    <w:rsid w:val="00C52927"/>
    <w:rsid w:val="00C53D7F"/>
    <w:rsid w:val="00C548D4"/>
    <w:rsid w:val="00C5551F"/>
    <w:rsid w:val="00C56A31"/>
    <w:rsid w:val="00C57497"/>
    <w:rsid w:val="00C60215"/>
    <w:rsid w:val="00C61DDF"/>
    <w:rsid w:val="00C62B57"/>
    <w:rsid w:val="00C63E23"/>
    <w:rsid w:val="00C66AEF"/>
    <w:rsid w:val="00C67749"/>
    <w:rsid w:val="00C7092D"/>
    <w:rsid w:val="00C72D78"/>
    <w:rsid w:val="00C72EE9"/>
    <w:rsid w:val="00C736D6"/>
    <w:rsid w:val="00C73A5D"/>
    <w:rsid w:val="00C7771C"/>
    <w:rsid w:val="00C77748"/>
    <w:rsid w:val="00C819CA"/>
    <w:rsid w:val="00C83023"/>
    <w:rsid w:val="00C8356D"/>
    <w:rsid w:val="00C839ED"/>
    <w:rsid w:val="00C84135"/>
    <w:rsid w:val="00C84F8D"/>
    <w:rsid w:val="00C902B1"/>
    <w:rsid w:val="00C91AFC"/>
    <w:rsid w:val="00C91D96"/>
    <w:rsid w:val="00C949FC"/>
    <w:rsid w:val="00C9592B"/>
    <w:rsid w:val="00C95B26"/>
    <w:rsid w:val="00C96877"/>
    <w:rsid w:val="00C97467"/>
    <w:rsid w:val="00C9788E"/>
    <w:rsid w:val="00CA1ED2"/>
    <w:rsid w:val="00CA4878"/>
    <w:rsid w:val="00CA7759"/>
    <w:rsid w:val="00CB04C7"/>
    <w:rsid w:val="00CB08C6"/>
    <w:rsid w:val="00CB45D2"/>
    <w:rsid w:val="00CB592F"/>
    <w:rsid w:val="00CC2F92"/>
    <w:rsid w:val="00CC51BC"/>
    <w:rsid w:val="00CC7D6F"/>
    <w:rsid w:val="00CD305D"/>
    <w:rsid w:val="00CD3BAA"/>
    <w:rsid w:val="00CD6054"/>
    <w:rsid w:val="00CD6DBA"/>
    <w:rsid w:val="00CD7515"/>
    <w:rsid w:val="00CE34B4"/>
    <w:rsid w:val="00CE4CB8"/>
    <w:rsid w:val="00CE4D39"/>
    <w:rsid w:val="00CE4DC9"/>
    <w:rsid w:val="00CE76C7"/>
    <w:rsid w:val="00CF395A"/>
    <w:rsid w:val="00CF6DFD"/>
    <w:rsid w:val="00CF7724"/>
    <w:rsid w:val="00D0155B"/>
    <w:rsid w:val="00D01E63"/>
    <w:rsid w:val="00D02026"/>
    <w:rsid w:val="00D024CF"/>
    <w:rsid w:val="00D03411"/>
    <w:rsid w:val="00D044DC"/>
    <w:rsid w:val="00D0600F"/>
    <w:rsid w:val="00D06209"/>
    <w:rsid w:val="00D065E1"/>
    <w:rsid w:val="00D07F9E"/>
    <w:rsid w:val="00D106AB"/>
    <w:rsid w:val="00D115C2"/>
    <w:rsid w:val="00D119DB"/>
    <w:rsid w:val="00D1410F"/>
    <w:rsid w:val="00D15372"/>
    <w:rsid w:val="00D21307"/>
    <w:rsid w:val="00D222D9"/>
    <w:rsid w:val="00D231BF"/>
    <w:rsid w:val="00D231FD"/>
    <w:rsid w:val="00D24905"/>
    <w:rsid w:val="00D255E9"/>
    <w:rsid w:val="00D27409"/>
    <w:rsid w:val="00D27F76"/>
    <w:rsid w:val="00D366F1"/>
    <w:rsid w:val="00D37B17"/>
    <w:rsid w:val="00D4015A"/>
    <w:rsid w:val="00D416CB"/>
    <w:rsid w:val="00D41E31"/>
    <w:rsid w:val="00D424C0"/>
    <w:rsid w:val="00D44CC0"/>
    <w:rsid w:val="00D46AC1"/>
    <w:rsid w:val="00D47DAC"/>
    <w:rsid w:val="00D540EB"/>
    <w:rsid w:val="00D5565B"/>
    <w:rsid w:val="00D56640"/>
    <w:rsid w:val="00D569AF"/>
    <w:rsid w:val="00D60B5E"/>
    <w:rsid w:val="00D61087"/>
    <w:rsid w:val="00D612E0"/>
    <w:rsid w:val="00D613A9"/>
    <w:rsid w:val="00D61499"/>
    <w:rsid w:val="00D66790"/>
    <w:rsid w:val="00D724FF"/>
    <w:rsid w:val="00D73925"/>
    <w:rsid w:val="00D80A69"/>
    <w:rsid w:val="00D824A8"/>
    <w:rsid w:val="00D8668B"/>
    <w:rsid w:val="00D87ED8"/>
    <w:rsid w:val="00D92AB8"/>
    <w:rsid w:val="00D9414C"/>
    <w:rsid w:val="00D9480F"/>
    <w:rsid w:val="00D96DCF"/>
    <w:rsid w:val="00DA0742"/>
    <w:rsid w:val="00DA1922"/>
    <w:rsid w:val="00DA227A"/>
    <w:rsid w:val="00DA45D4"/>
    <w:rsid w:val="00DA4932"/>
    <w:rsid w:val="00DA4BF9"/>
    <w:rsid w:val="00DA4F87"/>
    <w:rsid w:val="00DB2C52"/>
    <w:rsid w:val="00DB4EB0"/>
    <w:rsid w:val="00DB5A34"/>
    <w:rsid w:val="00DB77CF"/>
    <w:rsid w:val="00DC045F"/>
    <w:rsid w:val="00DC2F0C"/>
    <w:rsid w:val="00DC36CD"/>
    <w:rsid w:val="00DC624F"/>
    <w:rsid w:val="00DD0288"/>
    <w:rsid w:val="00DD2251"/>
    <w:rsid w:val="00DD2392"/>
    <w:rsid w:val="00DD4DED"/>
    <w:rsid w:val="00DD5054"/>
    <w:rsid w:val="00DD656B"/>
    <w:rsid w:val="00DD6966"/>
    <w:rsid w:val="00DD6B8D"/>
    <w:rsid w:val="00DD713B"/>
    <w:rsid w:val="00DE072E"/>
    <w:rsid w:val="00DE2611"/>
    <w:rsid w:val="00DE42D8"/>
    <w:rsid w:val="00DE4A03"/>
    <w:rsid w:val="00DE4D9C"/>
    <w:rsid w:val="00DE72AA"/>
    <w:rsid w:val="00DE77EC"/>
    <w:rsid w:val="00DF2F11"/>
    <w:rsid w:val="00DF4467"/>
    <w:rsid w:val="00DF4A1E"/>
    <w:rsid w:val="00DF5918"/>
    <w:rsid w:val="00DF7204"/>
    <w:rsid w:val="00DF751F"/>
    <w:rsid w:val="00E008EB"/>
    <w:rsid w:val="00E01688"/>
    <w:rsid w:val="00E02DB6"/>
    <w:rsid w:val="00E03497"/>
    <w:rsid w:val="00E048DB"/>
    <w:rsid w:val="00E05DC6"/>
    <w:rsid w:val="00E10080"/>
    <w:rsid w:val="00E10463"/>
    <w:rsid w:val="00E10ADB"/>
    <w:rsid w:val="00E1118C"/>
    <w:rsid w:val="00E2174E"/>
    <w:rsid w:val="00E22167"/>
    <w:rsid w:val="00E222C5"/>
    <w:rsid w:val="00E268B6"/>
    <w:rsid w:val="00E26FAF"/>
    <w:rsid w:val="00E27412"/>
    <w:rsid w:val="00E32B54"/>
    <w:rsid w:val="00E33095"/>
    <w:rsid w:val="00E34FC7"/>
    <w:rsid w:val="00E35D6A"/>
    <w:rsid w:val="00E36E1E"/>
    <w:rsid w:val="00E40B4B"/>
    <w:rsid w:val="00E40DAE"/>
    <w:rsid w:val="00E426FF"/>
    <w:rsid w:val="00E42CC0"/>
    <w:rsid w:val="00E47C25"/>
    <w:rsid w:val="00E47DAE"/>
    <w:rsid w:val="00E53567"/>
    <w:rsid w:val="00E53BC2"/>
    <w:rsid w:val="00E542AC"/>
    <w:rsid w:val="00E54FF1"/>
    <w:rsid w:val="00E55047"/>
    <w:rsid w:val="00E5537B"/>
    <w:rsid w:val="00E56E44"/>
    <w:rsid w:val="00E56E4F"/>
    <w:rsid w:val="00E57C78"/>
    <w:rsid w:val="00E612B3"/>
    <w:rsid w:val="00E61333"/>
    <w:rsid w:val="00E61B3C"/>
    <w:rsid w:val="00E6200C"/>
    <w:rsid w:val="00E62769"/>
    <w:rsid w:val="00E62B3B"/>
    <w:rsid w:val="00E668F2"/>
    <w:rsid w:val="00E67B97"/>
    <w:rsid w:val="00E7029A"/>
    <w:rsid w:val="00E70693"/>
    <w:rsid w:val="00E71B6A"/>
    <w:rsid w:val="00E728AA"/>
    <w:rsid w:val="00E731EB"/>
    <w:rsid w:val="00E7402F"/>
    <w:rsid w:val="00E75B1E"/>
    <w:rsid w:val="00E75E69"/>
    <w:rsid w:val="00E75FC7"/>
    <w:rsid w:val="00E77E77"/>
    <w:rsid w:val="00E80214"/>
    <w:rsid w:val="00E80DAA"/>
    <w:rsid w:val="00E85896"/>
    <w:rsid w:val="00E86B45"/>
    <w:rsid w:val="00E9100B"/>
    <w:rsid w:val="00E92B04"/>
    <w:rsid w:val="00E956A7"/>
    <w:rsid w:val="00E974C4"/>
    <w:rsid w:val="00EA0432"/>
    <w:rsid w:val="00EA33EB"/>
    <w:rsid w:val="00EA402F"/>
    <w:rsid w:val="00EA4350"/>
    <w:rsid w:val="00EA49F9"/>
    <w:rsid w:val="00EA4BAD"/>
    <w:rsid w:val="00EA5D25"/>
    <w:rsid w:val="00EB0524"/>
    <w:rsid w:val="00EB2190"/>
    <w:rsid w:val="00EB4E56"/>
    <w:rsid w:val="00EB62A1"/>
    <w:rsid w:val="00EC1AC2"/>
    <w:rsid w:val="00EC1C2E"/>
    <w:rsid w:val="00EC343D"/>
    <w:rsid w:val="00EC50D5"/>
    <w:rsid w:val="00EC52B1"/>
    <w:rsid w:val="00EC58D8"/>
    <w:rsid w:val="00ED09CC"/>
    <w:rsid w:val="00ED0FD7"/>
    <w:rsid w:val="00ED789F"/>
    <w:rsid w:val="00EE04CD"/>
    <w:rsid w:val="00EE28F3"/>
    <w:rsid w:val="00EE2E04"/>
    <w:rsid w:val="00EE4E9C"/>
    <w:rsid w:val="00EE5140"/>
    <w:rsid w:val="00EE7244"/>
    <w:rsid w:val="00EE7B8D"/>
    <w:rsid w:val="00EE7E5C"/>
    <w:rsid w:val="00EE7EAB"/>
    <w:rsid w:val="00EF094E"/>
    <w:rsid w:val="00EF2DCF"/>
    <w:rsid w:val="00EF2FDF"/>
    <w:rsid w:val="00EF6CFE"/>
    <w:rsid w:val="00F00B8B"/>
    <w:rsid w:val="00F01EB5"/>
    <w:rsid w:val="00F0356D"/>
    <w:rsid w:val="00F0419B"/>
    <w:rsid w:val="00F05225"/>
    <w:rsid w:val="00F05C3D"/>
    <w:rsid w:val="00F07EBB"/>
    <w:rsid w:val="00F11EB1"/>
    <w:rsid w:val="00F12A08"/>
    <w:rsid w:val="00F13B2E"/>
    <w:rsid w:val="00F14852"/>
    <w:rsid w:val="00F148D0"/>
    <w:rsid w:val="00F15ABA"/>
    <w:rsid w:val="00F16A04"/>
    <w:rsid w:val="00F17BD3"/>
    <w:rsid w:val="00F20EF0"/>
    <w:rsid w:val="00F251C3"/>
    <w:rsid w:val="00F26D81"/>
    <w:rsid w:val="00F32D08"/>
    <w:rsid w:val="00F332B7"/>
    <w:rsid w:val="00F340F4"/>
    <w:rsid w:val="00F348A7"/>
    <w:rsid w:val="00F34E05"/>
    <w:rsid w:val="00F3769B"/>
    <w:rsid w:val="00F37EE8"/>
    <w:rsid w:val="00F40694"/>
    <w:rsid w:val="00F408FD"/>
    <w:rsid w:val="00F44C7B"/>
    <w:rsid w:val="00F479FB"/>
    <w:rsid w:val="00F47E00"/>
    <w:rsid w:val="00F526D0"/>
    <w:rsid w:val="00F5320A"/>
    <w:rsid w:val="00F540FA"/>
    <w:rsid w:val="00F54675"/>
    <w:rsid w:val="00F54E15"/>
    <w:rsid w:val="00F55CDA"/>
    <w:rsid w:val="00F56826"/>
    <w:rsid w:val="00F6060D"/>
    <w:rsid w:val="00F61178"/>
    <w:rsid w:val="00F61199"/>
    <w:rsid w:val="00F61770"/>
    <w:rsid w:val="00F61EEC"/>
    <w:rsid w:val="00F63FED"/>
    <w:rsid w:val="00F666B9"/>
    <w:rsid w:val="00F67828"/>
    <w:rsid w:val="00F67D99"/>
    <w:rsid w:val="00F67FC6"/>
    <w:rsid w:val="00F7314F"/>
    <w:rsid w:val="00F744D0"/>
    <w:rsid w:val="00F759C5"/>
    <w:rsid w:val="00F7719F"/>
    <w:rsid w:val="00F77D52"/>
    <w:rsid w:val="00F8016E"/>
    <w:rsid w:val="00F80A8C"/>
    <w:rsid w:val="00F82F61"/>
    <w:rsid w:val="00F832B5"/>
    <w:rsid w:val="00F832F6"/>
    <w:rsid w:val="00F83F0B"/>
    <w:rsid w:val="00F841BB"/>
    <w:rsid w:val="00F858E6"/>
    <w:rsid w:val="00F86552"/>
    <w:rsid w:val="00F86F9E"/>
    <w:rsid w:val="00F908F6"/>
    <w:rsid w:val="00F92157"/>
    <w:rsid w:val="00F925F9"/>
    <w:rsid w:val="00F933C4"/>
    <w:rsid w:val="00F94BFD"/>
    <w:rsid w:val="00F96943"/>
    <w:rsid w:val="00FA6F87"/>
    <w:rsid w:val="00FB3C6D"/>
    <w:rsid w:val="00FB5CFD"/>
    <w:rsid w:val="00FB62CC"/>
    <w:rsid w:val="00FB70F7"/>
    <w:rsid w:val="00FC0F2D"/>
    <w:rsid w:val="00FC2634"/>
    <w:rsid w:val="00FC2D26"/>
    <w:rsid w:val="00FD01B4"/>
    <w:rsid w:val="00FD3963"/>
    <w:rsid w:val="00FD53DA"/>
    <w:rsid w:val="00FD5ACA"/>
    <w:rsid w:val="00FE04DF"/>
    <w:rsid w:val="00FE0874"/>
    <w:rsid w:val="00FE4239"/>
    <w:rsid w:val="00FE54CB"/>
    <w:rsid w:val="00FF22F4"/>
    <w:rsid w:val="00FF2BC6"/>
    <w:rsid w:val="00FF4511"/>
    <w:rsid w:val="00FF4CE6"/>
    <w:rsid w:val="00FF67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8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97C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3928D0"/>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3928D0"/>
    <w:rPr>
      <w:rFonts w:ascii="Calibri" w:eastAsia="Times New Roman" w:hAnsi="Calibri" w:cs="Times New Roman"/>
      <w:b/>
      <w:bCs/>
      <w:sz w:val="28"/>
      <w:szCs w:val="28"/>
      <w:lang w:eastAsia="ru-RU"/>
    </w:rPr>
  </w:style>
  <w:style w:type="paragraph" w:styleId="a3">
    <w:name w:val="Body Text Indent"/>
    <w:basedOn w:val="a"/>
    <w:link w:val="a4"/>
    <w:uiPriority w:val="99"/>
    <w:rsid w:val="003928D0"/>
    <w:pPr>
      <w:ind w:firstLine="708"/>
      <w:jc w:val="both"/>
    </w:pPr>
    <w:rPr>
      <w:sz w:val="28"/>
    </w:rPr>
  </w:style>
  <w:style w:type="character" w:customStyle="1" w:styleId="a4">
    <w:name w:val="Основной текст с отступом Знак"/>
    <w:basedOn w:val="a0"/>
    <w:link w:val="a3"/>
    <w:uiPriority w:val="99"/>
    <w:rsid w:val="003928D0"/>
    <w:rPr>
      <w:rFonts w:ascii="Times New Roman" w:eastAsia="Times New Roman" w:hAnsi="Times New Roman" w:cs="Times New Roman"/>
      <w:sz w:val="28"/>
      <w:szCs w:val="24"/>
      <w:lang w:eastAsia="ru-RU"/>
    </w:rPr>
  </w:style>
  <w:style w:type="paragraph" w:styleId="a5">
    <w:name w:val="List Paragraph"/>
    <w:basedOn w:val="a"/>
    <w:uiPriority w:val="34"/>
    <w:qFormat/>
    <w:rsid w:val="00D37B17"/>
    <w:pPr>
      <w:ind w:left="720"/>
      <w:contextualSpacing/>
    </w:pPr>
  </w:style>
  <w:style w:type="character" w:styleId="a6">
    <w:name w:val="Strong"/>
    <w:basedOn w:val="a0"/>
    <w:uiPriority w:val="22"/>
    <w:qFormat/>
    <w:rsid w:val="00936F6A"/>
    <w:rPr>
      <w:b/>
      <w:bCs/>
    </w:rPr>
  </w:style>
  <w:style w:type="character" w:styleId="a7">
    <w:name w:val="Hyperlink"/>
    <w:basedOn w:val="a0"/>
    <w:uiPriority w:val="99"/>
    <w:unhideWhenUsed/>
    <w:rsid w:val="00320B31"/>
    <w:rPr>
      <w:color w:val="0000FF" w:themeColor="hyperlink"/>
      <w:u w:val="single"/>
    </w:rPr>
  </w:style>
  <w:style w:type="paragraph" w:styleId="a8">
    <w:name w:val="Body Text"/>
    <w:basedOn w:val="a"/>
    <w:link w:val="a9"/>
    <w:semiHidden/>
    <w:unhideWhenUsed/>
    <w:rsid w:val="006F5782"/>
    <w:pPr>
      <w:spacing w:after="120"/>
    </w:pPr>
    <w:rPr>
      <w:iCs/>
      <w:sz w:val="28"/>
      <w:szCs w:val="20"/>
    </w:rPr>
  </w:style>
  <w:style w:type="character" w:customStyle="1" w:styleId="a9">
    <w:name w:val="Основной текст Знак"/>
    <w:basedOn w:val="a0"/>
    <w:link w:val="a8"/>
    <w:semiHidden/>
    <w:rsid w:val="006F5782"/>
    <w:rPr>
      <w:rFonts w:ascii="Times New Roman" w:eastAsia="Times New Roman" w:hAnsi="Times New Roman" w:cs="Times New Roman"/>
      <w:iCs/>
      <w:sz w:val="28"/>
      <w:szCs w:val="20"/>
      <w:lang w:eastAsia="ru-RU"/>
    </w:rPr>
  </w:style>
  <w:style w:type="character" w:customStyle="1" w:styleId="10">
    <w:name w:val="Заголовок 1 Знак"/>
    <w:basedOn w:val="a0"/>
    <w:link w:val="1"/>
    <w:uiPriority w:val="9"/>
    <w:rsid w:val="00897C77"/>
    <w:rPr>
      <w:rFonts w:asciiTheme="majorHAnsi" w:eastAsiaTheme="majorEastAsia" w:hAnsiTheme="majorHAnsi" w:cstheme="majorBidi"/>
      <w:b/>
      <w:bCs/>
      <w:color w:val="365F91" w:themeColor="accent1" w:themeShade="BF"/>
      <w:sz w:val="28"/>
      <w:szCs w:val="28"/>
      <w:lang w:eastAsia="ru-RU"/>
    </w:rPr>
  </w:style>
  <w:style w:type="paragraph" w:styleId="aa">
    <w:name w:val="No Spacing"/>
    <w:uiPriority w:val="1"/>
    <w:qFormat/>
    <w:rsid w:val="003E01C9"/>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o-sinyavin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39065-6D44-4745-91E2-39643F809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2545</Words>
  <Characters>14511</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2022-06-10T11:45:00Z</cp:lastPrinted>
  <dcterms:created xsi:type="dcterms:W3CDTF">2022-06-10T11:40:00Z</dcterms:created>
  <dcterms:modified xsi:type="dcterms:W3CDTF">2022-06-10T11:47:00Z</dcterms:modified>
</cp:coreProperties>
</file>