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F" w:rsidRDefault="0068143F" w:rsidP="00AE6FBD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153035</wp:posOffset>
            </wp:positionV>
            <wp:extent cx="578485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3F" w:rsidRDefault="0068143F" w:rsidP="0068143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68143F" w:rsidRDefault="0068143F" w:rsidP="0068143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3F" w:rsidRDefault="0068143F" w:rsidP="0068143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143F" w:rsidRDefault="0068143F" w:rsidP="0068143F">
      <w:pPr>
        <w:jc w:val="center"/>
        <w:rPr>
          <w:sz w:val="24"/>
          <w:szCs w:val="24"/>
        </w:rPr>
      </w:pPr>
    </w:p>
    <w:p w:rsidR="0068143F" w:rsidRPr="00205D3A" w:rsidRDefault="0068143F" w:rsidP="0068143F">
      <w:pPr>
        <w:jc w:val="center"/>
        <w:rPr>
          <w:b/>
          <w:sz w:val="28"/>
          <w:szCs w:val="28"/>
        </w:rPr>
      </w:pPr>
      <w:r w:rsidRPr="00205D3A">
        <w:rPr>
          <w:b/>
          <w:sz w:val="24"/>
          <w:szCs w:val="24"/>
        </w:rPr>
        <w:t xml:space="preserve">СОВЕТ ДЕПУТАТОВ </w:t>
      </w:r>
    </w:p>
    <w:p w:rsidR="0068143F" w:rsidRPr="00205D3A" w:rsidRDefault="0068143F" w:rsidP="0068143F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 xml:space="preserve">СИНЯВИНСКОГО ГОРОДСКОГО ПОСЕЛЕНИЯ </w:t>
      </w:r>
    </w:p>
    <w:p w:rsidR="0068143F" w:rsidRPr="00205D3A" w:rsidRDefault="0068143F" w:rsidP="0068143F">
      <w:pPr>
        <w:jc w:val="center"/>
        <w:rPr>
          <w:b/>
          <w:sz w:val="24"/>
          <w:szCs w:val="24"/>
        </w:rPr>
      </w:pPr>
      <w:r w:rsidRPr="00205D3A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8143F" w:rsidRDefault="0068143F" w:rsidP="0068143F">
      <w:pPr>
        <w:jc w:val="center"/>
        <w:rPr>
          <w:sz w:val="28"/>
          <w:szCs w:val="28"/>
        </w:rPr>
      </w:pPr>
    </w:p>
    <w:p w:rsidR="0068143F" w:rsidRPr="005241C4" w:rsidRDefault="0068143F" w:rsidP="0068143F">
      <w:pPr>
        <w:jc w:val="center"/>
        <w:rPr>
          <w:b/>
          <w:sz w:val="28"/>
          <w:szCs w:val="28"/>
        </w:rPr>
      </w:pPr>
      <w:r w:rsidRPr="005241C4">
        <w:rPr>
          <w:b/>
          <w:sz w:val="28"/>
          <w:szCs w:val="28"/>
        </w:rPr>
        <w:t>РЕШЕНИЕ</w:t>
      </w:r>
    </w:p>
    <w:p w:rsidR="0068143F" w:rsidRDefault="0068143F" w:rsidP="0068143F">
      <w:pPr>
        <w:jc w:val="center"/>
        <w:rPr>
          <w:b/>
          <w:sz w:val="28"/>
          <w:szCs w:val="28"/>
        </w:rPr>
      </w:pPr>
    </w:p>
    <w:p w:rsidR="0068143F" w:rsidRDefault="00596483" w:rsidP="006814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«24</w:t>
      </w:r>
      <w:r w:rsidR="00ED6FF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ED6FFC">
        <w:rPr>
          <w:sz w:val="28"/>
          <w:szCs w:val="28"/>
        </w:rPr>
        <w:t xml:space="preserve"> 2022</w:t>
      </w:r>
      <w:r w:rsidR="006814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</w:p>
    <w:p w:rsidR="0068143F" w:rsidRDefault="0068143F" w:rsidP="0068143F">
      <w:pPr>
        <w:jc w:val="center"/>
        <w:rPr>
          <w:b/>
          <w:sz w:val="28"/>
          <w:szCs w:val="28"/>
          <w:u w:val="single"/>
        </w:rPr>
      </w:pPr>
    </w:p>
    <w:p w:rsidR="0068143F" w:rsidRPr="0068143F" w:rsidRDefault="0068143F" w:rsidP="0068143F">
      <w:pPr>
        <w:jc w:val="center"/>
        <w:rPr>
          <w:b/>
          <w:spacing w:val="1"/>
          <w:sz w:val="26"/>
          <w:szCs w:val="26"/>
        </w:rPr>
      </w:pPr>
      <w:r w:rsidRPr="0068143F">
        <w:rPr>
          <w:b/>
          <w:spacing w:val="1"/>
          <w:sz w:val="26"/>
          <w:szCs w:val="26"/>
        </w:rPr>
        <w:t>О внесении изменений  в решение совета депутатов Синявинского городского поселения Кировского муниципального района Ленинградской области от 12.02.2018   № 3 «Об утверждении Правил благоустройства  территории Синявинского городского поселения Кировского муниципального района Ленинградской области»</w:t>
      </w:r>
    </w:p>
    <w:p w:rsidR="0068143F" w:rsidRDefault="0068143F" w:rsidP="0068143F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</w:p>
    <w:p w:rsidR="0068143F" w:rsidRDefault="0068143F" w:rsidP="0068143F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8F473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</w:t>
      </w:r>
      <w:r w:rsidRPr="008F473F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муниципального образования Кировский муниципальный район </w:t>
      </w:r>
      <w:r w:rsidRPr="008F473F">
        <w:rPr>
          <w:sz w:val="28"/>
          <w:szCs w:val="28"/>
        </w:rPr>
        <w:t>Ленинградской области, в</w:t>
      </w:r>
      <w:r>
        <w:rPr>
          <w:sz w:val="28"/>
          <w:szCs w:val="28"/>
        </w:rPr>
        <w:t xml:space="preserve">о исполнение </w:t>
      </w:r>
      <w:r w:rsidRPr="008F473F">
        <w:rPr>
          <w:sz w:val="28"/>
          <w:szCs w:val="28"/>
        </w:rPr>
        <w:t xml:space="preserve">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</w:t>
      </w:r>
      <w:r>
        <w:rPr>
          <w:iCs/>
          <w:sz w:val="28"/>
          <w:szCs w:val="28"/>
        </w:rPr>
        <w:t>решил:</w:t>
      </w:r>
    </w:p>
    <w:p w:rsidR="0068143F" w:rsidRDefault="0068143F" w:rsidP="0068143F">
      <w:pPr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1. </w:t>
      </w:r>
      <w:r w:rsidRPr="00B76A99">
        <w:rPr>
          <w:color w:val="231F20"/>
          <w:sz w:val="28"/>
          <w:szCs w:val="28"/>
        </w:rPr>
        <w:t>Внести в решение совета депутатов Синявинского городского поселения Кировского муниципального района Ленинградской области</w:t>
      </w:r>
      <w:r>
        <w:rPr>
          <w:color w:val="231F20"/>
          <w:sz w:val="28"/>
          <w:szCs w:val="28"/>
        </w:rPr>
        <w:t xml:space="preserve">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следующие изменения:</w:t>
      </w:r>
    </w:p>
    <w:p w:rsidR="0068143F" w:rsidRDefault="0068143F" w:rsidP="004011F4">
      <w:pPr>
        <w:adjustRightInd w:val="0"/>
        <w:ind w:firstLine="36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1.1.Статью 4.9. изложить в новой редакции:</w:t>
      </w:r>
    </w:p>
    <w:p w:rsidR="0068143F" w:rsidRPr="004011F4" w:rsidRDefault="0068143F" w:rsidP="004011F4">
      <w:pPr>
        <w:pStyle w:val="formattexttopleveltext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4011F4">
        <w:rPr>
          <w:b/>
          <w:color w:val="231F20"/>
          <w:sz w:val="28"/>
          <w:szCs w:val="28"/>
        </w:rPr>
        <w:t>«4.9.</w:t>
      </w:r>
      <w:r w:rsidRPr="004011F4">
        <w:rPr>
          <w:b/>
          <w:bCs/>
          <w:sz w:val="28"/>
          <w:szCs w:val="28"/>
        </w:rPr>
        <w:t xml:space="preserve"> Детские и спортивные площадки</w:t>
      </w:r>
    </w:p>
    <w:p w:rsidR="0068143F" w:rsidRDefault="0068143F" w:rsidP="0068143F">
      <w:pPr>
        <w:pStyle w:val="formattexttoplevel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Cs/>
          <w:sz w:val="28"/>
          <w:szCs w:val="28"/>
        </w:rPr>
      </w:pPr>
      <w:r w:rsidRPr="0068143F">
        <w:rPr>
          <w:bCs/>
          <w:sz w:val="28"/>
          <w:szCs w:val="28"/>
        </w:rPr>
        <w:tab/>
        <w:t>4.9.1.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Спортивное оборудование, предназначенное для всех возрастных групп населения размещается</w:t>
      </w:r>
      <w:proofErr w:type="gramEnd"/>
      <w:r>
        <w:rPr>
          <w:bCs/>
          <w:sz w:val="28"/>
          <w:szCs w:val="28"/>
        </w:rPr>
        <w:t xml:space="preserve"> на спортивных, физкультурных площадках либо на специально оборудованных пешеходных коммуникациях (тропы здоровья) в составе рекреационных зон.</w:t>
      </w:r>
    </w:p>
    <w:p w:rsidR="0068143F" w:rsidRPr="007F4E36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4.9.</w:t>
      </w:r>
      <w:r w:rsidR="004011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spellStart"/>
      <w:r w:rsidRPr="007F4E36">
        <w:rPr>
          <w:bCs/>
          <w:sz w:val="28"/>
          <w:szCs w:val="28"/>
        </w:rPr>
        <w:t>Проектрование</w:t>
      </w:r>
      <w:proofErr w:type="spellEnd"/>
      <w:r w:rsidRPr="007F4E36">
        <w:rPr>
          <w:bCs/>
          <w:sz w:val="28"/>
          <w:szCs w:val="28"/>
        </w:rPr>
        <w:t xml:space="preserve">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>
        <w:rPr>
          <w:bCs/>
          <w:sz w:val="28"/>
          <w:szCs w:val="28"/>
        </w:rPr>
        <w:t>.</w:t>
      </w:r>
    </w:p>
    <w:p w:rsidR="0068143F" w:rsidRDefault="0068143F" w:rsidP="006814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4.9.</w:t>
      </w:r>
      <w:r w:rsidR="004011F4">
        <w:rPr>
          <w:rFonts w:eastAsia="Calibri"/>
          <w:bCs/>
          <w:sz w:val="28"/>
          <w:szCs w:val="28"/>
        </w:rPr>
        <w:t>3</w:t>
      </w:r>
      <w:r w:rsidRPr="00D4383F">
        <w:rPr>
          <w:rFonts w:eastAsia="Calibri"/>
          <w:bCs/>
          <w:sz w:val="28"/>
          <w:szCs w:val="28"/>
        </w:rPr>
        <w:t xml:space="preserve">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68143F" w:rsidRPr="00DB51C3" w:rsidRDefault="0068143F" w:rsidP="0068143F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3C751A">
        <w:rPr>
          <w:sz w:val="28"/>
          <w:szCs w:val="28"/>
        </w:rPr>
        <w:t>4.9.</w:t>
      </w:r>
      <w:r w:rsidR="004011F4" w:rsidRPr="003C751A">
        <w:rPr>
          <w:sz w:val="28"/>
          <w:szCs w:val="28"/>
        </w:rPr>
        <w:t>4</w:t>
      </w:r>
      <w:r w:rsidRPr="003C751A">
        <w:rPr>
          <w:sz w:val="28"/>
          <w:szCs w:val="28"/>
        </w:rPr>
        <w:t>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</w:t>
      </w:r>
      <w:r w:rsidR="001B6F59" w:rsidRPr="003C751A">
        <w:rPr>
          <w:sz w:val="28"/>
          <w:szCs w:val="28"/>
        </w:rPr>
        <w:t xml:space="preserve">усмотрено законом или договором, </w:t>
      </w:r>
      <w:r w:rsidR="001F256A" w:rsidRPr="003C751A">
        <w:rPr>
          <w:sz w:val="28"/>
          <w:szCs w:val="28"/>
        </w:rPr>
        <w:t xml:space="preserve">за муниципальные площадки </w:t>
      </w:r>
      <w:r w:rsidR="001B6F59" w:rsidRPr="003C751A">
        <w:rPr>
          <w:sz w:val="28"/>
          <w:szCs w:val="28"/>
        </w:rPr>
        <w:t>ответственность несет орган местного самоуправления</w:t>
      </w:r>
      <w:r w:rsidR="001B6F59" w:rsidRPr="00DB51C3">
        <w:rPr>
          <w:b/>
          <w:i/>
          <w:sz w:val="28"/>
          <w:szCs w:val="28"/>
        </w:rPr>
        <w:t>.</w:t>
      </w:r>
    </w:p>
    <w:p w:rsidR="0068143F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5</w:t>
      </w:r>
      <w:r w:rsidRPr="001E023A">
        <w:rPr>
          <w:rFonts w:eastAsia="Calibri"/>
          <w:bCs/>
          <w:sz w:val="28"/>
          <w:szCs w:val="28"/>
        </w:rPr>
        <w:t>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68143F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68143F" w:rsidRPr="007F4E36" w:rsidRDefault="0068143F" w:rsidP="0068143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D2A8C">
        <w:rPr>
          <w:sz w:val="28"/>
          <w:szCs w:val="28"/>
        </w:rPr>
        <w:t xml:space="preserve">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 w:rsidRPr="008D2A8C">
        <w:rPr>
          <w:sz w:val="28"/>
          <w:szCs w:val="28"/>
        </w:rPr>
        <w:br/>
        <w:t>для установки мусоросборников</w:t>
      </w:r>
      <w:r w:rsidRPr="007F4E36">
        <w:rPr>
          <w:sz w:val="28"/>
          <w:szCs w:val="28"/>
        </w:rPr>
        <w:t>.</w:t>
      </w:r>
    </w:p>
    <w:p w:rsidR="0068143F" w:rsidRPr="007F4E36" w:rsidRDefault="004011F4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4.9.7</w:t>
      </w:r>
      <w:r w:rsidR="0068143F">
        <w:rPr>
          <w:rFonts w:eastAsia="Calibri"/>
          <w:bCs/>
          <w:sz w:val="28"/>
          <w:szCs w:val="28"/>
        </w:rPr>
        <w:t xml:space="preserve">. </w:t>
      </w:r>
      <w:r w:rsidR="0068143F"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68143F" w:rsidRPr="006A4DCD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5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6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68143F" w:rsidRPr="006A4DCD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7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8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 xml:space="preserve">материалы, использованные при производстве, подходящие к </w:t>
      </w:r>
      <w:r w:rsidRPr="007F4E36">
        <w:rPr>
          <w:rFonts w:ascii="Times New Roman" w:hAnsi="Times New Roman" w:cs="Times New Roman"/>
          <w:sz w:val="28"/>
          <w:szCs w:val="28"/>
        </w:rPr>
        <w:lastRenderedPageBreak/>
        <w:t>климатическим и географическим условиям региона, их соответствие требованиям санитарных норм и правил;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12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13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68143F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15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4011F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 xml:space="preserve">ремонтопригодность или возможность быстрой и недорогой замены </w:t>
      </w:r>
      <w:r w:rsidRPr="007F4E36">
        <w:rPr>
          <w:rFonts w:ascii="Times New Roman" w:hAnsi="Times New Roman" w:cs="Times New Roman"/>
          <w:sz w:val="28"/>
          <w:szCs w:val="28"/>
        </w:rPr>
        <w:lastRenderedPageBreak/>
        <w:t>сломанных элементов оборудования;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>
        <w:rPr>
          <w:sz w:val="28"/>
          <w:szCs w:val="28"/>
        </w:rPr>
        <w:t xml:space="preserve"> 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19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4.9.</w:t>
      </w:r>
      <w:r w:rsidR="004011F4">
        <w:rPr>
          <w:rFonts w:eastAsia="Calibri"/>
          <w:bCs/>
          <w:sz w:val="28"/>
          <w:szCs w:val="28"/>
        </w:rPr>
        <w:t>20</w:t>
      </w:r>
      <w:r>
        <w:rPr>
          <w:rFonts w:eastAsia="Calibri"/>
          <w:bCs/>
          <w:sz w:val="28"/>
          <w:szCs w:val="28"/>
        </w:rPr>
        <w:t xml:space="preserve">. </w:t>
      </w:r>
      <w:r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68143F" w:rsidRPr="007F4E36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68143F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proofErr w:type="gramStart"/>
      <w:r w:rsidRPr="007F4E36">
        <w:rPr>
          <w:rFonts w:eastAsia="Calibri"/>
          <w:bCs/>
          <w:sz w:val="28"/>
          <w:szCs w:val="28"/>
        </w:rPr>
        <w:t>площадки</w:t>
      </w:r>
      <w:proofErr w:type="gramEnd"/>
      <w:r w:rsidRPr="007F4E36">
        <w:rPr>
          <w:rFonts w:eastAsia="Calibri"/>
          <w:bCs/>
          <w:sz w:val="28"/>
          <w:szCs w:val="28"/>
        </w:rPr>
        <w:t xml:space="preserve"> возможно применять вертикальное озеленение.</w:t>
      </w:r>
    </w:p>
    <w:p w:rsidR="0068143F" w:rsidRPr="007F4E36" w:rsidRDefault="0068143F" w:rsidP="0068143F">
      <w:pPr>
        <w:tabs>
          <w:tab w:val="left" w:pos="1134"/>
        </w:tabs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4.9.</w:t>
      </w:r>
      <w:r w:rsidR="004011F4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7F4E36">
        <w:rPr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68143F" w:rsidRPr="00ED6FFC" w:rsidRDefault="0068143F" w:rsidP="006814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FC">
        <w:rPr>
          <w:rFonts w:ascii="Times New Roman" w:hAnsi="Times New Roman" w:cs="Times New Roman"/>
          <w:sz w:val="28"/>
          <w:szCs w:val="28"/>
        </w:rPr>
        <w:t>4.9.</w:t>
      </w:r>
      <w:r w:rsidR="004011F4" w:rsidRPr="00ED6FFC">
        <w:rPr>
          <w:rFonts w:ascii="Times New Roman" w:hAnsi="Times New Roman" w:cs="Times New Roman"/>
          <w:sz w:val="28"/>
          <w:szCs w:val="28"/>
        </w:rPr>
        <w:t>22</w:t>
      </w:r>
      <w:r w:rsidRPr="00ED6FFC">
        <w:rPr>
          <w:rFonts w:ascii="Times New Roman" w:hAnsi="Times New Roman" w:cs="Times New Roman"/>
          <w:sz w:val="28"/>
          <w:szCs w:val="28"/>
        </w:rPr>
        <w:t>. Рекомендуется применять осветительные элементы, обладающие антивандальными свойствами.</w:t>
      </w:r>
    </w:p>
    <w:p w:rsidR="00ED6FFC" w:rsidRDefault="00ED6FFC" w:rsidP="00ED6FFC">
      <w:pPr>
        <w:ind w:firstLine="708"/>
        <w:jc w:val="both"/>
        <w:rPr>
          <w:sz w:val="28"/>
          <w:szCs w:val="28"/>
        </w:rPr>
      </w:pPr>
      <w:r w:rsidRPr="00ED6FFC">
        <w:rPr>
          <w:sz w:val="28"/>
          <w:szCs w:val="28"/>
        </w:rPr>
        <w:t xml:space="preserve">2. </w:t>
      </w:r>
      <w:r w:rsidR="001568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после </w:t>
      </w:r>
      <w:r w:rsidR="00EF3D5C">
        <w:rPr>
          <w:sz w:val="28"/>
          <w:szCs w:val="28"/>
        </w:rPr>
        <w:t xml:space="preserve">его </w:t>
      </w:r>
      <w:r w:rsidR="0059556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68143F" w:rsidRDefault="0068143F" w:rsidP="0068143F">
      <w:pPr>
        <w:shd w:val="clear" w:color="auto" w:fill="FFFFFF"/>
        <w:jc w:val="both"/>
        <w:rPr>
          <w:szCs w:val="28"/>
        </w:rPr>
      </w:pPr>
    </w:p>
    <w:p w:rsidR="0068143F" w:rsidRDefault="0068143F" w:rsidP="0068143F">
      <w:pPr>
        <w:shd w:val="clear" w:color="auto" w:fill="FFFFFF"/>
        <w:jc w:val="both"/>
        <w:rPr>
          <w:szCs w:val="28"/>
        </w:rPr>
      </w:pPr>
    </w:p>
    <w:p w:rsidR="0068143F" w:rsidRPr="00846A54" w:rsidRDefault="0068143F" w:rsidP="0068143F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46A54">
        <w:rPr>
          <w:sz w:val="28"/>
          <w:szCs w:val="28"/>
        </w:rPr>
        <w:t xml:space="preserve">О.Л. Горчаков </w:t>
      </w: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68143F" w:rsidRDefault="0068143F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9108E1" w:rsidRDefault="009108E1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4011F4" w:rsidRDefault="004011F4" w:rsidP="0068143F">
      <w:pPr>
        <w:jc w:val="both"/>
      </w:pPr>
    </w:p>
    <w:p w:rsidR="0068143F" w:rsidRDefault="0068143F" w:rsidP="0068143F">
      <w:pPr>
        <w:jc w:val="both"/>
      </w:pPr>
    </w:p>
    <w:p w:rsidR="0068143F" w:rsidRPr="004F6348" w:rsidRDefault="0068143F" w:rsidP="0068143F">
      <w:pPr>
        <w:jc w:val="both"/>
      </w:pPr>
      <w:r w:rsidRPr="00FC1BD3">
        <w:t>Разослано:</w:t>
      </w:r>
      <w:r>
        <w:t xml:space="preserve"> дело, </w:t>
      </w:r>
      <w:r w:rsidRPr="00FC1BD3">
        <w:t>администраци</w:t>
      </w:r>
      <w: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t>прокуратура</w:t>
      </w:r>
      <w:r>
        <w:t xml:space="preserve">, газета «Наше </w:t>
      </w:r>
      <w:proofErr w:type="spellStart"/>
      <w:r w:rsidR="004011F4">
        <w:t>Синявино</w:t>
      </w:r>
      <w:proofErr w:type="spellEnd"/>
    </w:p>
    <w:sectPr w:rsidR="0068143F" w:rsidRPr="004F6348" w:rsidSect="0068143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143F"/>
    <w:rsid w:val="0003135E"/>
    <w:rsid w:val="00156841"/>
    <w:rsid w:val="00186B06"/>
    <w:rsid w:val="001B59B7"/>
    <w:rsid w:val="001B6F59"/>
    <w:rsid w:val="001F256A"/>
    <w:rsid w:val="002E6673"/>
    <w:rsid w:val="003952C2"/>
    <w:rsid w:val="003C751A"/>
    <w:rsid w:val="004011F4"/>
    <w:rsid w:val="00427E6D"/>
    <w:rsid w:val="004E0AE2"/>
    <w:rsid w:val="005235E8"/>
    <w:rsid w:val="0059556A"/>
    <w:rsid w:val="00595F73"/>
    <w:rsid w:val="00596483"/>
    <w:rsid w:val="0068143F"/>
    <w:rsid w:val="0076754A"/>
    <w:rsid w:val="00790182"/>
    <w:rsid w:val="00892197"/>
    <w:rsid w:val="008C3738"/>
    <w:rsid w:val="009108E1"/>
    <w:rsid w:val="009B663D"/>
    <w:rsid w:val="009F090C"/>
    <w:rsid w:val="00AD435B"/>
    <w:rsid w:val="00AE6FBD"/>
    <w:rsid w:val="00B22886"/>
    <w:rsid w:val="00B51BD6"/>
    <w:rsid w:val="00D41AE8"/>
    <w:rsid w:val="00DB51C3"/>
    <w:rsid w:val="00DF19DA"/>
    <w:rsid w:val="00E46A0C"/>
    <w:rsid w:val="00ED6FFC"/>
    <w:rsid w:val="00EF3D5C"/>
    <w:rsid w:val="00F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6FFC"/>
    <w:pPr>
      <w:keepNext/>
      <w:autoSpaceDE/>
      <w:autoSpaceDN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814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1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6F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2022-02-28T13:03:00Z</cp:lastPrinted>
  <dcterms:created xsi:type="dcterms:W3CDTF">2022-07-28T09:42:00Z</dcterms:created>
  <dcterms:modified xsi:type="dcterms:W3CDTF">2022-07-28T09:42:00Z</dcterms:modified>
</cp:coreProperties>
</file>