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D4A" w:rsidRDefault="00B32D4A" w:rsidP="00B32D4A">
      <w:pPr>
        <w:jc w:val="center"/>
        <w:rPr>
          <w:sz w:val="24"/>
          <w:szCs w:val="24"/>
        </w:rPr>
      </w:pPr>
    </w:p>
    <w:p w:rsidR="00B32D4A" w:rsidRDefault="00B32D4A" w:rsidP="00B32D4A">
      <w:pPr>
        <w:ind w:left="-284" w:firstLine="568"/>
        <w:jc w:val="center"/>
        <w:rPr>
          <w:sz w:val="24"/>
          <w:szCs w:val="24"/>
        </w:rPr>
      </w:pPr>
    </w:p>
    <w:p w:rsidR="00B32D4A" w:rsidRPr="00EC4D77" w:rsidRDefault="00B32D4A" w:rsidP="00B32D4A">
      <w:pPr>
        <w:ind w:left="-284" w:firstLine="568"/>
        <w:jc w:val="center"/>
        <w:rPr>
          <w:b/>
          <w:sz w:val="24"/>
          <w:szCs w:val="24"/>
        </w:rPr>
      </w:pPr>
      <w:r w:rsidRPr="00EC4D77">
        <w:rPr>
          <w:b/>
          <w:sz w:val="24"/>
          <w:szCs w:val="24"/>
        </w:rPr>
        <w:t xml:space="preserve">АДМИНИСТРАЦИЯ </w:t>
      </w:r>
    </w:p>
    <w:p w:rsidR="00B32D4A" w:rsidRPr="00EC4D77" w:rsidRDefault="00B32D4A" w:rsidP="00B32D4A">
      <w:pPr>
        <w:ind w:left="-284" w:firstLine="568"/>
        <w:jc w:val="center"/>
        <w:rPr>
          <w:b/>
          <w:sz w:val="24"/>
          <w:szCs w:val="24"/>
        </w:rPr>
      </w:pPr>
      <w:r w:rsidRPr="00EC4D77">
        <w:rPr>
          <w:b/>
          <w:sz w:val="24"/>
          <w:szCs w:val="24"/>
        </w:rPr>
        <w:t>СИНЯВИНСКОГО ГОРОДСКОГО ПОСЕЛЕНИЯ</w:t>
      </w:r>
    </w:p>
    <w:p w:rsidR="00B32D4A" w:rsidRPr="00EC4D77" w:rsidRDefault="00B32D4A" w:rsidP="00B32D4A">
      <w:pPr>
        <w:ind w:left="-284" w:firstLine="568"/>
        <w:jc w:val="center"/>
        <w:rPr>
          <w:b/>
          <w:sz w:val="24"/>
        </w:rPr>
      </w:pPr>
      <w:r w:rsidRPr="00EC4D77">
        <w:rPr>
          <w:b/>
          <w:sz w:val="24"/>
          <w:szCs w:val="24"/>
        </w:rPr>
        <w:t>КИРОВСКОГО МУНИЦИПАЛЬНОГО РАЙОНА ЛЕНИНГРАДСКОЙ ОБЛАСТИ</w:t>
      </w:r>
    </w:p>
    <w:p w:rsidR="00B32D4A" w:rsidRDefault="00B32D4A" w:rsidP="00B32D4A">
      <w:pPr>
        <w:ind w:left="-284" w:firstLine="568"/>
        <w:rPr>
          <w:b/>
          <w:sz w:val="28"/>
        </w:rPr>
      </w:pPr>
    </w:p>
    <w:p w:rsidR="00B32D4A" w:rsidRDefault="00B32D4A" w:rsidP="00B32D4A">
      <w:pPr>
        <w:pStyle w:val="3"/>
        <w:ind w:left="-284" w:firstLine="568"/>
      </w:pPr>
      <w:proofErr w:type="gramStart"/>
      <w:r>
        <w:t>П</w:t>
      </w:r>
      <w:proofErr w:type="gramEnd"/>
      <w:r>
        <w:t xml:space="preserve"> О С Т А Н О В Л Е Н И Е</w:t>
      </w:r>
    </w:p>
    <w:p w:rsidR="00B32D4A" w:rsidRDefault="00B32D4A" w:rsidP="00B32D4A">
      <w:pPr>
        <w:ind w:left="-284" w:firstLine="568"/>
        <w:rPr>
          <w:b/>
          <w:sz w:val="28"/>
        </w:rPr>
      </w:pPr>
    </w:p>
    <w:p w:rsidR="00B32D4A" w:rsidRDefault="0027202E" w:rsidP="00B32D4A">
      <w:pPr>
        <w:pStyle w:val="4"/>
        <w:ind w:left="-284" w:firstLine="568"/>
        <w:jc w:val="center"/>
        <w:rPr>
          <w:sz w:val="28"/>
          <w:szCs w:val="28"/>
        </w:rPr>
      </w:pPr>
      <w:r>
        <w:rPr>
          <w:sz w:val="28"/>
          <w:szCs w:val="28"/>
        </w:rPr>
        <w:t>18 ноября</w:t>
      </w:r>
      <w:r w:rsidR="00B32D4A">
        <w:rPr>
          <w:sz w:val="28"/>
          <w:szCs w:val="28"/>
        </w:rPr>
        <w:t xml:space="preserve"> 2022 года № </w:t>
      </w:r>
      <w:r>
        <w:rPr>
          <w:sz w:val="28"/>
          <w:szCs w:val="28"/>
        </w:rPr>
        <w:t>545</w:t>
      </w:r>
    </w:p>
    <w:p w:rsidR="00B32D4A" w:rsidRPr="00C12A29" w:rsidRDefault="00B32D4A" w:rsidP="00B32D4A">
      <w:pPr>
        <w:ind w:left="-284" w:firstLine="568"/>
        <w:rPr>
          <w:b/>
          <w:sz w:val="24"/>
          <w:szCs w:val="24"/>
        </w:rPr>
      </w:pPr>
    </w:p>
    <w:p w:rsidR="00B32D4A" w:rsidRPr="00661DFD" w:rsidRDefault="00B32D4A" w:rsidP="00B32D4A">
      <w:pPr>
        <w:autoSpaceDE w:val="0"/>
        <w:autoSpaceDN w:val="0"/>
        <w:adjustRightInd w:val="0"/>
        <w:spacing w:line="240" w:lineRule="exact"/>
        <w:jc w:val="center"/>
        <w:rPr>
          <w:b/>
          <w:sz w:val="26"/>
          <w:szCs w:val="26"/>
        </w:rPr>
      </w:pPr>
      <w:r w:rsidRPr="00661DFD">
        <w:rPr>
          <w:b/>
          <w:sz w:val="26"/>
          <w:szCs w:val="26"/>
        </w:rPr>
        <w:t xml:space="preserve">Об утверждении программы профилактики рисков причинения вреда (ущерба) охраняемым законом ценностям по муниципальному контролю </w:t>
      </w:r>
      <w:r>
        <w:rPr>
          <w:b/>
          <w:sz w:val="26"/>
          <w:szCs w:val="26"/>
        </w:rPr>
        <w:t xml:space="preserve"> в сфере благоустройства</w:t>
      </w:r>
      <w:r w:rsidRPr="00661DFD">
        <w:rPr>
          <w:b/>
          <w:sz w:val="26"/>
          <w:szCs w:val="26"/>
        </w:rPr>
        <w:t xml:space="preserve"> на территории Синявинского городского поселения Кировского муниципального района Ленинградской области н</w:t>
      </w:r>
      <w:r>
        <w:rPr>
          <w:b/>
          <w:sz w:val="26"/>
          <w:szCs w:val="26"/>
        </w:rPr>
        <w:t>а 2023</w:t>
      </w:r>
      <w:r w:rsidRPr="00661DFD">
        <w:rPr>
          <w:b/>
          <w:sz w:val="26"/>
          <w:szCs w:val="26"/>
        </w:rPr>
        <w:t xml:space="preserve"> год</w:t>
      </w:r>
    </w:p>
    <w:p w:rsidR="00B32D4A" w:rsidRPr="00661DFD" w:rsidRDefault="00B32D4A" w:rsidP="00B32D4A">
      <w:pPr>
        <w:spacing w:line="240" w:lineRule="exact"/>
        <w:rPr>
          <w:sz w:val="26"/>
          <w:szCs w:val="26"/>
        </w:rPr>
      </w:pPr>
    </w:p>
    <w:p w:rsidR="00B32D4A" w:rsidRPr="0027202E" w:rsidRDefault="00B32D4A" w:rsidP="00B32D4A">
      <w:pPr>
        <w:ind w:firstLine="708"/>
        <w:jc w:val="both"/>
        <w:rPr>
          <w:sz w:val="26"/>
          <w:szCs w:val="26"/>
        </w:rPr>
      </w:pPr>
      <w:proofErr w:type="gramStart"/>
      <w:r w:rsidRPr="0027202E">
        <w:rPr>
          <w:sz w:val="26"/>
          <w:szCs w:val="26"/>
        </w:rPr>
        <w:t xml:space="preserve">В соответствии со </w:t>
      </w:r>
      <w:r w:rsidRPr="0027202E">
        <w:rPr>
          <w:color w:val="000000"/>
          <w:sz w:val="26"/>
          <w:szCs w:val="26"/>
        </w:rPr>
        <w:t>статьей 44</w:t>
      </w:r>
      <w:r w:rsidRPr="0027202E">
        <w:rPr>
          <w:sz w:val="26"/>
          <w:szCs w:val="26"/>
        </w:rPr>
        <w:t xml:space="preserve"> Федерального закона от 31 июля </w:t>
      </w:r>
      <w:smartTag w:uri="urn:schemas-microsoft-com:office:smarttags" w:element="metricconverter">
        <w:smartTagPr>
          <w:attr w:name="ProductID" w:val="2020 г"/>
        </w:smartTagPr>
        <w:r w:rsidRPr="0027202E">
          <w:rPr>
            <w:sz w:val="26"/>
            <w:szCs w:val="26"/>
          </w:rPr>
          <w:t>2020 г</w:t>
        </w:r>
      </w:smartTag>
      <w:r w:rsidRPr="0027202E">
        <w:rPr>
          <w:sz w:val="26"/>
          <w:szCs w:val="26"/>
        </w:rPr>
        <w:t xml:space="preserve">. № 248-ФЗ «О государственном контроле (надзоре) и муниципальном контроле в Российской Федерации», </w:t>
      </w:r>
      <w:r w:rsidRPr="0027202E">
        <w:rPr>
          <w:color w:val="000000"/>
          <w:sz w:val="26"/>
          <w:szCs w:val="26"/>
        </w:rPr>
        <w:t>постановлением</w:t>
      </w:r>
      <w:r w:rsidRPr="0027202E">
        <w:rPr>
          <w:sz w:val="26"/>
          <w:szCs w:val="26"/>
        </w:rPr>
        <w:t xml:space="preserve"> Правительства Российской Федерации от 25 июня </w:t>
      </w:r>
      <w:smartTag w:uri="urn:schemas-microsoft-com:office:smarttags" w:element="metricconverter">
        <w:smartTagPr>
          <w:attr w:name="ProductID" w:val="2021 г"/>
        </w:smartTagPr>
        <w:r w:rsidRPr="0027202E">
          <w:rPr>
            <w:sz w:val="26"/>
            <w:szCs w:val="26"/>
          </w:rPr>
          <w:t>2021 г</w:t>
        </w:r>
      </w:smartTag>
      <w:r w:rsidRPr="0027202E">
        <w:rPr>
          <w:sz w:val="26"/>
          <w:szCs w:val="26"/>
        </w:rPr>
        <w:t>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Устава муниципального образования Синявинское городское поселение Кировского муниципального района</w:t>
      </w:r>
      <w:proofErr w:type="gramEnd"/>
      <w:r w:rsidRPr="0027202E">
        <w:rPr>
          <w:sz w:val="26"/>
          <w:szCs w:val="26"/>
        </w:rPr>
        <w:t xml:space="preserve"> Ленинградской области, постановляю:</w:t>
      </w:r>
    </w:p>
    <w:p w:rsidR="00B32D4A" w:rsidRPr="0027202E" w:rsidRDefault="00B32D4A" w:rsidP="00B32D4A">
      <w:pPr>
        <w:widowControl w:val="0"/>
        <w:autoSpaceDE w:val="0"/>
        <w:autoSpaceDN w:val="0"/>
        <w:spacing w:before="60" w:after="60"/>
        <w:ind w:firstLine="708"/>
        <w:jc w:val="both"/>
        <w:rPr>
          <w:sz w:val="26"/>
          <w:szCs w:val="26"/>
        </w:rPr>
      </w:pPr>
      <w:r w:rsidRPr="0027202E">
        <w:rPr>
          <w:sz w:val="26"/>
          <w:szCs w:val="26"/>
        </w:rPr>
        <w:t>1. Утвердить программу профилактики рисков причинения вреда (ущерба) охраняемым законом ценностям по муниципальному контролю в сфере благоустройства на территории Синявинского городского поселения Кировского муниципального района Ленинградской области на 2023 год согласно Приложению.</w:t>
      </w:r>
    </w:p>
    <w:p w:rsidR="00B32D4A" w:rsidRPr="0027202E" w:rsidRDefault="00B32D4A" w:rsidP="00B32D4A">
      <w:pPr>
        <w:autoSpaceDE w:val="0"/>
        <w:autoSpaceDN w:val="0"/>
        <w:adjustRightInd w:val="0"/>
        <w:spacing w:before="60" w:after="60"/>
        <w:ind w:firstLine="709"/>
        <w:jc w:val="both"/>
        <w:rPr>
          <w:sz w:val="26"/>
          <w:szCs w:val="26"/>
        </w:rPr>
      </w:pPr>
      <w:r w:rsidRPr="0027202E">
        <w:rPr>
          <w:sz w:val="26"/>
          <w:szCs w:val="26"/>
        </w:rPr>
        <w:t>2. Должностным лицам администрации Синявинского городского поселения Кировского муниципального района Ленинградской области, ответственным за проведение контрольных мероприятий по муниципальному контролю в сфере благоустройства на территории Синявинского городского поселения Кировского муниципального района Ленинградской области обеспечить исполнение программы профилактики.</w:t>
      </w:r>
    </w:p>
    <w:p w:rsidR="00B32D4A" w:rsidRPr="0027202E" w:rsidRDefault="00B32D4A" w:rsidP="00B32D4A">
      <w:pPr>
        <w:autoSpaceDE w:val="0"/>
        <w:autoSpaceDN w:val="0"/>
        <w:adjustRightInd w:val="0"/>
        <w:spacing w:before="60" w:after="60"/>
        <w:ind w:firstLine="709"/>
        <w:jc w:val="both"/>
        <w:rPr>
          <w:sz w:val="26"/>
          <w:szCs w:val="26"/>
        </w:rPr>
      </w:pPr>
      <w:r w:rsidRPr="0027202E">
        <w:rPr>
          <w:sz w:val="26"/>
          <w:szCs w:val="26"/>
        </w:rPr>
        <w:t>3. Контроль исполнения настоящего постановления возложить на заместителя главы администрации Синявинского городского поселения Кировского муниципального района.</w:t>
      </w:r>
    </w:p>
    <w:p w:rsidR="00B32D4A" w:rsidRPr="0027202E" w:rsidRDefault="00B32D4A" w:rsidP="00B32D4A">
      <w:pPr>
        <w:autoSpaceDE w:val="0"/>
        <w:autoSpaceDN w:val="0"/>
        <w:adjustRightInd w:val="0"/>
        <w:spacing w:before="60" w:after="60"/>
        <w:ind w:firstLine="709"/>
        <w:jc w:val="both"/>
        <w:rPr>
          <w:sz w:val="26"/>
          <w:szCs w:val="26"/>
        </w:rPr>
      </w:pPr>
      <w:r w:rsidRPr="0027202E">
        <w:rPr>
          <w:sz w:val="26"/>
          <w:szCs w:val="26"/>
        </w:rPr>
        <w:t>4. Настоящее постановление вступает в силу с 1 января 2023 года.</w:t>
      </w:r>
    </w:p>
    <w:p w:rsidR="00B32D4A" w:rsidRPr="0027202E" w:rsidRDefault="00B32D4A" w:rsidP="00B32D4A">
      <w:pPr>
        <w:autoSpaceDE w:val="0"/>
        <w:autoSpaceDN w:val="0"/>
        <w:adjustRightInd w:val="0"/>
        <w:spacing w:before="60" w:after="60"/>
        <w:ind w:firstLine="709"/>
        <w:jc w:val="both"/>
        <w:rPr>
          <w:sz w:val="26"/>
          <w:szCs w:val="26"/>
        </w:rPr>
      </w:pPr>
      <w:r w:rsidRPr="0027202E">
        <w:rPr>
          <w:sz w:val="26"/>
          <w:szCs w:val="26"/>
        </w:rPr>
        <w:t>5. Постановление разместить на официальном сайте администрации Синявинского городского поселения Кировского муниципального района Ленинградской области.</w:t>
      </w:r>
    </w:p>
    <w:p w:rsidR="00B32D4A" w:rsidRPr="0027202E" w:rsidRDefault="00B32D4A" w:rsidP="00B32D4A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32D4A" w:rsidRPr="0027202E" w:rsidRDefault="00B32D4A" w:rsidP="00B32D4A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27202E">
        <w:rPr>
          <w:sz w:val="26"/>
          <w:szCs w:val="26"/>
        </w:rPr>
        <w:t>Глава администрации                                                                                Е.В. Хоменок</w:t>
      </w:r>
    </w:p>
    <w:p w:rsidR="00B32D4A" w:rsidRPr="0027202E" w:rsidRDefault="00B32D4A" w:rsidP="00B32D4A">
      <w:pPr>
        <w:shd w:val="clear" w:color="auto" w:fill="FFFFFF"/>
        <w:tabs>
          <w:tab w:val="left" w:pos="-1134"/>
        </w:tabs>
        <w:jc w:val="both"/>
        <w:rPr>
          <w:sz w:val="26"/>
          <w:szCs w:val="26"/>
        </w:rPr>
      </w:pPr>
    </w:p>
    <w:p w:rsidR="00B32D4A" w:rsidRDefault="00B32D4A" w:rsidP="00B32D4A">
      <w:pPr>
        <w:shd w:val="clear" w:color="auto" w:fill="FFFFFF"/>
        <w:tabs>
          <w:tab w:val="left" w:pos="567"/>
        </w:tabs>
        <w:ind w:left="-284" w:firstLine="568"/>
        <w:jc w:val="both"/>
        <w:rPr>
          <w:sz w:val="18"/>
          <w:szCs w:val="18"/>
        </w:rPr>
      </w:pPr>
    </w:p>
    <w:p w:rsidR="00B32D4A" w:rsidRDefault="00B32D4A" w:rsidP="0027202E">
      <w:pPr>
        <w:shd w:val="clear" w:color="auto" w:fill="FFFFFF"/>
        <w:tabs>
          <w:tab w:val="left" w:pos="567"/>
        </w:tabs>
        <w:jc w:val="both"/>
        <w:rPr>
          <w:sz w:val="18"/>
          <w:szCs w:val="18"/>
        </w:rPr>
      </w:pPr>
    </w:p>
    <w:p w:rsidR="00B32D4A" w:rsidRDefault="00B32D4A" w:rsidP="00B32D4A">
      <w:pPr>
        <w:shd w:val="clear" w:color="auto" w:fill="FFFFFF"/>
        <w:tabs>
          <w:tab w:val="left" w:pos="567"/>
        </w:tabs>
        <w:ind w:left="-284" w:firstLine="568"/>
        <w:jc w:val="both"/>
        <w:rPr>
          <w:sz w:val="18"/>
          <w:szCs w:val="18"/>
        </w:rPr>
      </w:pPr>
    </w:p>
    <w:p w:rsidR="00B32D4A" w:rsidRDefault="00B32D4A" w:rsidP="00B32D4A">
      <w:pPr>
        <w:shd w:val="clear" w:color="auto" w:fill="FFFFFF"/>
        <w:tabs>
          <w:tab w:val="left" w:pos="567"/>
        </w:tabs>
        <w:ind w:left="-284" w:firstLine="568"/>
        <w:jc w:val="both"/>
        <w:rPr>
          <w:sz w:val="18"/>
          <w:szCs w:val="18"/>
        </w:rPr>
      </w:pPr>
    </w:p>
    <w:p w:rsidR="00B32D4A" w:rsidRDefault="00B32D4A" w:rsidP="00B32D4A">
      <w:pPr>
        <w:shd w:val="clear" w:color="auto" w:fill="FFFFFF"/>
        <w:tabs>
          <w:tab w:val="left" w:pos="567"/>
        </w:tabs>
        <w:ind w:left="-284" w:firstLine="568"/>
        <w:jc w:val="both"/>
        <w:rPr>
          <w:sz w:val="18"/>
          <w:szCs w:val="18"/>
        </w:rPr>
      </w:pPr>
    </w:p>
    <w:p w:rsidR="00B32D4A" w:rsidRDefault="00B32D4A" w:rsidP="00B32D4A">
      <w:pPr>
        <w:shd w:val="clear" w:color="auto" w:fill="FFFFFF"/>
        <w:tabs>
          <w:tab w:val="left" w:pos="567"/>
        </w:tabs>
        <w:ind w:left="-284" w:firstLine="568"/>
        <w:jc w:val="both"/>
        <w:rPr>
          <w:sz w:val="18"/>
          <w:szCs w:val="18"/>
        </w:rPr>
      </w:pPr>
    </w:p>
    <w:p w:rsidR="00B32D4A" w:rsidRDefault="00B32D4A" w:rsidP="00B32D4A">
      <w:pPr>
        <w:shd w:val="clear" w:color="auto" w:fill="FFFFFF"/>
        <w:tabs>
          <w:tab w:val="left" w:pos="567"/>
        </w:tabs>
        <w:ind w:left="-284" w:firstLine="568"/>
        <w:jc w:val="both"/>
        <w:rPr>
          <w:sz w:val="18"/>
          <w:szCs w:val="18"/>
        </w:rPr>
      </w:pPr>
    </w:p>
    <w:p w:rsidR="00B32D4A" w:rsidRPr="005762BC" w:rsidRDefault="00B32D4A" w:rsidP="00B32D4A">
      <w:pPr>
        <w:shd w:val="clear" w:color="auto" w:fill="FFFFFF"/>
        <w:tabs>
          <w:tab w:val="left" w:pos="567"/>
        </w:tabs>
        <w:ind w:left="-284" w:firstLine="568"/>
        <w:jc w:val="both"/>
        <w:rPr>
          <w:sz w:val="28"/>
          <w:szCs w:val="28"/>
        </w:rPr>
      </w:pPr>
      <w:r w:rsidRPr="002C57B9">
        <w:rPr>
          <w:sz w:val="18"/>
          <w:szCs w:val="18"/>
        </w:rPr>
        <w:t>Разослано: дело</w:t>
      </w:r>
      <w:r>
        <w:rPr>
          <w:sz w:val="18"/>
          <w:szCs w:val="18"/>
        </w:rPr>
        <w:t>, управление по общим и правовым вопросам администрации, Кировская городская прокуратура, официальный сайт  администрации Синявинского городского поселения.</w:t>
      </w:r>
    </w:p>
    <w:p w:rsidR="00B32D4A" w:rsidRDefault="00B32D4A" w:rsidP="00B32D4A"/>
    <w:tbl>
      <w:tblPr>
        <w:tblW w:w="0" w:type="auto"/>
        <w:tblLook w:val="00A0"/>
      </w:tblPr>
      <w:tblGrid>
        <w:gridCol w:w="4785"/>
        <w:gridCol w:w="4786"/>
      </w:tblGrid>
      <w:tr w:rsidR="00B32D4A" w:rsidRPr="00EE6EC7" w:rsidTr="009A1FB9">
        <w:tc>
          <w:tcPr>
            <w:tcW w:w="4785" w:type="dxa"/>
          </w:tcPr>
          <w:p w:rsidR="00B32D4A" w:rsidRPr="004E64B5" w:rsidRDefault="00B32D4A" w:rsidP="009A1FB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B32D4A" w:rsidRPr="004E64B5" w:rsidRDefault="00B32D4A" w:rsidP="0027202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4E64B5">
              <w:rPr>
                <w:sz w:val="24"/>
                <w:szCs w:val="24"/>
              </w:rPr>
              <w:t>Приложение</w:t>
            </w:r>
          </w:p>
          <w:p w:rsidR="00B32D4A" w:rsidRPr="004E64B5" w:rsidRDefault="00B32D4A" w:rsidP="009A1FB9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4E64B5">
              <w:rPr>
                <w:sz w:val="24"/>
                <w:szCs w:val="24"/>
              </w:rPr>
              <w:t xml:space="preserve">к постановлению администрации </w:t>
            </w:r>
            <w:r>
              <w:rPr>
                <w:sz w:val="24"/>
                <w:szCs w:val="24"/>
              </w:rPr>
              <w:t>Синявинского городского поселения</w:t>
            </w:r>
          </w:p>
          <w:p w:rsidR="00B32D4A" w:rsidRPr="004E64B5" w:rsidRDefault="00B32D4A" w:rsidP="0027202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4E64B5">
              <w:rPr>
                <w:sz w:val="24"/>
                <w:szCs w:val="24"/>
              </w:rPr>
              <w:t xml:space="preserve">от </w:t>
            </w:r>
            <w:r w:rsidR="0027202E">
              <w:rPr>
                <w:sz w:val="24"/>
                <w:szCs w:val="24"/>
              </w:rPr>
              <w:t>18 ноября</w:t>
            </w:r>
            <w:r>
              <w:rPr>
                <w:sz w:val="24"/>
                <w:szCs w:val="24"/>
              </w:rPr>
              <w:t xml:space="preserve"> 2022</w:t>
            </w:r>
            <w:r w:rsidRPr="004E64B5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 xml:space="preserve"> </w:t>
            </w:r>
            <w:r w:rsidR="0027202E">
              <w:rPr>
                <w:sz w:val="24"/>
                <w:szCs w:val="24"/>
              </w:rPr>
              <w:t>545</w:t>
            </w:r>
          </w:p>
        </w:tc>
      </w:tr>
      <w:tr w:rsidR="0027202E" w:rsidRPr="00EE6EC7" w:rsidTr="009A1FB9">
        <w:tc>
          <w:tcPr>
            <w:tcW w:w="4785" w:type="dxa"/>
          </w:tcPr>
          <w:p w:rsidR="0027202E" w:rsidRPr="004E64B5" w:rsidRDefault="0027202E" w:rsidP="0027202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27202E" w:rsidRPr="004E64B5" w:rsidRDefault="0027202E" w:rsidP="0027202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B32D4A" w:rsidRPr="00EE6EC7" w:rsidRDefault="00B32D4A" w:rsidP="00B32D4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32D4A" w:rsidRDefault="00B32D4A" w:rsidP="00B32D4A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4"/>
          <w:szCs w:val="24"/>
        </w:rPr>
      </w:pPr>
      <w:bookmarkStart w:id="0" w:name="Par44"/>
      <w:bookmarkEnd w:id="0"/>
      <w:r>
        <w:rPr>
          <w:b/>
          <w:bCs/>
          <w:sz w:val="24"/>
          <w:szCs w:val="24"/>
        </w:rPr>
        <w:t>ПРОГРАММА</w:t>
      </w:r>
    </w:p>
    <w:p w:rsidR="00B32D4A" w:rsidRPr="00EE6EC7" w:rsidRDefault="00B32D4A" w:rsidP="00B32D4A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4"/>
          <w:szCs w:val="24"/>
        </w:rPr>
      </w:pPr>
      <w:r w:rsidRPr="00EE6EC7">
        <w:rPr>
          <w:b/>
          <w:bCs/>
          <w:sz w:val="24"/>
          <w:szCs w:val="24"/>
        </w:rPr>
        <w:t xml:space="preserve">профилактики </w:t>
      </w:r>
      <w:r w:rsidRPr="00EE6EC7">
        <w:rPr>
          <w:b/>
          <w:sz w:val="24"/>
          <w:szCs w:val="24"/>
        </w:rPr>
        <w:t xml:space="preserve">рисков причинения вреда (ущерба) охраняемым законом ценностям по муниципальному контролю </w:t>
      </w:r>
      <w:r>
        <w:rPr>
          <w:b/>
          <w:sz w:val="24"/>
          <w:szCs w:val="24"/>
        </w:rPr>
        <w:t xml:space="preserve"> в сфере благоустройства</w:t>
      </w:r>
      <w:r w:rsidRPr="00EE6EC7">
        <w:rPr>
          <w:b/>
          <w:sz w:val="24"/>
          <w:szCs w:val="24"/>
        </w:rPr>
        <w:t xml:space="preserve"> на территории </w:t>
      </w:r>
      <w:r>
        <w:rPr>
          <w:b/>
          <w:sz w:val="24"/>
          <w:szCs w:val="24"/>
        </w:rPr>
        <w:t>Синявинского</w:t>
      </w:r>
      <w:r w:rsidRPr="00EE6EC7">
        <w:rPr>
          <w:b/>
          <w:sz w:val="24"/>
          <w:szCs w:val="24"/>
        </w:rPr>
        <w:t xml:space="preserve"> городского поселения </w:t>
      </w:r>
      <w:r>
        <w:rPr>
          <w:b/>
          <w:sz w:val="24"/>
          <w:szCs w:val="24"/>
        </w:rPr>
        <w:t>Кировского</w:t>
      </w:r>
      <w:r w:rsidRPr="00EE6EC7">
        <w:rPr>
          <w:b/>
          <w:sz w:val="24"/>
          <w:szCs w:val="24"/>
        </w:rPr>
        <w:t xml:space="preserve"> муниципального райо</w:t>
      </w:r>
      <w:r>
        <w:rPr>
          <w:b/>
          <w:sz w:val="24"/>
          <w:szCs w:val="24"/>
        </w:rPr>
        <w:t>на Ленинградской области на 2023</w:t>
      </w:r>
      <w:r w:rsidRPr="00EE6EC7">
        <w:rPr>
          <w:b/>
          <w:sz w:val="24"/>
          <w:szCs w:val="24"/>
        </w:rPr>
        <w:t xml:space="preserve"> год</w:t>
      </w:r>
    </w:p>
    <w:p w:rsidR="00B32D4A" w:rsidRPr="00EE6EC7" w:rsidRDefault="00B32D4A" w:rsidP="00B32D4A">
      <w:pPr>
        <w:autoSpaceDE w:val="0"/>
        <w:autoSpaceDN w:val="0"/>
        <w:adjustRightInd w:val="0"/>
        <w:spacing w:line="240" w:lineRule="exact"/>
        <w:ind w:firstLine="709"/>
        <w:jc w:val="both"/>
        <w:rPr>
          <w:sz w:val="24"/>
          <w:szCs w:val="24"/>
        </w:rPr>
      </w:pPr>
    </w:p>
    <w:p w:rsidR="00B32D4A" w:rsidRPr="00EE6EC7" w:rsidRDefault="00B32D4A" w:rsidP="00B32D4A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  <w:bookmarkStart w:id="1" w:name="Par94"/>
      <w:bookmarkEnd w:id="1"/>
      <w:r w:rsidRPr="00EE6EC7">
        <w:rPr>
          <w:b/>
          <w:bCs/>
          <w:sz w:val="24"/>
          <w:szCs w:val="24"/>
        </w:rPr>
        <w:t>Раздел 1. Анализ текущего состояния осуществления муниципального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  <w:r>
        <w:rPr>
          <w:b/>
          <w:bCs/>
          <w:sz w:val="24"/>
          <w:szCs w:val="24"/>
        </w:rPr>
        <w:t xml:space="preserve"> </w:t>
      </w:r>
      <w:r w:rsidRPr="00EE6EC7">
        <w:rPr>
          <w:b/>
          <w:sz w:val="24"/>
          <w:szCs w:val="24"/>
        </w:rPr>
        <w:t xml:space="preserve">рисков причинения вреда (ущерба) охраняемым законом ценностям по муниципальному контролю </w:t>
      </w:r>
      <w:r>
        <w:rPr>
          <w:b/>
          <w:sz w:val="24"/>
          <w:szCs w:val="24"/>
        </w:rPr>
        <w:t xml:space="preserve"> в сфере благоустройства</w:t>
      </w:r>
      <w:r w:rsidRPr="00EE6EC7">
        <w:rPr>
          <w:b/>
          <w:sz w:val="24"/>
          <w:szCs w:val="24"/>
        </w:rPr>
        <w:t xml:space="preserve"> на территории </w:t>
      </w:r>
      <w:r>
        <w:rPr>
          <w:b/>
          <w:sz w:val="24"/>
          <w:szCs w:val="24"/>
        </w:rPr>
        <w:t>Синявинского</w:t>
      </w:r>
      <w:r w:rsidRPr="00EE6EC7">
        <w:rPr>
          <w:b/>
          <w:sz w:val="24"/>
          <w:szCs w:val="24"/>
        </w:rPr>
        <w:t xml:space="preserve"> городского поселения </w:t>
      </w:r>
      <w:r>
        <w:rPr>
          <w:b/>
          <w:sz w:val="24"/>
          <w:szCs w:val="24"/>
        </w:rPr>
        <w:t>Кировского</w:t>
      </w:r>
      <w:r w:rsidRPr="00EE6EC7">
        <w:rPr>
          <w:b/>
          <w:sz w:val="24"/>
          <w:szCs w:val="24"/>
        </w:rPr>
        <w:t xml:space="preserve"> муниципального района Ленинградской области</w:t>
      </w:r>
    </w:p>
    <w:p w:rsidR="00B32D4A" w:rsidRPr="00EE6EC7" w:rsidRDefault="00B32D4A" w:rsidP="00B32D4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B32D4A" w:rsidRDefault="00B32D4A" w:rsidP="00B32D4A">
      <w:pPr>
        <w:tabs>
          <w:tab w:val="left" w:pos="3686"/>
          <w:tab w:val="left" w:pos="4111"/>
          <w:tab w:val="left" w:pos="425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EE6EC7">
        <w:rPr>
          <w:sz w:val="24"/>
          <w:szCs w:val="24"/>
        </w:rPr>
        <w:t xml:space="preserve">Настоящая Программа профилактики рисков причинения вреда (ущерба) охраняемым законом ценностям по муниципальному контролю на автомобильном транспорте и в дорожном хозяйстве на территории </w:t>
      </w:r>
      <w:r>
        <w:rPr>
          <w:sz w:val="24"/>
          <w:szCs w:val="24"/>
        </w:rPr>
        <w:t>Синявинского</w:t>
      </w:r>
      <w:r w:rsidRPr="00EE6EC7">
        <w:rPr>
          <w:sz w:val="24"/>
          <w:szCs w:val="24"/>
        </w:rPr>
        <w:t xml:space="preserve"> городского поселения </w:t>
      </w:r>
      <w:r>
        <w:rPr>
          <w:sz w:val="24"/>
          <w:szCs w:val="24"/>
        </w:rPr>
        <w:t>Кировского</w:t>
      </w:r>
      <w:r w:rsidRPr="00EE6EC7">
        <w:rPr>
          <w:sz w:val="24"/>
          <w:szCs w:val="24"/>
        </w:rPr>
        <w:t xml:space="preserve"> муниципального райо</w:t>
      </w:r>
      <w:r>
        <w:rPr>
          <w:sz w:val="24"/>
          <w:szCs w:val="24"/>
        </w:rPr>
        <w:t>на Ленинградской области на 2023</w:t>
      </w:r>
      <w:r w:rsidRPr="00EE6EC7">
        <w:rPr>
          <w:sz w:val="24"/>
          <w:szCs w:val="24"/>
        </w:rPr>
        <w:t xml:space="preserve"> год (далее – Программа профилактики) разработана в соответствии со</w:t>
      </w:r>
      <w:r>
        <w:rPr>
          <w:sz w:val="24"/>
          <w:szCs w:val="24"/>
        </w:rPr>
        <w:t xml:space="preserve"> </w:t>
      </w:r>
      <w:r w:rsidRPr="00EE6EC7">
        <w:rPr>
          <w:color w:val="000000"/>
          <w:sz w:val="24"/>
          <w:szCs w:val="24"/>
        </w:rPr>
        <w:t>статьей 44</w:t>
      </w:r>
      <w:r w:rsidRPr="00EE6EC7">
        <w:rPr>
          <w:sz w:val="24"/>
          <w:szCs w:val="24"/>
        </w:rPr>
        <w:t xml:space="preserve"> Федерального закона от 31 июля 2020 г. № 248-ФЗ «О государственном контроле (надзоре) и муниципальном контроле в Российской Федерации</w:t>
      </w:r>
      <w:proofErr w:type="gramEnd"/>
      <w:r w:rsidRPr="00EE6EC7">
        <w:rPr>
          <w:sz w:val="24"/>
          <w:szCs w:val="24"/>
        </w:rPr>
        <w:t xml:space="preserve">», </w:t>
      </w:r>
      <w:proofErr w:type="gramStart"/>
      <w:r w:rsidRPr="00EE6EC7">
        <w:rPr>
          <w:color w:val="000000"/>
          <w:sz w:val="24"/>
          <w:szCs w:val="24"/>
        </w:rPr>
        <w:t>постановлением</w:t>
      </w:r>
      <w:r w:rsidRPr="00EE6EC7">
        <w:rPr>
          <w:sz w:val="24"/>
          <w:szCs w:val="24"/>
        </w:rPr>
        <w:t xml:space="preserve">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</w:t>
      </w:r>
      <w:r>
        <w:rPr>
          <w:sz w:val="24"/>
          <w:szCs w:val="24"/>
        </w:rPr>
        <w:t xml:space="preserve">в сфере благоустройства на </w:t>
      </w:r>
      <w:r w:rsidRPr="00EE6EC7">
        <w:rPr>
          <w:sz w:val="24"/>
          <w:szCs w:val="24"/>
        </w:rPr>
        <w:t xml:space="preserve">территории </w:t>
      </w:r>
      <w:r>
        <w:rPr>
          <w:sz w:val="24"/>
          <w:szCs w:val="24"/>
        </w:rPr>
        <w:t>Синявинского</w:t>
      </w:r>
      <w:r w:rsidRPr="00EE6EC7">
        <w:rPr>
          <w:sz w:val="24"/>
          <w:szCs w:val="24"/>
        </w:rPr>
        <w:t xml:space="preserve"> городского поселения </w:t>
      </w:r>
      <w:r>
        <w:rPr>
          <w:sz w:val="24"/>
          <w:szCs w:val="24"/>
        </w:rPr>
        <w:t>Кировского</w:t>
      </w:r>
      <w:r w:rsidRPr="00EE6EC7">
        <w:rPr>
          <w:sz w:val="24"/>
          <w:szCs w:val="24"/>
        </w:rPr>
        <w:t xml:space="preserve"> муниципального района Ленинградской области (далее - муниципальный</w:t>
      </w:r>
      <w:proofErr w:type="gramEnd"/>
      <w:r w:rsidRPr="00EE6EC7">
        <w:rPr>
          <w:sz w:val="24"/>
          <w:szCs w:val="24"/>
        </w:rPr>
        <w:t xml:space="preserve"> контроль). </w:t>
      </w:r>
    </w:p>
    <w:p w:rsidR="00B32D4A" w:rsidRDefault="00B32D4A" w:rsidP="00B32D4A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</w:p>
    <w:p w:rsidR="00B32D4A" w:rsidRPr="00EE6EC7" w:rsidRDefault="00B32D4A" w:rsidP="00B32D4A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  <w:r w:rsidRPr="00EE6EC7">
        <w:rPr>
          <w:b/>
          <w:bCs/>
          <w:sz w:val="24"/>
          <w:szCs w:val="24"/>
        </w:rPr>
        <w:t>Раздел 2. Цели и задачи реализации программы профилактики</w:t>
      </w:r>
    </w:p>
    <w:p w:rsidR="00B32D4A" w:rsidRPr="00EE6EC7" w:rsidRDefault="00B32D4A" w:rsidP="00B32D4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32D4A" w:rsidRPr="00EE6EC7" w:rsidRDefault="00B32D4A" w:rsidP="00B32D4A">
      <w:pPr>
        <w:autoSpaceDE w:val="0"/>
        <w:autoSpaceDN w:val="0"/>
        <w:adjustRightInd w:val="0"/>
        <w:ind w:firstLine="709"/>
        <w:jc w:val="both"/>
        <w:outlineLvl w:val="2"/>
        <w:rPr>
          <w:b/>
          <w:bCs/>
          <w:sz w:val="24"/>
          <w:szCs w:val="24"/>
        </w:rPr>
      </w:pPr>
      <w:r w:rsidRPr="00EE6EC7">
        <w:rPr>
          <w:b/>
          <w:bCs/>
          <w:sz w:val="24"/>
          <w:szCs w:val="24"/>
        </w:rPr>
        <w:t>Основными целями Программы профилактики являются:</w:t>
      </w:r>
    </w:p>
    <w:p w:rsidR="00B32D4A" w:rsidRPr="00EE6EC7" w:rsidRDefault="00B32D4A" w:rsidP="00B32D4A">
      <w:pPr>
        <w:autoSpaceDE w:val="0"/>
        <w:autoSpaceDN w:val="0"/>
        <w:adjustRightInd w:val="0"/>
        <w:ind w:firstLine="709"/>
        <w:jc w:val="both"/>
        <w:outlineLvl w:val="2"/>
        <w:rPr>
          <w:b/>
          <w:bCs/>
          <w:sz w:val="24"/>
          <w:szCs w:val="24"/>
        </w:rPr>
      </w:pPr>
    </w:p>
    <w:p w:rsidR="00B32D4A" w:rsidRPr="00EE6EC7" w:rsidRDefault="00B32D4A" w:rsidP="00B32D4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EE6EC7">
        <w:rPr>
          <w:rFonts w:ascii="Times New Roman" w:hAnsi="Times New Roman"/>
          <w:sz w:val="24"/>
          <w:szCs w:val="24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B32D4A" w:rsidRPr="00EE6EC7" w:rsidRDefault="00B32D4A" w:rsidP="00B32D4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EE6EC7">
        <w:rPr>
          <w:rFonts w:ascii="Times New Roman" w:hAnsi="Times New Roman"/>
          <w:sz w:val="24"/>
          <w:szCs w:val="24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B32D4A" w:rsidRPr="00EE6EC7" w:rsidRDefault="00B32D4A" w:rsidP="00B32D4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EE6EC7">
        <w:rPr>
          <w:rFonts w:ascii="Times New Roman" w:hAnsi="Times New Roman"/>
          <w:sz w:val="24"/>
          <w:szCs w:val="24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B32D4A" w:rsidRPr="00EE6EC7" w:rsidRDefault="00B32D4A" w:rsidP="00B32D4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B32D4A" w:rsidRPr="00EE6EC7" w:rsidRDefault="00B32D4A" w:rsidP="00B32D4A">
      <w:pPr>
        <w:autoSpaceDE w:val="0"/>
        <w:autoSpaceDN w:val="0"/>
        <w:adjustRightInd w:val="0"/>
        <w:ind w:firstLine="709"/>
        <w:jc w:val="both"/>
        <w:outlineLvl w:val="2"/>
        <w:rPr>
          <w:b/>
          <w:bCs/>
          <w:sz w:val="24"/>
          <w:szCs w:val="24"/>
        </w:rPr>
      </w:pPr>
      <w:r w:rsidRPr="00EE6EC7">
        <w:rPr>
          <w:b/>
          <w:bCs/>
          <w:sz w:val="24"/>
          <w:szCs w:val="24"/>
        </w:rPr>
        <w:t>Проведение профилактических мероприятий программы профилактики направлено на решение следующих задач:</w:t>
      </w:r>
    </w:p>
    <w:p w:rsidR="00B32D4A" w:rsidRPr="00EE6EC7" w:rsidRDefault="00B32D4A" w:rsidP="00B32D4A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E6EC7">
        <w:rPr>
          <w:rFonts w:ascii="Times New Roman" w:hAnsi="Times New Roman"/>
          <w:sz w:val="24"/>
          <w:szCs w:val="24"/>
        </w:rPr>
        <w:t xml:space="preserve">Укрепление </w:t>
      </w:r>
      <w:proofErr w:type="gramStart"/>
      <w:r w:rsidRPr="00EE6EC7">
        <w:rPr>
          <w:rFonts w:ascii="Times New Roman" w:hAnsi="Times New Roman"/>
          <w:sz w:val="24"/>
          <w:szCs w:val="24"/>
        </w:rPr>
        <w:t>системы профилактики нарушений рисков причинения</w:t>
      </w:r>
      <w:proofErr w:type="gramEnd"/>
      <w:r w:rsidRPr="00EE6EC7">
        <w:rPr>
          <w:rFonts w:ascii="Times New Roman" w:hAnsi="Times New Roman"/>
          <w:sz w:val="24"/>
          <w:szCs w:val="24"/>
        </w:rPr>
        <w:t xml:space="preserve"> вреда (ущерба) охраняемым законом ценностям;</w:t>
      </w:r>
    </w:p>
    <w:p w:rsidR="00B32D4A" w:rsidRPr="00EE6EC7" w:rsidRDefault="00B32D4A" w:rsidP="00B32D4A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E6EC7">
        <w:rPr>
          <w:rFonts w:ascii="Times New Roman" w:hAnsi="Times New Roman"/>
          <w:sz w:val="24"/>
          <w:szCs w:val="24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B32D4A" w:rsidRPr="00EE6EC7" w:rsidRDefault="00B32D4A" w:rsidP="00B32D4A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E6EC7">
        <w:rPr>
          <w:rFonts w:ascii="Times New Roman" w:hAnsi="Times New Roman"/>
          <w:sz w:val="24"/>
          <w:szCs w:val="24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 причинения вреда (ущерба).</w:t>
      </w:r>
    </w:p>
    <w:p w:rsidR="00B32D4A" w:rsidRDefault="00B32D4A" w:rsidP="00B32D4A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</w:p>
    <w:p w:rsidR="0027202E" w:rsidRDefault="0027202E" w:rsidP="00B32D4A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</w:p>
    <w:p w:rsidR="00B32D4A" w:rsidRPr="00EE6EC7" w:rsidRDefault="00B32D4A" w:rsidP="00B32D4A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  <w:r w:rsidRPr="00EE6EC7">
        <w:rPr>
          <w:b/>
          <w:bCs/>
          <w:sz w:val="24"/>
          <w:szCs w:val="24"/>
        </w:rPr>
        <w:t>Раздел 3. Перечень профилактических мероприятий, сроки (периодичность) их проведения</w:t>
      </w:r>
    </w:p>
    <w:p w:rsidR="00B32D4A" w:rsidRPr="004A3B63" w:rsidRDefault="00B32D4A" w:rsidP="00B32D4A">
      <w:pPr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5449"/>
        <w:gridCol w:w="1701"/>
        <w:gridCol w:w="2126"/>
      </w:tblGrid>
      <w:tr w:rsidR="00B32D4A" w:rsidRPr="00AA699E" w:rsidTr="009A1F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4A" w:rsidRPr="00AA699E" w:rsidRDefault="00B32D4A" w:rsidP="009A1FB9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AA699E">
              <w:rPr>
                <w:i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A699E">
              <w:rPr>
                <w:iCs/>
                <w:sz w:val="24"/>
                <w:szCs w:val="24"/>
              </w:rPr>
              <w:t>п</w:t>
            </w:r>
            <w:proofErr w:type="spellEnd"/>
            <w:proofErr w:type="gramEnd"/>
            <w:r w:rsidRPr="00AA699E">
              <w:rPr>
                <w:iCs/>
                <w:sz w:val="24"/>
                <w:szCs w:val="24"/>
              </w:rPr>
              <w:t>/</w:t>
            </w:r>
            <w:proofErr w:type="spellStart"/>
            <w:r w:rsidRPr="00AA699E">
              <w:rPr>
                <w:iCs/>
                <w:sz w:val="24"/>
                <w:szCs w:val="24"/>
              </w:rPr>
              <w:t>п</w:t>
            </w:r>
            <w:proofErr w:type="spellEnd"/>
            <w:r w:rsidRPr="00AA699E"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D4A" w:rsidRPr="00AA699E" w:rsidRDefault="00B32D4A" w:rsidP="009A1FB9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AA699E">
              <w:rPr>
                <w:i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D4A" w:rsidRPr="00AA699E" w:rsidRDefault="00B32D4A" w:rsidP="009A1FB9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AA699E">
              <w:rPr>
                <w:iCs/>
                <w:sz w:val="24"/>
                <w:szCs w:val="24"/>
              </w:rPr>
              <w:t>Срок исполнения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4A" w:rsidRPr="00AA699E" w:rsidRDefault="00B32D4A" w:rsidP="009A1FB9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AA699E">
              <w:rPr>
                <w:iCs/>
                <w:sz w:val="24"/>
                <w:szCs w:val="24"/>
              </w:rPr>
              <w:t>Структурное подразделение, ответственное за реализацию</w:t>
            </w:r>
          </w:p>
        </w:tc>
      </w:tr>
      <w:tr w:rsidR="00B32D4A" w:rsidRPr="00AA699E" w:rsidTr="009A1FB9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D4A" w:rsidRPr="00AA699E" w:rsidRDefault="00B32D4A" w:rsidP="009A1FB9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AA699E">
              <w:rPr>
                <w:iCs/>
                <w:sz w:val="24"/>
                <w:szCs w:val="24"/>
              </w:rPr>
              <w:t>1.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D4A" w:rsidRPr="00AA699E" w:rsidRDefault="00B32D4A" w:rsidP="009A1FB9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A699E">
              <w:rPr>
                <w:iCs/>
              </w:rPr>
              <w:t>Информирование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D4A" w:rsidRPr="00AA699E" w:rsidRDefault="00B32D4A" w:rsidP="009A1FB9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A699E">
              <w:rPr>
                <w:iCs/>
              </w:rPr>
              <w:t>постоянно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D4A" w:rsidRPr="00AA699E" w:rsidRDefault="00B32D4A" w:rsidP="009A1FB9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 xml:space="preserve">Заместитель главы администрации Синявинского городского поселения </w:t>
            </w:r>
          </w:p>
        </w:tc>
      </w:tr>
      <w:tr w:rsidR="00B32D4A" w:rsidRPr="00AA699E" w:rsidTr="009A1FB9">
        <w:trPr>
          <w:trHeight w:val="1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2D4A" w:rsidRPr="00AA699E" w:rsidRDefault="00B32D4A" w:rsidP="009A1FB9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D4A" w:rsidRPr="00AA699E" w:rsidRDefault="00B32D4A" w:rsidP="009A1FB9">
            <w:pPr>
              <w:autoSpaceDE w:val="0"/>
              <w:autoSpaceDN w:val="0"/>
              <w:adjustRightInd w:val="0"/>
              <w:ind w:firstLine="426"/>
              <w:jc w:val="both"/>
            </w:pPr>
            <w:r w:rsidRPr="00AA699E">
              <w:rPr>
                <w:iCs/>
              </w:rPr>
              <w:t xml:space="preserve">Размещение </w:t>
            </w:r>
            <w:r w:rsidRPr="00AA699E">
              <w:t xml:space="preserve">сведений, касающихся осуществления муниципального контроля на официальном сайте </w:t>
            </w:r>
            <w:r>
              <w:t>Синявинского городского поселения Кировского муниципального</w:t>
            </w:r>
            <w:r w:rsidRPr="00960991">
              <w:t xml:space="preserve"> района Ленинградской области</w:t>
            </w:r>
            <w:r w:rsidRPr="00AA699E">
              <w:t xml:space="preserve"> в сети «Интернет» и средствах массовой информации:</w:t>
            </w:r>
          </w:p>
          <w:p w:rsidR="00B32D4A" w:rsidRPr="00AA699E" w:rsidRDefault="00B32D4A" w:rsidP="009A1FB9">
            <w:pPr>
              <w:autoSpaceDE w:val="0"/>
              <w:autoSpaceDN w:val="0"/>
              <w:adjustRightInd w:val="0"/>
              <w:ind w:firstLine="426"/>
              <w:jc w:val="both"/>
            </w:pPr>
            <w:r w:rsidRPr="00AA699E">
              <w:t>1) тексты нормативных правовых актов, регулирующих осуществление муниципального контроля;</w:t>
            </w:r>
          </w:p>
          <w:p w:rsidR="00B32D4A" w:rsidRPr="00AA699E" w:rsidRDefault="00B32D4A" w:rsidP="009A1FB9">
            <w:pPr>
              <w:autoSpaceDE w:val="0"/>
              <w:autoSpaceDN w:val="0"/>
              <w:adjustRightInd w:val="0"/>
              <w:ind w:firstLine="426"/>
              <w:jc w:val="both"/>
            </w:pPr>
            <w:r w:rsidRPr="00AA699E">
              <w:t>2) 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  <w:p w:rsidR="00B32D4A" w:rsidRPr="00AA699E" w:rsidRDefault="00B32D4A" w:rsidP="009A1FB9">
            <w:pPr>
              <w:autoSpaceDE w:val="0"/>
              <w:autoSpaceDN w:val="0"/>
              <w:adjustRightInd w:val="0"/>
              <w:ind w:firstLine="426"/>
              <w:jc w:val="both"/>
            </w:pPr>
            <w:r w:rsidRPr="00AA699E">
              <w:t xml:space="preserve">3) </w:t>
            </w:r>
            <w:hyperlink r:id="rId5" w:history="1">
              <w:r w:rsidRPr="00AA699E">
                <w:t>перечень</w:t>
              </w:r>
            </w:hyperlink>
            <w:r w:rsidRPr="00AA699E"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B32D4A" w:rsidRDefault="00B32D4A" w:rsidP="009A1FB9">
            <w:pPr>
              <w:autoSpaceDE w:val="0"/>
              <w:autoSpaceDN w:val="0"/>
              <w:adjustRightInd w:val="0"/>
              <w:ind w:firstLine="426"/>
              <w:jc w:val="both"/>
            </w:pPr>
            <w:proofErr w:type="gramStart"/>
            <w:r w:rsidRPr="00AA699E">
              <w:t>4) руководств</w:t>
            </w:r>
            <w:r>
              <w:t>о</w:t>
            </w:r>
            <w:r w:rsidRPr="00AA699E">
              <w:t xml:space="preserve"> по соблюдению обязательных требований, разработанные и утвержденные в соответствии с Федеральным </w:t>
            </w:r>
            <w:hyperlink r:id="rId6" w:history="1">
              <w:r w:rsidRPr="00AA699E">
                <w:t>законом</w:t>
              </w:r>
            </w:hyperlink>
            <w:r>
              <w:t xml:space="preserve"> №247-ФЗ от 31 июля 2021 </w:t>
            </w:r>
            <w:r w:rsidRPr="00AA699E">
              <w:t>«Об обязательных требованиях в Российской Федерации»;</w:t>
            </w:r>
            <w:proofErr w:type="gramEnd"/>
          </w:p>
          <w:p w:rsidR="00B32D4A" w:rsidRPr="00AA699E" w:rsidRDefault="00B32D4A" w:rsidP="009A1FB9">
            <w:pPr>
              <w:autoSpaceDE w:val="0"/>
              <w:autoSpaceDN w:val="0"/>
              <w:adjustRightInd w:val="0"/>
              <w:ind w:firstLine="426"/>
              <w:jc w:val="both"/>
            </w:pPr>
            <w:r w:rsidRPr="00AA699E">
              <w:t>5) перечень индикаторов риска нарушения обязательных требований;</w:t>
            </w:r>
          </w:p>
          <w:p w:rsidR="00B32D4A" w:rsidRPr="00AA699E" w:rsidRDefault="00B32D4A" w:rsidP="009A1FB9">
            <w:pPr>
              <w:autoSpaceDE w:val="0"/>
              <w:autoSpaceDN w:val="0"/>
              <w:adjustRightInd w:val="0"/>
              <w:ind w:firstLine="426"/>
              <w:jc w:val="both"/>
            </w:pPr>
            <w:r w:rsidRPr="00AA699E">
              <w:t>6) исчерпывающий перечень сведений, которые могут запрашиваться контрольным органом у контролируемого лица;</w:t>
            </w:r>
          </w:p>
          <w:p w:rsidR="00B32D4A" w:rsidRPr="00AA699E" w:rsidRDefault="00B32D4A" w:rsidP="009A1FB9">
            <w:pPr>
              <w:autoSpaceDE w:val="0"/>
              <w:autoSpaceDN w:val="0"/>
              <w:adjustRightInd w:val="0"/>
              <w:ind w:firstLine="426"/>
              <w:jc w:val="both"/>
            </w:pPr>
            <w:r w:rsidRPr="00AA699E">
              <w:t>7) сведения о способах получения консультаций по вопросам соблюдения обязательных требований.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D4A" w:rsidRPr="00AA699E" w:rsidRDefault="00B32D4A" w:rsidP="009A1FB9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D4A" w:rsidRPr="00AA699E" w:rsidRDefault="00B32D4A" w:rsidP="009A1FB9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</w:tr>
      <w:tr w:rsidR="00B32D4A" w:rsidRPr="00AA699E" w:rsidTr="009A1FB9">
        <w:trPr>
          <w:trHeight w:val="14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2D4A" w:rsidRPr="00AA699E" w:rsidRDefault="00B32D4A" w:rsidP="009A1FB9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AA699E">
              <w:rPr>
                <w:iCs/>
                <w:sz w:val="24"/>
                <w:szCs w:val="24"/>
              </w:rPr>
              <w:t>2.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2D4A" w:rsidRPr="00AA699E" w:rsidRDefault="00B32D4A" w:rsidP="009A1FB9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A699E">
              <w:rPr>
                <w:iCs/>
              </w:rPr>
              <w:t>Объявление предостережения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2D4A" w:rsidRPr="00AA699E" w:rsidRDefault="00B32D4A" w:rsidP="009A1FB9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A699E">
              <w:t xml:space="preserve">при наличии у должностного лица сведений о готовящихся нарушениях обязательных требований или признаках нарушений обязательных требований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D4A" w:rsidRPr="00AA699E" w:rsidRDefault="00B32D4A" w:rsidP="009A1FB9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 xml:space="preserve">Заместитель главы администрации Синявинского городского поселения </w:t>
            </w:r>
          </w:p>
        </w:tc>
      </w:tr>
      <w:tr w:rsidR="00B32D4A" w:rsidRPr="00AA699E" w:rsidTr="009A1FB9">
        <w:trPr>
          <w:trHeight w:val="59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D4A" w:rsidRPr="00AA699E" w:rsidRDefault="00B32D4A" w:rsidP="009A1FB9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5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D4A" w:rsidRPr="00AA699E" w:rsidRDefault="00B32D4A" w:rsidP="009A1FB9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D4A" w:rsidRPr="00AA699E" w:rsidRDefault="00B32D4A" w:rsidP="009A1FB9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D4A" w:rsidRPr="00AA699E" w:rsidRDefault="00B32D4A" w:rsidP="009A1FB9">
            <w:pPr>
              <w:jc w:val="center"/>
              <w:rPr>
                <w:iCs/>
              </w:rPr>
            </w:pPr>
          </w:p>
        </w:tc>
      </w:tr>
      <w:tr w:rsidR="00B32D4A" w:rsidRPr="00AA699E" w:rsidTr="009A1FB9">
        <w:trPr>
          <w:trHeight w:val="2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D4A" w:rsidRPr="00AA699E" w:rsidRDefault="00B32D4A" w:rsidP="009A1FB9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AA699E">
              <w:rPr>
                <w:iCs/>
                <w:sz w:val="24"/>
                <w:szCs w:val="24"/>
              </w:rPr>
              <w:t xml:space="preserve">3. 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D4A" w:rsidRPr="00AA699E" w:rsidRDefault="00B32D4A" w:rsidP="009A1FB9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A699E">
              <w:rPr>
                <w:iCs/>
              </w:rPr>
              <w:t>Консультирование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D4A" w:rsidRPr="00AA699E" w:rsidRDefault="00B32D4A" w:rsidP="009A1FB9">
            <w:pPr>
              <w:autoSpaceDE w:val="0"/>
              <w:autoSpaceDN w:val="0"/>
              <w:adjustRightInd w:val="0"/>
              <w:jc w:val="center"/>
            </w:pPr>
            <w:r w:rsidRPr="00AA699E">
              <w:rPr>
                <w:iCs/>
              </w:rPr>
              <w:t xml:space="preserve">При поступлении обращения от контролируемого лица </w:t>
            </w:r>
            <w:r w:rsidRPr="00AA699E">
              <w:t>по вопросам, связанным с организацией и осуществлением муниципального контроля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D4A" w:rsidRPr="00AA699E" w:rsidRDefault="00B32D4A" w:rsidP="009A1FB9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 xml:space="preserve">Заместитель главы администрации Синявинского городского поселения </w:t>
            </w:r>
          </w:p>
        </w:tc>
      </w:tr>
      <w:tr w:rsidR="00B32D4A" w:rsidRPr="00AA699E" w:rsidTr="009A1FB9">
        <w:trPr>
          <w:trHeight w:val="6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D4A" w:rsidRPr="00AA699E" w:rsidRDefault="00B32D4A" w:rsidP="009A1FB9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4A" w:rsidRPr="00AA699E" w:rsidRDefault="00B32D4A" w:rsidP="009A1FB9">
            <w:pPr>
              <w:autoSpaceDE w:val="0"/>
              <w:autoSpaceDN w:val="0"/>
              <w:adjustRightInd w:val="0"/>
              <w:ind w:firstLine="284"/>
            </w:pPr>
            <w:r w:rsidRPr="00AA699E">
              <w:t>Осуществляется должностным лицом уполномоченного органа:</w:t>
            </w:r>
          </w:p>
          <w:p w:rsidR="00B32D4A" w:rsidRPr="00AA699E" w:rsidRDefault="00B32D4A" w:rsidP="009A1FB9">
            <w:pPr>
              <w:autoSpaceDE w:val="0"/>
              <w:autoSpaceDN w:val="0"/>
              <w:adjustRightInd w:val="0"/>
              <w:ind w:firstLine="284"/>
            </w:pPr>
            <w:r w:rsidRPr="00AA699E">
              <w:t>по телефону;</w:t>
            </w:r>
          </w:p>
          <w:p w:rsidR="00B32D4A" w:rsidRPr="00AA699E" w:rsidRDefault="00B32D4A" w:rsidP="009A1FB9">
            <w:pPr>
              <w:autoSpaceDE w:val="0"/>
              <w:autoSpaceDN w:val="0"/>
              <w:adjustRightInd w:val="0"/>
              <w:ind w:firstLine="284"/>
            </w:pPr>
            <w:r w:rsidRPr="00AA699E">
              <w:t>на личном приеме;</w:t>
            </w:r>
          </w:p>
          <w:p w:rsidR="00B32D4A" w:rsidRPr="00AA699E" w:rsidRDefault="00B32D4A" w:rsidP="009A1FB9">
            <w:pPr>
              <w:autoSpaceDE w:val="0"/>
              <w:autoSpaceDN w:val="0"/>
              <w:adjustRightInd w:val="0"/>
              <w:ind w:firstLine="284"/>
              <w:rPr>
                <w:iCs/>
              </w:rPr>
            </w:pPr>
            <w:r>
              <w:t>по</w:t>
            </w:r>
            <w:r w:rsidRPr="00AA699E">
              <w:t>средством письменного ответа.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D4A" w:rsidRPr="00AA699E" w:rsidRDefault="00B32D4A" w:rsidP="009A1FB9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D4A" w:rsidRPr="00AA699E" w:rsidRDefault="00B32D4A" w:rsidP="009A1FB9">
            <w:pPr>
              <w:jc w:val="center"/>
              <w:rPr>
                <w:iCs/>
                <w:sz w:val="24"/>
                <w:szCs w:val="24"/>
              </w:rPr>
            </w:pPr>
          </w:p>
        </w:tc>
      </w:tr>
    </w:tbl>
    <w:p w:rsidR="00B32D4A" w:rsidRPr="00276A81" w:rsidRDefault="00B32D4A" w:rsidP="00B32D4A">
      <w:pPr>
        <w:autoSpaceDE w:val="0"/>
        <w:autoSpaceDN w:val="0"/>
        <w:adjustRightInd w:val="0"/>
        <w:jc w:val="both"/>
        <w:outlineLvl w:val="1"/>
        <w:rPr>
          <w:bCs/>
          <w:sz w:val="16"/>
          <w:szCs w:val="16"/>
        </w:rPr>
      </w:pPr>
    </w:p>
    <w:p w:rsidR="0027202E" w:rsidRDefault="0027202E" w:rsidP="00B32D4A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</w:p>
    <w:p w:rsidR="00B32D4A" w:rsidRPr="00EE6EC7" w:rsidRDefault="00B32D4A" w:rsidP="00B32D4A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  <w:r w:rsidRPr="00EE6EC7">
        <w:rPr>
          <w:b/>
          <w:bCs/>
          <w:sz w:val="24"/>
          <w:szCs w:val="24"/>
        </w:rPr>
        <w:t>Раздел 4. Показатели результативности и эффективности Программы профилактики</w:t>
      </w:r>
    </w:p>
    <w:p w:rsidR="00B32D4A" w:rsidRPr="00EE6EC7" w:rsidRDefault="00B32D4A" w:rsidP="00B32D4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B32D4A" w:rsidRPr="00EE6EC7" w:rsidRDefault="00B32D4A" w:rsidP="00B32D4A">
      <w:pPr>
        <w:autoSpaceDE w:val="0"/>
        <w:autoSpaceDN w:val="0"/>
        <w:adjustRightInd w:val="0"/>
        <w:ind w:firstLine="539"/>
        <w:jc w:val="both"/>
        <w:rPr>
          <w:iCs/>
          <w:sz w:val="24"/>
          <w:szCs w:val="24"/>
        </w:rPr>
      </w:pPr>
      <w:r w:rsidRPr="00EE6EC7">
        <w:rPr>
          <w:iCs/>
          <w:sz w:val="24"/>
          <w:szCs w:val="24"/>
        </w:rPr>
        <w:t>Оценка результативности и эффективности Программы профилактики осуществляется в течение всего срока реализации Программы профилактики и (при необходимости) после ее реализации.</w:t>
      </w:r>
    </w:p>
    <w:p w:rsidR="00B32D4A" w:rsidRPr="00EE6EC7" w:rsidRDefault="00B32D4A" w:rsidP="00B32D4A">
      <w:pPr>
        <w:autoSpaceDE w:val="0"/>
        <w:autoSpaceDN w:val="0"/>
        <w:adjustRightInd w:val="0"/>
        <w:ind w:firstLine="539"/>
        <w:jc w:val="both"/>
        <w:rPr>
          <w:iCs/>
          <w:sz w:val="24"/>
          <w:szCs w:val="24"/>
        </w:rPr>
      </w:pPr>
      <w:r w:rsidRPr="00EE6EC7">
        <w:rPr>
          <w:iCs/>
          <w:sz w:val="24"/>
          <w:szCs w:val="24"/>
        </w:rPr>
        <w:t>В разделе дается описание поддающихся количественной оценке ожидаемых результатов реализации Программы профилактики, включая как непосредственные результаты (реализованные мероприятия и их итоги), так и конечные результаты (социальный и экономический эффект от реализованных мероприятий).</w:t>
      </w:r>
    </w:p>
    <w:p w:rsidR="00B32D4A" w:rsidRPr="00EE6EC7" w:rsidRDefault="00B32D4A" w:rsidP="00B32D4A">
      <w:pPr>
        <w:ind w:firstLine="709"/>
        <w:jc w:val="both"/>
        <w:rPr>
          <w:sz w:val="24"/>
          <w:szCs w:val="24"/>
        </w:rPr>
      </w:pPr>
    </w:p>
    <w:p w:rsidR="00B32D4A" w:rsidRPr="00EE6EC7" w:rsidRDefault="00B32D4A" w:rsidP="00B32D4A">
      <w:pPr>
        <w:ind w:firstLine="709"/>
        <w:jc w:val="both"/>
        <w:rPr>
          <w:sz w:val="24"/>
          <w:szCs w:val="24"/>
        </w:rPr>
      </w:pPr>
      <w:r w:rsidRPr="00EE6EC7">
        <w:rPr>
          <w:sz w:val="24"/>
          <w:szCs w:val="24"/>
        </w:rPr>
        <w:t>Показатели по профилактическим мероприятиям информирование, консультирование и выдача предостережения:</w:t>
      </w:r>
    </w:p>
    <w:p w:rsidR="00B32D4A" w:rsidRPr="00276A81" w:rsidRDefault="00B32D4A" w:rsidP="00B32D4A">
      <w:pPr>
        <w:ind w:firstLine="709"/>
        <w:jc w:val="both"/>
        <w:rPr>
          <w:sz w:val="16"/>
          <w:szCs w:val="1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552"/>
      </w:tblGrid>
      <w:tr w:rsidR="00B32D4A" w:rsidRPr="00AA699E" w:rsidTr="009A1FB9">
        <w:trPr>
          <w:trHeight w:val="35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4A" w:rsidRPr="00AA699E" w:rsidRDefault="00B32D4A" w:rsidP="009A1F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699E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A699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A699E">
              <w:rPr>
                <w:sz w:val="24"/>
                <w:szCs w:val="24"/>
              </w:rPr>
              <w:t>/</w:t>
            </w:r>
            <w:proofErr w:type="spellStart"/>
            <w:r w:rsidRPr="00AA699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4A" w:rsidRPr="00AA699E" w:rsidRDefault="00B32D4A" w:rsidP="009A1F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699E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4A" w:rsidRPr="00AA699E" w:rsidRDefault="00B32D4A" w:rsidP="009A1F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699E">
              <w:rPr>
                <w:sz w:val="24"/>
                <w:szCs w:val="24"/>
              </w:rPr>
              <w:t>Величина</w:t>
            </w:r>
          </w:p>
        </w:tc>
      </w:tr>
      <w:tr w:rsidR="00B32D4A" w:rsidRPr="00AA699E" w:rsidTr="009A1FB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4A" w:rsidRPr="00AA699E" w:rsidRDefault="00B32D4A" w:rsidP="009A1F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699E">
              <w:rPr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4A" w:rsidRPr="00AA699E" w:rsidRDefault="00B32D4A" w:rsidP="009A1FB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699E">
              <w:rPr>
                <w:sz w:val="24"/>
                <w:szCs w:val="24"/>
              </w:rPr>
              <w:t xml:space="preserve">Полнота информации, размещенной на официальном сайте </w:t>
            </w:r>
            <w:r>
              <w:rPr>
                <w:sz w:val="24"/>
                <w:szCs w:val="24"/>
              </w:rPr>
              <w:t>администрации Синявинского городского поселения Кировского муниципального района Ленинградской области</w:t>
            </w:r>
            <w:r w:rsidRPr="00AA699E">
              <w:rPr>
                <w:sz w:val="24"/>
                <w:szCs w:val="24"/>
              </w:rPr>
              <w:t xml:space="preserve"> в сети «Интернет» в соответствии с частью 3 статьи 46 Федерального закона от 31 июля 2020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4A" w:rsidRPr="00AA699E" w:rsidRDefault="00B32D4A" w:rsidP="009A1F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699E">
              <w:rPr>
                <w:sz w:val="24"/>
                <w:szCs w:val="24"/>
              </w:rPr>
              <w:t>100 %</w:t>
            </w:r>
          </w:p>
        </w:tc>
      </w:tr>
      <w:tr w:rsidR="00B32D4A" w:rsidRPr="00AA699E" w:rsidTr="009A1FB9">
        <w:trPr>
          <w:trHeight w:val="69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4A" w:rsidRPr="00AA699E" w:rsidRDefault="00B32D4A" w:rsidP="009A1F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699E">
              <w:rPr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4A" w:rsidRPr="00AA699E" w:rsidRDefault="00B32D4A" w:rsidP="009A1FB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699E">
              <w:rPr>
                <w:sz w:val="24"/>
                <w:szCs w:val="24"/>
              </w:rPr>
              <w:t xml:space="preserve">Удовлетворенность контролируемых лиц </w:t>
            </w:r>
            <w:r>
              <w:rPr>
                <w:sz w:val="24"/>
                <w:szCs w:val="24"/>
              </w:rPr>
              <w:t xml:space="preserve">консультированием контрольного </w:t>
            </w:r>
            <w:r w:rsidRPr="00AA699E">
              <w:rPr>
                <w:sz w:val="24"/>
                <w:szCs w:val="24"/>
              </w:rPr>
              <w:t>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4A" w:rsidRPr="00AA699E" w:rsidRDefault="00B32D4A" w:rsidP="009A1F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обращения в 2022</w:t>
            </w:r>
            <w:r w:rsidRPr="00AA699E">
              <w:rPr>
                <w:sz w:val="24"/>
                <w:szCs w:val="24"/>
              </w:rPr>
              <w:t xml:space="preserve"> году не поступали</w:t>
            </w:r>
          </w:p>
        </w:tc>
      </w:tr>
      <w:tr w:rsidR="00B32D4A" w:rsidRPr="00AA699E" w:rsidTr="009A1FB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4A" w:rsidRPr="00AA699E" w:rsidRDefault="00B32D4A" w:rsidP="009A1F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699E">
              <w:rPr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4A" w:rsidRPr="00AA699E" w:rsidRDefault="00B32D4A" w:rsidP="009A1FB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699E">
              <w:rPr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4A" w:rsidRPr="00AA699E" w:rsidRDefault="00B32D4A" w:rsidP="009A1F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699E">
              <w:rPr>
                <w:sz w:val="24"/>
                <w:szCs w:val="24"/>
              </w:rPr>
              <w:t>-</w:t>
            </w:r>
          </w:p>
        </w:tc>
      </w:tr>
    </w:tbl>
    <w:p w:rsidR="00B32D4A" w:rsidRDefault="00B32D4A" w:rsidP="00B32D4A">
      <w:pPr>
        <w:ind w:firstLine="709"/>
        <w:jc w:val="both"/>
        <w:rPr>
          <w:sz w:val="28"/>
          <w:szCs w:val="28"/>
        </w:rPr>
      </w:pPr>
    </w:p>
    <w:p w:rsidR="00B32D4A" w:rsidRPr="00EE6EC7" w:rsidRDefault="00B32D4A" w:rsidP="00B32D4A">
      <w:pPr>
        <w:ind w:firstLine="709"/>
        <w:jc w:val="both"/>
        <w:rPr>
          <w:sz w:val="24"/>
          <w:szCs w:val="24"/>
        </w:rPr>
      </w:pPr>
      <w:r w:rsidRPr="00EE6EC7">
        <w:rPr>
          <w:sz w:val="24"/>
          <w:szCs w:val="24"/>
        </w:rPr>
        <w:t>Ввиду того, что Программа профилактики утверждается впервые</w:t>
      </w:r>
      <w:r>
        <w:rPr>
          <w:sz w:val="24"/>
          <w:szCs w:val="24"/>
        </w:rPr>
        <w:t>,</w:t>
      </w:r>
      <w:r w:rsidRPr="00EE6EC7">
        <w:rPr>
          <w:sz w:val="24"/>
          <w:szCs w:val="24"/>
        </w:rPr>
        <w:t xml:space="preserve"> данный раздел не может быть заполнен полностью. </w:t>
      </w:r>
    </w:p>
    <w:p w:rsidR="00B32D4A" w:rsidRDefault="00B32D4A" w:rsidP="00B32D4A"/>
    <w:p w:rsidR="00B32D4A" w:rsidRDefault="00B32D4A" w:rsidP="00B32D4A"/>
    <w:p w:rsidR="00B32D4A" w:rsidRDefault="00B32D4A" w:rsidP="00B32D4A"/>
    <w:p w:rsidR="00B22886" w:rsidRDefault="00B22886"/>
    <w:sectPr w:rsidR="00B22886" w:rsidSect="0027202E">
      <w:pgSz w:w="11906" w:h="16838"/>
      <w:pgMar w:top="851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7272D"/>
    <w:multiLevelType w:val="hybridMultilevel"/>
    <w:tmpl w:val="2EE2F1AE"/>
    <w:lvl w:ilvl="0" w:tplc="312CC0A4">
      <w:start w:val="1"/>
      <w:numFmt w:val="decimal"/>
      <w:suff w:val="space"/>
      <w:lvlText w:val="%1."/>
      <w:lvlJc w:val="left"/>
      <w:pPr>
        <w:ind w:left="177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72FC70F9"/>
    <w:multiLevelType w:val="hybridMultilevel"/>
    <w:tmpl w:val="A0A8EF66"/>
    <w:lvl w:ilvl="0" w:tplc="D7DC8D12">
      <w:start w:val="1"/>
      <w:numFmt w:val="decimal"/>
      <w:suff w:val="space"/>
      <w:lvlText w:val="%1."/>
      <w:lvlJc w:val="left"/>
      <w:pPr>
        <w:ind w:left="10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32D4A"/>
    <w:rsid w:val="00186B06"/>
    <w:rsid w:val="0027202E"/>
    <w:rsid w:val="002C6DF2"/>
    <w:rsid w:val="00460CE7"/>
    <w:rsid w:val="0076754A"/>
    <w:rsid w:val="007C5B24"/>
    <w:rsid w:val="00892197"/>
    <w:rsid w:val="008F1E0F"/>
    <w:rsid w:val="0091080C"/>
    <w:rsid w:val="00A35B75"/>
    <w:rsid w:val="00B22886"/>
    <w:rsid w:val="00B32D4A"/>
    <w:rsid w:val="00E46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D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32D4A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qFormat/>
    <w:rsid w:val="00B32D4A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32D4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32D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99"/>
    <w:qFormat/>
    <w:rsid w:val="00B32D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248FBD79A1D31F6710BC76413C484456E29746B81124D5C3D873A012D354837B5C95C3ADDDF3C6AD2C75A9EED203D5DBA949216D3FDFDC11BC8O" TargetMode="External"/><Relationship Id="rId5" Type="http://schemas.openxmlformats.org/officeDocument/2006/relationships/hyperlink" Target="consultantplus://offline/ref=F248FBD79A1D31F6710BC76413C484456F2071638B144D5C3D873A012D354837A7C90436DDD6236ADAD20CCFAB17C4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1348</Words>
  <Characters>7689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2022-11-22T11:58:00Z</cp:lastPrinted>
  <dcterms:created xsi:type="dcterms:W3CDTF">2023-03-22T07:22:00Z</dcterms:created>
  <dcterms:modified xsi:type="dcterms:W3CDTF">2023-03-22T07:22:00Z</dcterms:modified>
</cp:coreProperties>
</file>