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70" w:rsidRPr="00CD5866" w:rsidRDefault="00F67D70" w:rsidP="00F67D70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6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D70" w:rsidRPr="00CD5866" w:rsidRDefault="00F67D70" w:rsidP="00F67D70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F67D70" w:rsidRPr="00CD5866" w:rsidRDefault="00F67D70" w:rsidP="00F67D70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F67D70" w:rsidRPr="00CD5866" w:rsidRDefault="00F67D70" w:rsidP="00F67D70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F67D70" w:rsidRPr="00CD5866" w:rsidRDefault="00F67D70" w:rsidP="00F67D70">
      <w:pPr>
        <w:ind w:right="-1"/>
        <w:rPr>
          <w:b/>
          <w:sz w:val="26"/>
          <w:szCs w:val="26"/>
        </w:rPr>
      </w:pPr>
    </w:p>
    <w:p w:rsidR="00F67D70" w:rsidRPr="00CD5866" w:rsidRDefault="00F67D70" w:rsidP="00F67D70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F67D70" w:rsidRPr="00CD5866" w:rsidRDefault="00F67D70" w:rsidP="00F67D70">
      <w:pPr>
        <w:ind w:right="-1"/>
        <w:jc w:val="center"/>
        <w:rPr>
          <w:b/>
          <w:sz w:val="26"/>
          <w:szCs w:val="26"/>
        </w:rPr>
      </w:pPr>
    </w:p>
    <w:p w:rsidR="00F67D70" w:rsidRPr="00CD5866" w:rsidRDefault="00F67D70" w:rsidP="00F67D70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03143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05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июня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03143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375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F67D70" w:rsidRPr="00CD5866" w:rsidRDefault="00F67D70" w:rsidP="00F67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67D70" w:rsidRPr="00F67D70" w:rsidRDefault="00F67D70" w:rsidP="00F67D7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F67D70">
        <w:rPr>
          <w:b/>
          <w:bCs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02.03.2023 № 158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r w:rsidRPr="00F67D70">
        <w:rPr>
          <w:b/>
          <w:bCs/>
          <w:color w:val="000000" w:themeColor="text1"/>
        </w:rPr>
        <w:t xml:space="preserve">» </w:t>
      </w:r>
    </w:p>
    <w:p w:rsidR="00F67D70" w:rsidRPr="000C522E" w:rsidRDefault="00F67D70" w:rsidP="00F67D70">
      <w:pPr>
        <w:rPr>
          <w:b/>
        </w:rPr>
      </w:pPr>
    </w:p>
    <w:p w:rsidR="00F67D70" w:rsidRPr="00B2204B" w:rsidRDefault="00F67D70" w:rsidP="00F67D70">
      <w:pPr>
        <w:pStyle w:val="a3"/>
        <w:spacing w:after="0"/>
        <w:jc w:val="both"/>
        <w:rPr>
          <w:sz w:val="26"/>
          <w:szCs w:val="26"/>
        </w:rPr>
      </w:pPr>
    </w:p>
    <w:p w:rsidR="00F67D70" w:rsidRPr="00C73AB4" w:rsidRDefault="00F67D70" w:rsidP="00EC1F47">
      <w:pPr>
        <w:pStyle w:val="a3"/>
        <w:spacing w:after="0"/>
        <w:ind w:firstLine="708"/>
        <w:jc w:val="both"/>
        <w:rPr>
          <w:sz w:val="28"/>
          <w:szCs w:val="28"/>
        </w:rPr>
      </w:pPr>
      <w:r w:rsidRPr="00C73AB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F67D70" w:rsidRPr="00C73AB4" w:rsidRDefault="00F67D70" w:rsidP="00EC1F47">
      <w:pPr>
        <w:pStyle w:val="a3"/>
        <w:spacing w:after="0"/>
        <w:jc w:val="center"/>
        <w:rPr>
          <w:sz w:val="28"/>
          <w:szCs w:val="28"/>
        </w:rPr>
      </w:pPr>
    </w:p>
    <w:p w:rsidR="00F67D70" w:rsidRPr="00F67D70" w:rsidRDefault="00F67D70" w:rsidP="00EC1F47">
      <w:pPr>
        <w:jc w:val="both"/>
        <w:rPr>
          <w:sz w:val="28"/>
          <w:szCs w:val="28"/>
        </w:rPr>
      </w:pPr>
      <w:r w:rsidRPr="00C73AB4">
        <w:rPr>
          <w:sz w:val="28"/>
          <w:szCs w:val="28"/>
        </w:rPr>
        <w:tab/>
      </w:r>
      <w:r w:rsidRPr="00F67D70">
        <w:rPr>
          <w:sz w:val="28"/>
          <w:szCs w:val="28"/>
        </w:rPr>
        <w:t xml:space="preserve">1. </w:t>
      </w:r>
      <w:r w:rsidRPr="00F67D70">
        <w:rPr>
          <w:bCs/>
          <w:sz w:val="28"/>
          <w:szCs w:val="28"/>
        </w:rPr>
        <w:t>Внести в постановление администрации Синявинского городского поселения Кировского муниципального района Ленинградской области от 02.03.2023 № 158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</w:r>
      <w:r w:rsidRPr="00F67D70">
        <w:rPr>
          <w:bCs/>
          <w:color w:val="000000" w:themeColor="text1"/>
          <w:sz w:val="28"/>
          <w:szCs w:val="28"/>
        </w:rPr>
        <w:t>»</w:t>
      </w:r>
      <w:r w:rsidRPr="00F67D70">
        <w:rPr>
          <w:bCs/>
          <w:sz w:val="28"/>
          <w:szCs w:val="28"/>
        </w:rPr>
        <w:t xml:space="preserve"> следующие изменения.</w:t>
      </w:r>
    </w:p>
    <w:p w:rsidR="00F67D70" w:rsidRPr="00C73AB4" w:rsidRDefault="00F67D70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AB4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Абзац 3 п</w:t>
      </w:r>
      <w:r w:rsidRPr="00C73AB4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C73AB4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3</w:t>
      </w:r>
      <w:r w:rsidRPr="00C73AB4">
        <w:rPr>
          <w:bCs/>
          <w:sz w:val="28"/>
          <w:szCs w:val="28"/>
        </w:rPr>
        <w:t>. прил</w:t>
      </w:r>
      <w:r>
        <w:rPr>
          <w:bCs/>
          <w:sz w:val="28"/>
          <w:szCs w:val="28"/>
        </w:rPr>
        <w:t>ожения к постановлению отменить.</w:t>
      </w:r>
    </w:p>
    <w:p w:rsidR="00F67D70" w:rsidRPr="00C73AB4" w:rsidRDefault="00F67D7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 xml:space="preserve">1.2. </w:t>
      </w:r>
      <w:r w:rsidR="006D5B97">
        <w:rPr>
          <w:bCs/>
          <w:sz w:val="28"/>
          <w:szCs w:val="28"/>
        </w:rPr>
        <w:t>П</w:t>
      </w:r>
      <w:r w:rsidRPr="00C73AB4">
        <w:rPr>
          <w:bCs/>
          <w:sz w:val="28"/>
          <w:szCs w:val="28"/>
        </w:rPr>
        <w:t xml:space="preserve">ункт </w:t>
      </w:r>
      <w:r w:rsidR="006D5B97">
        <w:rPr>
          <w:bCs/>
          <w:sz w:val="28"/>
          <w:szCs w:val="28"/>
        </w:rPr>
        <w:t>2.4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6D5B97" w:rsidRPr="006D5B97" w:rsidRDefault="00F67D70" w:rsidP="00EC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D5B97">
        <w:rPr>
          <w:sz w:val="28"/>
        </w:rPr>
        <w:t>«</w:t>
      </w:r>
      <w:r w:rsidR="006D5B97" w:rsidRPr="006D5B97">
        <w:rPr>
          <w:sz w:val="28"/>
        </w:rPr>
        <w:t>2.4. Срок предоставления муниципальной услуги составляет не более 20 календарных дней (в период до 01.01.2024 – не более 14 календарных дней) со дня поступления заявления и документов в Администрацию.</w:t>
      </w:r>
    </w:p>
    <w:p w:rsidR="00F67D70" w:rsidRPr="006D5B97" w:rsidRDefault="006D5B97" w:rsidP="00EC1F47">
      <w:pPr>
        <w:widowControl w:val="0"/>
        <w:autoSpaceDE w:val="0"/>
        <w:autoSpaceDN w:val="0"/>
        <w:ind w:firstLine="709"/>
        <w:jc w:val="both"/>
        <w:rPr>
          <w:sz w:val="28"/>
        </w:rPr>
      </w:pPr>
      <w:proofErr w:type="gramStart"/>
      <w:r w:rsidRPr="006D5B97">
        <w:rPr>
          <w:sz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6" w:history="1">
        <w:r w:rsidRPr="006D5B97">
          <w:rPr>
            <w:sz w:val="28"/>
          </w:rPr>
          <w:t>статьей 3.5</w:t>
        </w:r>
      </w:hyperlink>
      <w:r w:rsidRPr="006D5B97">
        <w:rPr>
          <w:sz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может быть продлен не более чем до 35 календарных дней (в период до 01.01.2024 – не более чем до</w:t>
      </w:r>
      <w:proofErr w:type="gramEnd"/>
      <w:r w:rsidRPr="006D5B97">
        <w:rPr>
          <w:sz w:val="28"/>
        </w:rPr>
        <w:t xml:space="preserve"> </w:t>
      </w:r>
      <w:proofErr w:type="gramStart"/>
      <w:r w:rsidRPr="006D5B97">
        <w:rPr>
          <w:sz w:val="28"/>
        </w:rPr>
        <w:t>20 календарных дней) со дня поступления заявления и документов в Администрацию</w:t>
      </w:r>
      <w:r w:rsidR="00F67D70" w:rsidRPr="006D5B97">
        <w:t>».</w:t>
      </w:r>
      <w:proofErr w:type="gramEnd"/>
    </w:p>
    <w:p w:rsidR="00B94F58" w:rsidRDefault="00F67D7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 xml:space="preserve">1.3. Абзац </w:t>
      </w:r>
      <w:r w:rsidR="00B94F58">
        <w:rPr>
          <w:bCs/>
          <w:sz w:val="28"/>
          <w:szCs w:val="28"/>
        </w:rPr>
        <w:t>6</w:t>
      </w:r>
      <w:r w:rsidRPr="00C73AB4">
        <w:rPr>
          <w:bCs/>
          <w:sz w:val="28"/>
          <w:szCs w:val="28"/>
        </w:rPr>
        <w:t xml:space="preserve"> пункта </w:t>
      </w:r>
      <w:r w:rsidR="00912CBD">
        <w:rPr>
          <w:bCs/>
          <w:sz w:val="28"/>
          <w:szCs w:val="28"/>
        </w:rPr>
        <w:t>2.</w:t>
      </w:r>
      <w:r w:rsidR="00B94F58">
        <w:rPr>
          <w:bCs/>
          <w:sz w:val="28"/>
          <w:szCs w:val="28"/>
        </w:rPr>
        <w:t>5</w:t>
      </w:r>
      <w:r w:rsidRPr="00C73AB4">
        <w:rPr>
          <w:sz w:val="28"/>
          <w:szCs w:val="28"/>
        </w:rPr>
        <w:t xml:space="preserve">. </w:t>
      </w:r>
      <w:r w:rsidRPr="00C73AB4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F67D70" w:rsidRDefault="00F67D70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AB4">
        <w:rPr>
          <w:sz w:val="28"/>
          <w:szCs w:val="28"/>
        </w:rPr>
        <w:lastRenderedPageBreak/>
        <w:t>«</w:t>
      </w:r>
      <w:r w:rsidR="00B94F58">
        <w:rPr>
          <w:sz w:val="28"/>
          <w:szCs w:val="28"/>
        </w:rPr>
        <w:t xml:space="preserve">- </w:t>
      </w:r>
      <w:r w:rsidR="00B94F58" w:rsidRPr="00F12CB6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</w:t>
      </w:r>
      <w:r w:rsidR="00B94F58" w:rsidRPr="00B94F58">
        <w:rPr>
          <w:sz w:val="28"/>
          <w:szCs w:val="28"/>
        </w:rPr>
        <w:t>2022 и 2023 годах</w:t>
      </w:r>
      <w:r w:rsidRPr="00B94F58">
        <w:rPr>
          <w:sz w:val="28"/>
          <w:szCs w:val="28"/>
        </w:rPr>
        <w:t>».</w:t>
      </w:r>
    </w:p>
    <w:p w:rsidR="00912CBD" w:rsidRDefault="00912CBD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4</w:t>
      </w:r>
      <w:r w:rsidRPr="00912CBD">
        <w:rPr>
          <w:bCs/>
          <w:sz w:val="28"/>
          <w:szCs w:val="28"/>
        </w:rPr>
        <w:t>. В абзаце 7 пункта 2.6</w:t>
      </w:r>
      <w:r w:rsidRPr="00912CBD">
        <w:rPr>
          <w:sz w:val="28"/>
          <w:szCs w:val="28"/>
        </w:rPr>
        <w:t xml:space="preserve">. </w:t>
      </w:r>
      <w:r w:rsidRPr="00912CBD">
        <w:rPr>
          <w:bCs/>
          <w:sz w:val="28"/>
          <w:szCs w:val="28"/>
        </w:rPr>
        <w:t xml:space="preserve"> приложения к постановлению слова </w:t>
      </w:r>
      <w:r w:rsidRPr="00912CBD">
        <w:rPr>
          <w:sz w:val="28"/>
          <w:szCs w:val="28"/>
        </w:rPr>
        <w:t xml:space="preserve">«№ 2 </w:t>
      </w:r>
      <w:proofErr w:type="gramStart"/>
      <w:r w:rsidRPr="00912CBD">
        <w:rPr>
          <w:sz w:val="28"/>
          <w:szCs w:val="28"/>
        </w:rPr>
        <w:t>П</w:t>
      </w:r>
      <w:proofErr w:type="gramEnd"/>
      <w:r w:rsidRPr="00912CBD">
        <w:rPr>
          <w:sz w:val="28"/>
          <w:szCs w:val="28"/>
        </w:rPr>
        <w:t xml:space="preserve">» заменить словами «утвержденной Приказом МВД России от 16.11.2020 </w:t>
      </w:r>
      <w:r>
        <w:rPr>
          <w:sz w:val="28"/>
          <w:szCs w:val="28"/>
        </w:rPr>
        <w:t xml:space="preserve"> </w:t>
      </w:r>
      <w:r w:rsidRPr="00912CBD">
        <w:rPr>
          <w:sz w:val="28"/>
          <w:szCs w:val="28"/>
        </w:rPr>
        <w:t>№ 773»</w:t>
      </w:r>
      <w:r>
        <w:rPr>
          <w:sz w:val="28"/>
          <w:szCs w:val="28"/>
        </w:rPr>
        <w:t>.</w:t>
      </w:r>
    </w:p>
    <w:p w:rsidR="00912CBD" w:rsidRPr="00912CBD" w:rsidRDefault="00912CBD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5</w:t>
      </w:r>
      <w:r w:rsidRPr="00912CBD">
        <w:rPr>
          <w:bCs/>
          <w:sz w:val="28"/>
          <w:szCs w:val="28"/>
        </w:rPr>
        <w:t>. В подпункте а) пункта 2.6</w:t>
      </w:r>
      <w:r w:rsidRPr="00912CBD">
        <w:rPr>
          <w:sz w:val="28"/>
          <w:szCs w:val="28"/>
        </w:rPr>
        <w:t xml:space="preserve">. </w:t>
      </w:r>
      <w:r w:rsidRPr="00912CBD">
        <w:rPr>
          <w:bCs/>
          <w:sz w:val="28"/>
          <w:szCs w:val="28"/>
        </w:rPr>
        <w:t xml:space="preserve"> приложения к постановлению слова «</w:t>
      </w:r>
      <w:r w:rsidRPr="00912CBD">
        <w:rPr>
          <w:sz w:val="28"/>
          <w:szCs w:val="28"/>
        </w:rPr>
        <w:t>должностным лицом консульского учреждения Российской Федерации» заменить словами «консульским должностным лицом».</w:t>
      </w:r>
    </w:p>
    <w:p w:rsidR="00BA2BB5" w:rsidRDefault="00BA2BB5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6</w:t>
      </w:r>
      <w:r w:rsidRPr="00912CB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Подпункт в</w:t>
      </w:r>
      <w:r w:rsidRPr="00912CBD">
        <w:rPr>
          <w:bCs/>
          <w:sz w:val="28"/>
          <w:szCs w:val="28"/>
        </w:rPr>
        <w:t>) пункта 2.6</w:t>
      </w:r>
      <w:r w:rsidRPr="00912CBD">
        <w:rPr>
          <w:sz w:val="28"/>
          <w:szCs w:val="28"/>
        </w:rPr>
        <w:t xml:space="preserve">. </w:t>
      </w:r>
      <w:r w:rsidRPr="00912CBD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отменить</w:t>
      </w:r>
      <w:r w:rsidRPr="00912CBD">
        <w:rPr>
          <w:sz w:val="28"/>
          <w:szCs w:val="28"/>
        </w:rPr>
        <w:t>.</w:t>
      </w:r>
    </w:p>
    <w:p w:rsidR="00BA2BB5" w:rsidRDefault="00BA2BB5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72E8F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2.9. </w:t>
      </w:r>
      <w:r w:rsidRPr="00C73AB4">
        <w:rPr>
          <w:bCs/>
          <w:sz w:val="28"/>
          <w:szCs w:val="28"/>
        </w:rPr>
        <w:t>приложения к постановлению изложить в следующей редакции: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«2.9. Основания для отказа в приеме документов, необходимых для предоставления муниципальной услуги: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A2BB5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 xml:space="preserve">- заявителем не представлены документы, установленные </w:t>
      </w:r>
      <w:hyperlink w:anchor="P112" w:history="1">
        <w:r w:rsidRPr="00BA2BB5">
          <w:rPr>
            <w:sz w:val="28"/>
            <w:szCs w:val="28"/>
          </w:rPr>
          <w:t>пунктом 2.6</w:t>
        </w:r>
      </w:hyperlink>
      <w:r w:rsidRPr="00BA2BB5">
        <w:rPr>
          <w:sz w:val="28"/>
          <w:szCs w:val="28"/>
        </w:rPr>
        <w:t xml:space="preserve"> административного регламента;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- представленные документы утратили силу на момент обращения за услугой;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A2BB5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A2BB5">
        <w:rPr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BA2BB5">
        <w:rPr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ЕПГУ/ПГУ ЛО;</w:t>
      </w:r>
    </w:p>
    <w:p w:rsidR="00BA2BB5" w:rsidRPr="00BA2BB5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A2BB5">
        <w:rPr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BA2BB5" w:rsidRPr="00F12CB6" w:rsidRDefault="00BA2BB5" w:rsidP="00EC1F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2BB5">
        <w:rPr>
          <w:sz w:val="28"/>
          <w:szCs w:val="28"/>
        </w:rPr>
        <w:t>- заявление подано лицом, не уполномоченным на осуществление таких действий»</w:t>
      </w:r>
    </w:p>
    <w:p w:rsidR="00912A59" w:rsidRDefault="00912A59" w:rsidP="00EC1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CBD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8</w:t>
      </w:r>
      <w:r w:rsidRPr="00912CB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912CBD">
        <w:rPr>
          <w:bCs/>
          <w:sz w:val="28"/>
          <w:szCs w:val="28"/>
        </w:rPr>
        <w:t>ункт 2.</w:t>
      </w:r>
      <w:r>
        <w:rPr>
          <w:bCs/>
          <w:sz w:val="28"/>
          <w:szCs w:val="28"/>
        </w:rPr>
        <w:t>10</w:t>
      </w:r>
      <w:r w:rsidRPr="00912CB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12CBD">
        <w:rPr>
          <w:sz w:val="28"/>
          <w:szCs w:val="28"/>
        </w:rPr>
        <w:t xml:space="preserve"> </w:t>
      </w:r>
      <w:r w:rsidRPr="00912CBD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отменить</w:t>
      </w:r>
      <w:r w:rsidRPr="00912CBD">
        <w:rPr>
          <w:sz w:val="28"/>
          <w:szCs w:val="28"/>
        </w:rPr>
        <w:t>.</w:t>
      </w:r>
    </w:p>
    <w:p w:rsidR="00BC1BE0" w:rsidRDefault="00BC1BE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9</w:t>
      </w:r>
      <w:r w:rsidRPr="00C73AB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Подпункт 2) п</w:t>
      </w:r>
      <w:r w:rsidRPr="00C73AB4">
        <w:rPr>
          <w:bCs/>
          <w:sz w:val="28"/>
          <w:szCs w:val="28"/>
        </w:rPr>
        <w:t xml:space="preserve">ункта </w:t>
      </w:r>
      <w:r>
        <w:rPr>
          <w:bCs/>
          <w:sz w:val="28"/>
          <w:szCs w:val="28"/>
        </w:rPr>
        <w:t>2.4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BC1BE0" w:rsidRPr="00BC1BE0" w:rsidRDefault="00BC1BE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1BE0">
        <w:rPr>
          <w:bCs/>
          <w:sz w:val="28"/>
          <w:szCs w:val="28"/>
        </w:rPr>
        <w:lastRenderedPageBreak/>
        <w:t xml:space="preserve">«2) </w:t>
      </w:r>
      <w:r w:rsidRPr="00BC1BE0">
        <w:rPr>
          <w:rFonts w:eastAsia="Calibri"/>
          <w:sz w:val="28"/>
          <w:szCs w:val="28"/>
        </w:rPr>
        <w:t xml:space="preserve">рассмотрение заявления и документов о предоставлении муниципальной услуги– 16 </w:t>
      </w:r>
      <w:r w:rsidRPr="00BC1BE0">
        <w:rPr>
          <w:sz w:val="28"/>
          <w:szCs w:val="28"/>
        </w:rPr>
        <w:t xml:space="preserve">календарных </w:t>
      </w:r>
      <w:r w:rsidRPr="00BC1BE0">
        <w:rPr>
          <w:rFonts w:eastAsia="Calibri"/>
          <w:sz w:val="28"/>
          <w:szCs w:val="28"/>
        </w:rPr>
        <w:t>дней (в период до 01.01.2024 – 10 календарных дней).</w:t>
      </w:r>
    </w:p>
    <w:p w:rsidR="00BC1BE0" w:rsidRDefault="00BC1BE0" w:rsidP="00EC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1BE0">
        <w:rPr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BC1BE0">
          <w:rPr>
            <w:sz w:val="28"/>
            <w:szCs w:val="28"/>
          </w:rPr>
          <w:t>статьей 3.5</w:t>
        </w:r>
      </w:hyperlink>
      <w:r w:rsidRPr="00BC1BE0">
        <w:rPr>
          <w:sz w:val="28"/>
          <w:szCs w:val="28"/>
        </w:rPr>
        <w:t xml:space="preserve"> Федерального закона от 25 октября 2001 года </w:t>
      </w:r>
      <w:r w:rsidRPr="00BC1BE0">
        <w:rPr>
          <w:sz w:val="28"/>
          <w:szCs w:val="28"/>
        </w:rPr>
        <w:br/>
        <w:t>№ 137-ФЗ «О введении в действие Земельного кодекса Российской Федерации», срок выполнения административной процедуры может быть продлен не более чем до 31 календарного дня (в период до 01.01.2024 – не более чем до</w:t>
      </w:r>
      <w:proofErr w:type="gramEnd"/>
      <w:r w:rsidRPr="00BC1BE0">
        <w:rPr>
          <w:sz w:val="28"/>
          <w:szCs w:val="28"/>
        </w:rPr>
        <w:t xml:space="preserve"> </w:t>
      </w:r>
      <w:proofErr w:type="gramStart"/>
      <w:r w:rsidRPr="00BC1BE0">
        <w:rPr>
          <w:sz w:val="28"/>
          <w:szCs w:val="28"/>
        </w:rPr>
        <w:t>16</w:t>
      </w:r>
      <w:r w:rsidR="00D82790">
        <w:rPr>
          <w:sz w:val="28"/>
          <w:szCs w:val="28"/>
        </w:rPr>
        <w:t xml:space="preserve"> </w:t>
      </w:r>
      <w:r w:rsidRPr="00BC1BE0">
        <w:rPr>
          <w:sz w:val="28"/>
          <w:szCs w:val="28"/>
        </w:rPr>
        <w:t>календарных дней).</w:t>
      </w:r>
      <w:proofErr w:type="gramEnd"/>
    </w:p>
    <w:p w:rsidR="00BC1BE0" w:rsidRPr="00F12CB6" w:rsidRDefault="00BC1BE0" w:rsidP="00EC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BE0">
        <w:rPr>
          <w:sz w:val="28"/>
          <w:szCs w:val="28"/>
        </w:rPr>
        <w:t xml:space="preserve">В случае установления специалистом оснований, перечисленных в пункте 2.10.1 административного </w:t>
      </w:r>
      <w:r>
        <w:rPr>
          <w:sz w:val="28"/>
          <w:szCs w:val="28"/>
        </w:rPr>
        <w:t>регламента - 6 календарных дней».</w:t>
      </w:r>
      <w:r w:rsidRPr="00F12CB6">
        <w:rPr>
          <w:sz w:val="28"/>
          <w:szCs w:val="28"/>
        </w:rPr>
        <w:t xml:space="preserve"> </w:t>
      </w:r>
    </w:p>
    <w:p w:rsidR="00BC1BE0" w:rsidRDefault="00BC1BE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="00E72E8F">
        <w:rPr>
          <w:bCs/>
          <w:sz w:val="28"/>
          <w:szCs w:val="28"/>
        </w:rPr>
        <w:t>0</w:t>
      </w:r>
      <w:r w:rsidRPr="00C73AB4">
        <w:rPr>
          <w:bCs/>
          <w:sz w:val="28"/>
          <w:szCs w:val="28"/>
        </w:rPr>
        <w:t xml:space="preserve">. Абзац </w:t>
      </w:r>
      <w:r>
        <w:rPr>
          <w:bCs/>
          <w:sz w:val="28"/>
          <w:szCs w:val="28"/>
        </w:rPr>
        <w:t>8</w:t>
      </w:r>
      <w:r w:rsidRPr="00C73AB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3.1.3.1</w:t>
      </w:r>
      <w:r w:rsidRPr="00C73AB4">
        <w:rPr>
          <w:sz w:val="28"/>
          <w:szCs w:val="28"/>
        </w:rPr>
        <w:t xml:space="preserve">. </w:t>
      </w:r>
      <w:r w:rsidRPr="00C73AB4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BC1BE0" w:rsidRPr="00F12CB6" w:rsidRDefault="00BC1BE0" w:rsidP="00EC1F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12CB6">
        <w:rPr>
          <w:rFonts w:eastAsiaTheme="minorEastAsia"/>
          <w:sz w:val="28"/>
          <w:szCs w:val="28"/>
        </w:rPr>
        <w:t>Общий срок выполнения административной процедуры – не более</w:t>
      </w:r>
      <w:r w:rsidRPr="00F12CB6">
        <w:rPr>
          <w:rFonts w:eastAsiaTheme="minorEastAsia"/>
          <w:sz w:val="28"/>
          <w:szCs w:val="28"/>
        </w:rPr>
        <w:br/>
      </w:r>
      <w:r w:rsidRPr="00BC1BE0">
        <w:rPr>
          <w:rFonts w:eastAsiaTheme="minorEastAsia"/>
          <w:sz w:val="28"/>
          <w:szCs w:val="28"/>
        </w:rPr>
        <w:t>16 календарных дней (в период до 01.01.2024 – не более 10 календарных дней)</w:t>
      </w:r>
      <w:r>
        <w:rPr>
          <w:rFonts w:eastAsiaTheme="minorEastAsia"/>
          <w:sz w:val="28"/>
          <w:szCs w:val="28"/>
        </w:rPr>
        <w:t>»</w:t>
      </w:r>
      <w:r w:rsidRPr="00BC1BE0">
        <w:rPr>
          <w:rFonts w:eastAsiaTheme="minorEastAsia"/>
          <w:sz w:val="28"/>
          <w:szCs w:val="28"/>
        </w:rPr>
        <w:t>.</w:t>
      </w:r>
    </w:p>
    <w:p w:rsidR="00BC1BE0" w:rsidRDefault="00BC1BE0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="00E72E8F">
        <w:rPr>
          <w:bCs/>
          <w:sz w:val="28"/>
          <w:szCs w:val="28"/>
        </w:rPr>
        <w:t>1</w:t>
      </w:r>
      <w:r w:rsidRPr="00C73AB4">
        <w:rPr>
          <w:bCs/>
          <w:sz w:val="28"/>
          <w:szCs w:val="28"/>
        </w:rPr>
        <w:t xml:space="preserve">. Абзац </w:t>
      </w:r>
      <w:r>
        <w:rPr>
          <w:bCs/>
          <w:sz w:val="28"/>
          <w:szCs w:val="28"/>
        </w:rPr>
        <w:t>10</w:t>
      </w:r>
      <w:r w:rsidRPr="00C73AB4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3.1.3.1</w:t>
      </w:r>
      <w:r w:rsidRPr="00C73AB4">
        <w:rPr>
          <w:sz w:val="28"/>
          <w:szCs w:val="28"/>
        </w:rPr>
        <w:t xml:space="preserve">. </w:t>
      </w:r>
      <w:r w:rsidRPr="00C73AB4">
        <w:rPr>
          <w:bCs/>
          <w:sz w:val="28"/>
          <w:szCs w:val="28"/>
        </w:rPr>
        <w:t xml:space="preserve"> приложения к постановлению изложить в следующей редакции:</w:t>
      </w:r>
    </w:p>
    <w:p w:rsidR="00BC1BE0" w:rsidRPr="00F12CB6" w:rsidRDefault="00BC1BE0" w:rsidP="00EC1F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12CB6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F12CB6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F12CB6"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года № 137-ФЗ</w:t>
      </w:r>
      <w:r w:rsidR="00D82790">
        <w:rPr>
          <w:rFonts w:ascii="Times New Roman" w:hAnsi="Times New Roman" w:cs="Times New Roman"/>
          <w:sz w:val="28"/>
          <w:szCs w:val="28"/>
        </w:rPr>
        <w:t xml:space="preserve"> </w:t>
      </w:r>
      <w:r w:rsidRPr="00F12CB6">
        <w:rPr>
          <w:rFonts w:ascii="Times New Roman" w:hAnsi="Times New Roman" w:cs="Times New Roman"/>
          <w:sz w:val="28"/>
          <w:szCs w:val="28"/>
        </w:rPr>
        <w:t xml:space="preserve">«О введении в действие Земельного кодекса Российской Федерации», срок выполнения административной процедуры может быть продлен не более чем </w:t>
      </w:r>
      <w:r w:rsidRPr="00BC1BE0">
        <w:rPr>
          <w:rFonts w:ascii="Times New Roman" w:hAnsi="Times New Roman" w:cs="Times New Roman"/>
          <w:sz w:val="28"/>
          <w:szCs w:val="28"/>
        </w:rPr>
        <w:t>до 31 календарного дня (в период до 01.01.2024</w:t>
      </w:r>
      <w:r w:rsidRPr="00F12CB6">
        <w:rPr>
          <w:rFonts w:ascii="Times New Roman" w:hAnsi="Times New Roman" w:cs="Times New Roman"/>
          <w:sz w:val="28"/>
          <w:szCs w:val="28"/>
        </w:rPr>
        <w:t xml:space="preserve"> – не более чем до 16календарных дней</w:t>
      </w:r>
      <w:proofErr w:type="gramEnd"/>
      <w:r w:rsidRPr="00F12CB6">
        <w:rPr>
          <w:rFonts w:ascii="Times New Roman" w:hAnsi="Times New Roman" w:cs="Times New Roman"/>
          <w:sz w:val="28"/>
          <w:szCs w:val="28"/>
        </w:rPr>
        <w:t>).О продлении срока рассмотрения заявления Администрация уведомляет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2CB6">
        <w:rPr>
          <w:rFonts w:ascii="Times New Roman" w:hAnsi="Times New Roman" w:cs="Times New Roman"/>
          <w:sz w:val="28"/>
          <w:szCs w:val="28"/>
        </w:rPr>
        <w:t>.</w:t>
      </w:r>
    </w:p>
    <w:p w:rsidR="003C7A2A" w:rsidRDefault="003C7A2A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="00E72E8F">
        <w:rPr>
          <w:bCs/>
          <w:sz w:val="28"/>
          <w:szCs w:val="28"/>
        </w:rPr>
        <w:t>2</w:t>
      </w:r>
      <w:r w:rsidRPr="00C73AB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C73AB4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3.1.3.3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3C7A2A" w:rsidRPr="00413DCC" w:rsidRDefault="003C7A2A" w:rsidP="00EC1F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trike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12CB6">
        <w:rPr>
          <w:rFonts w:eastAsiaTheme="minorEastAsia"/>
          <w:sz w:val="28"/>
          <w:szCs w:val="28"/>
        </w:rPr>
        <w:t>3.1.3.3. Критерии принятия решения:</w:t>
      </w:r>
      <w:r>
        <w:rPr>
          <w:rFonts w:eastAsiaTheme="minorEastAsia"/>
          <w:sz w:val="28"/>
          <w:szCs w:val="28"/>
        </w:rPr>
        <w:t xml:space="preserve"> </w:t>
      </w:r>
      <w:r w:rsidRPr="00F12CB6">
        <w:rPr>
          <w:rFonts w:eastAsiaTheme="minorEastAsia"/>
          <w:sz w:val="28"/>
          <w:szCs w:val="28"/>
        </w:rPr>
        <w:t>отсутствие (наличие) оснований для отказа в предоставлении муниципальной услуги, установленных п. 2.10 административного регламента</w:t>
      </w:r>
      <w:r>
        <w:rPr>
          <w:rFonts w:eastAsiaTheme="minorEastAsia"/>
          <w:sz w:val="28"/>
          <w:szCs w:val="28"/>
        </w:rPr>
        <w:t>».</w:t>
      </w:r>
    </w:p>
    <w:p w:rsidR="003C7A2A" w:rsidRDefault="003C7A2A" w:rsidP="00EC1F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1.</w:t>
      </w:r>
      <w:r w:rsidR="00E72E8F">
        <w:rPr>
          <w:bCs/>
          <w:sz w:val="28"/>
          <w:szCs w:val="28"/>
        </w:rPr>
        <w:t>13</w:t>
      </w:r>
      <w:r w:rsidRPr="00C73AB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C73AB4">
        <w:rPr>
          <w:bCs/>
          <w:sz w:val="28"/>
          <w:szCs w:val="28"/>
        </w:rPr>
        <w:t xml:space="preserve">ункт </w:t>
      </w:r>
      <w:r>
        <w:rPr>
          <w:bCs/>
          <w:sz w:val="28"/>
          <w:szCs w:val="28"/>
        </w:rPr>
        <w:t>3.1.3.4</w:t>
      </w:r>
      <w:r w:rsidRPr="00C73AB4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3C7A2A" w:rsidRPr="00F12CB6" w:rsidRDefault="003C7A2A" w:rsidP="00EC1F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F12CB6">
        <w:rPr>
          <w:rFonts w:eastAsiaTheme="minorEastAsia"/>
          <w:sz w:val="28"/>
          <w:szCs w:val="28"/>
        </w:rPr>
        <w:t xml:space="preserve">3.1.3.4. Результат выполнения административной процедуры: </w:t>
      </w:r>
    </w:p>
    <w:p w:rsidR="003C7A2A" w:rsidRPr="00F12CB6" w:rsidRDefault="003C7A2A" w:rsidP="00EC1F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12CB6">
        <w:rPr>
          <w:rFonts w:eastAsia="Calibri"/>
          <w:sz w:val="28"/>
          <w:szCs w:val="28"/>
        </w:rPr>
        <w:t>подготовка проекта решения о предварительном согласовании предоставления земельного участка, на котором расположен жилой дом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участка);</w:t>
      </w:r>
    </w:p>
    <w:p w:rsidR="003C7A2A" w:rsidRDefault="003C7A2A" w:rsidP="00EC1F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CB6">
        <w:rPr>
          <w:sz w:val="28"/>
          <w:szCs w:val="28"/>
        </w:rPr>
        <w:t xml:space="preserve">подготовка проекта решения об </w:t>
      </w:r>
      <w:r w:rsidRPr="00F12CB6">
        <w:rPr>
          <w:rFonts w:eastAsia="Calibri"/>
          <w:sz w:val="28"/>
          <w:szCs w:val="28"/>
        </w:rPr>
        <w:t xml:space="preserve">отказе в предоставлении </w:t>
      </w:r>
      <w:r w:rsidRPr="00F12CB6">
        <w:rPr>
          <w:rFonts w:eastAsia="Calibri"/>
          <w:color w:val="000000"/>
          <w:sz w:val="28"/>
          <w:szCs w:val="28"/>
        </w:rPr>
        <w:t>муниципальной услуги</w:t>
      </w:r>
      <w:r>
        <w:rPr>
          <w:rFonts w:eastAsia="Calibri"/>
          <w:color w:val="000000"/>
          <w:sz w:val="28"/>
          <w:szCs w:val="28"/>
        </w:rPr>
        <w:t>»</w:t>
      </w:r>
      <w:r w:rsidRPr="00F12CB6">
        <w:rPr>
          <w:sz w:val="28"/>
          <w:szCs w:val="28"/>
        </w:rPr>
        <w:t>.</w:t>
      </w:r>
    </w:p>
    <w:p w:rsidR="003C7A2A" w:rsidRPr="003C7A2A" w:rsidRDefault="003C7A2A" w:rsidP="00EC1F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C7A2A">
        <w:rPr>
          <w:bCs/>
          <w:sz w:val="28"/>
          <w:szCs w:val="28"/>
        </w:rPr>
        <w:t>1.1</w:t>
      </w:r>
      <w:r w:rsidR="00E72E8F">
        <w:rPr>
          <w:bCs/>
          <w:sz w:val="28"/>
          <w:szCs w:val="28"/>
        </w:rPr>
        <w:t>4</w:t>
      </w:r>
      <w:r w:rsidRPr="003C7A2A">
        <w:rPr>
          <w:bCs/>
          <w:sz w:val="28"/>
          <w:szCs w:val="28"/>
        </w:rPr>
        <w:t>. Пункт 3.1.</w:t>
      </w:r>
      <w:r>
        <w:rPr>
          <w:bCs/>
          <w:sz w:val="28"/>
          <w:szCs w:val="28"/>
        </w:rPr>
        <w:t>4</w:t>
      </w:r>
      <w:r w:rsidRPr="003C7A2A">
        <w:rPr>
          <w:bCs/>
          <w:sz w:val="28"/>
          <w:szCs w:val="28"/>
        </w:rPr>
        <w:t>.4. приложения к постановлению изложить в следующей редакции:</w:t>
      </w:r>
    </w:p>
    <w:p w:rsidR="003C7A2A" w:rsidRDefault="003C7A2A" w:rsidP="00EC1F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«</w:t>
      </w:r>
      <w:r w:rsidRPr="00F12CB6">
        <w:rPr>
          <w:sz w:val="28"/>
          <w:szCs w:val="28"/>
        </w:rPr>
        <w:t xml:space="preserve">3.1.4.4. Критерии принятия решения: </w:t>
      </w:r>
      <w:r w:rsidRPr="00F12CB6">
        <w:rPr>
          <w:rFonts w:eastAsiaTheme="minorEastAsia"/>
          <w:sz w:val="28"/>
          <w:szCs w:val="28"/>
        </w:rPr>
        <w:t xml:space="preserve">отсутствие (наличие) оснований для отказа в предоставлении муниципальной услуги, установленных п. 2.10 </w:t>
      </w:r>
      <w:r w:rsidRPr="00F12CB6">
        <w:rPr>
          <w:rFonts w:eastAsiaTheme="minorEastAsia"/>
          <w:sz w:val="28"/>
          <w:szCs w:val="28"/>
        </w:rPr>
        <w:lastRenderedPageBreak/>
        <w:t>административного регламента</w:t>
      </w:r>
      <w:r>
        <w:rPr>
          <w:rFonts w:eastAsiaTheme="minorEastAsia"/>
          <w:sz w:val="28"/>
          <w:szCs w:val="28"/>
        </w:rPr>
        <w:t>».</w:t>
      </w:r>
    </w:p>
    <w:p w:rsidR="003C7A2A" w:rsidRPr="003C7A2A" w:rsidRDefault="003C7A2A" w:rsidP="00EC1F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C7A2A">
        <w:rPr>
          <w:bCs/>
          <w:sz w:val="28"/>
          <w:szCs w:val="28"/>
        </w:rPr>
        <w:t>1.1</w:t>
      </w:r>
      <w:r w:rsidR="00E72E8F">
        <w:rPr>
          <w:bCs/>
          <w:sz w:val="28"/>
          <w:szCs w:val="28"/>
        </w:rPr>
        <w:t>5</w:t>
      </w:r>
      <w:r w:rsidRPr="003C7A2A">
        <w:rPr>
          <w:bCs/>
          <w:sz w:val="28"/>
          <w:szCs w:val="28"/>
        </w:rPr>
        <w:t>. Пункт 3.1.</w:t>
      </w:r>
      <w:r>
        <w:rPr>
          <w:bCs/>
          <w:sz w:val="28"/>
          <w:szCs w:val="28"/>
        </w:rPr>
        <w:t>4</w:t>
      </w:r>
      <w:r w:rsidRPr="003C7A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3C7A2A">
        <w:rPr>
          <w:bCs/>
          <w:sz w:val="28"/>
          <w:szCs w:val="28"/>
        </w:rPr>
        <w:t>. приложения к постановлению изложить в следующей редакции:</w:t>
      </w:r>
    </w:p>
    <w:p w:rsidR="003C7A2A" w:rsidRPr="00F12CB6" w:rsidRDefault="003C7A2A" w:rsidP="00EC1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2CB6">
        <w:rPr>
          <w:sz w:val="28"/>
          <w:szCs w:val="28"/>
        </w:rPr>
        <w:t>3.1.4.5. Результат выполнения административной процедуры:</w:t>
      </w:r>
    </w:p>
    <w:p w:rsidR="003C7A2A" w:rsidRPr="00F12CB6" w:rsidRDefault="003C7A2A" w:rsidP="00EC1F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12CB6">
        <w:rPr>
          <w:rFonts w:eastAsia="Calibri"/>
          <w:sz w:val="28"/>
          <w:szCs w:val="28"/>
        </w:rPr>
        <w:t>подписание решения о предварительном согласовании предоставления земельного участка, на котором расположен жилой дом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участка);</w:t>
      </w:r>
    </w:p>
    <w:p w:rsidR="003C7A2A" w:rsidRPr="003C7A2A" w:rsidRDefault="003C7A2A" w:rsidP="00EC1F4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2CB6">
        <w:rPr>
          <w:sz w:val="28"/>
          <w:szCs w:val="28"/>
        </w:rPr>
        <w:t>подписание решения об отказе в предоставлении муниципальной услуги</w:t>
      </w:r>
      <w:r>
        <w:rPr>
          <w:sz w:val="28"/>
          <w:szCs w:val="28"/>
        </w:rPr>
        <w:t>».</w:t>
      </w:r>
      <w:r w:rsidRPr="003C7A2A">
        <w:rPr>
          <w:sz w:val="28"/>
          <w:szCs w:val="28"/>
        </w:rPr>
        <w:t xml:space="preserve"> </w:t>
      </w:r>
    </w:p>
    <w:p w:rsidR="003C7A2A" w:rsidRDefault="00EC1F47" w:rsidP="00EC1F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F47">
        <w:rPr>
          <w:bCs/>
          <w:sz w:val="28"/>
          <w:szCs w:val="28"/>
        </w:rPr>
        <w:t>1.1</w:t>
      </w:r>
      <w:r w:rsidR="00E72E8F">
        <w:rPr>
          <w:bCs/>
          <w:sz w:val="28"/>
          <w:szCs w:val="28"/>
        </w:rPr>
        <w:t>6</w:t>
      </w:r>
      <w:r w:rsidRPr="00EC1F47">
        <w:rPr>
          <w:bCs/>
          <w:sz w:val="28"/>
          <w:szCs w:val="28"/>
        </w:rPr>
        <w:t>. В пункте 3.3.1. приложения к постановлению слова «</w:t>
      </w:r>
      <w:proofErr w:type="gramStart"/>
      <w:r w:rsidRPr="00EC1F47">
        <w:rPr>
          <w:sz w:val="28"/>
          <w:szCs w:val="28"/>
        </w:rPr>
        <w:t>заверенное</w:t>
      </w:r>
      <w:proofErr w:type="gramEnd"/>
      <w:r w:rsidRPr="00EC1F47">
        <w:rPr>
          <w:sz w:val="28"/>
          <w:szCs w:val="28"/>
        </w:rPr>
        <w:t xml:space="preserve"> печатью заявителя (при наличии)»</w:t>
      </w:r>
      <w:r>
        <w:rPr>
          <w:sz w:val="28"/>
          <w:szCs w:val="28"/>
        </w:rPr>
        <w:t xml:space="preserve"> отме</w:t>
      </w:r>
      <w:r w:rsidRPr="00EC1F47">
        <w:rPr>
          <w:sz w:val="28"/>
          <w:szCs w:val="28"/>
        </w:rPr>
        <w:t>нить</w:t>
      </w:r>
      <w:r>
        <w:rPr>
          <w:sz w:val="28"/>
          <w:szCs w:val="28"/>
        </w:rPr>
        <w:t>.</w:t>
      </w:r>
    </w:p>
    <w:p w:rsidR="005B5E2E" w:rsidRPr="00EC1F47" w:rsidRDefault="005B5E2E" w:rsidP="00EC1F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1.17. Приложение 3 к административному регламенту отменить.</w:t>
      </w:r>
    </w:p>
    <w:p w:rsidR="00F67D70" w:rsidRPr="00C73AB4" w:rsidRDefault="00F67D70" w:rsidP="00EC1F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3AB4">
        <w:rPr>
          <w:bCs/>
          <w:sz w:val="28"/>
          <w:szCs w:val="28"/>
        </w:rPr>
        <w:t xml:space="preserve">2. </w:t>
      </w:r>
      <w:r w:rsidRPr="00C73AB4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9" w:history="1">
        <w:r w:rsidRPr="00C73AB4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C73AB4">
        <w:rPr>
          <w:sz w:val="28"/>
          <w:szCs w:val="28"/>
        </w:rPr>
        <w:t>.</w:t>
      </w:r>
    </w:p>
    <w:p w:rsidR="00F67D70" w:rsidRPr="00C73AB4" w:rsidRDefault="00F67D70" w:rsidP="00E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AB4">
        <w:rPr>
          <w:sz w:val="28"/>
          <w:szCs w:val="28"/>
        </w:rPr>
        <w:t xml:space="preserve">3. </w:t>
      </w:r>
      <w:r w:rsidRPr="00C73AB4">
        <w:rPr>
          <w:bCs/>
          <w:sz w:val="28"/>
          <w:szCs w:val="28"/>
        </w:rPr>
        <w:t xml:space="preserve">Настоящие постановление вступает в силу </w:t>
      </w:r>
      <w:r w:rsidRPr="00C73AB4">
        <w:rPr>
          <w:sz w:val="28"/>
          <w:szCs w:val="28"/>
        </w:rPr>
        <w:t>со дня его официального опубликования.</w:t>
      </w:r>
    </w:p>
    <w:p w:rsidR="00F67D70" w:rsidRPr="00C73AB4" w:rsidRDefault="00F67D70" w:rsidP="00EC1F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AB4">
        <w:rPr>
          <w:sz w:val="28"/>
          <w:szCs w:val="28"/>
        </w:rPr>
        <w:t xml:space="preserve">4. </w:t>
      </w:r>
      <w:proofErr w:type="gramStart"/>
      <w:r w:rsidRPr="00C73AB4">
        <w:rPr>
          <w:sz w:val="28"/>
          <w:szCs w:val="28"/>
        </w:rPr>
        <w:t>Контроль за</w:t>
      </w:r>
      <w:proofErr w:type="gramEnd"/>
      <w:r w:rsidRPr="00C73A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7D70" w:rsidRPr="00C73AB4" w:rsidRDefault="00F67D70" w:rsidP="00EC1F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F67D70" w:rsidRPr="00C73AB4" w:rsidRDefault="00F67D70" w:rsidP="00F67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F67D70" w:rsidRPr="00C73AB4" w:rsidRDefault="00F67D70" w:rsidP="00F67D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73AB4">
        <w:rPr>
          <w:bCs/>
          <w:sz w:val="28"/>
          <w:szCs w:val="28"/>
        </w:rPr>
        <w:t>Глава администрации</w:t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</w:r>
      <w:r w:rsidRPr="00C73AB4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</w:t>
      </w:r>
      <w:r w:rsidRPr="00C73AB4">
        <w:rPr>
          <w:bCs/>
          <w:sz w:val="28"/>
          <w:szCs w:val="28"/>
        </w:rPr>
        <w:t xml:space="preserve"> Е.В. Хоменок</w:t>
      </w: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rFonts w:ascii="Times New Roman" w:hAnsi="Times New Roman" w:cs="Times New Roman"/>
          <w:bCs/>
          <w:sz w:val="20"/>
          <w:szCs w:val="20"/>
        </w:rPr>
      </w:pPr>
    </w:p>
    <w:p w:rsidR="00F67D70" w:rsidRDefault="00F67D70" w:rsidP="00F67D70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 xml:space="preserve">сектор управления муниципальным имуществом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10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67D70" w:rsidRDefault="00F67D70" w:rsidP="00F67D70"/>
    <w:sectPr w:rsidR="00F67D70" w:rsidSect="00274B9A">
      <w:pgSz w:w="11907" w:h="16839" w:code="9"/>
      <w:pgMar w:top="1134" w:right="851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7D70"/>
    <w:rsid w:val="00031438"/>
    <w:rsid w:val="00193DDF"/>
    <w:rsid w:val="003C7A2A"/>
    <w:rsid w:val="005B5E2E"/>
    <w:rsid w:val="00603390"/>
    <w:rsid w:val="006873F5"/>
    <w:rsid w:val="006D5B97"/>
    <w:rsid w:val="007926E3"/>
    <w:rsid w:val="00816742"/>
    <w:rsid w:val="008C1880"/>
    <w:rsid w:val="008F11AE"/>
    <w:rsid w:val="00912A59"/>
    <w:rsid w:val="00912CBD"/>
    <w:rsid w:val="009E48AF"/>
    <w:rsid w:val="00B94F58"/>
    <w:rsid w:val="00BA2BB5"/>
    <w:rsid w:val="00BC1BE0"/>
    <w:rsid w:val="00BC4115"/>
    <w:rsid w:val="00D82790"/>
    <w:rsid w:val="00E72E8F"/>
    <w:rsid w:val="00EC1F47"/>
    <w:rsid w:val="00F67D7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7D7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67D70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67D70"/>
    <w:pPr>
      <w:spacing w:after="120"/>
    </w:pPr>
  </w:style>
  <w:style w:type="character" w:customStyle="1" w:styleId="a4">
    <w:name w:val="Основной текст Знак"/>
    <w:basedOn w:val="a0"/>
    <w:link w:val="a3"/>
    <w:rsid w:val="00F67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F67D70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F67D70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F67D70"/>
    <w:rPr>
      <w:rFonts w:cs="Times New Roman"/>
      <w:color w:val="0000FF"/>
      <w:u w:val="single"/>
    </w:rPr>
  </w:style>
  <w:style w:type="paragraph" w:customStyle="1" w:styleId="ConsPlusNormal">
    <w:name w:val="ConsPlusNormal"/>
    <w:rsid w:val="00F6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3C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444493D44858794BCC1F3B37FEFC86A6C24R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444493D44858794BCC1F3B37FEFC86A6C24R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085ED54F412FA5CA6470B032C1BB03930D6B0444493D44858794BCC1F3B37FEFC86A6C24R6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o-sinyav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-sinya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2023-05-19T11:47:00Z</dcterms:created>
  <dcterms:modified xsi:type="dcterms:W3CDTF">2023-06-05T14:02:00Z</dcterms:modified>
</cp:coreProperties>
</file>