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42" w:rsidRPr="005175D4" w:rsidRDefault="006D4742" w:rsidP="006D4742">
      <w:pPr>
        <w:pStyle w:val="2"/>
        <w:spacing w:before="0" w:after="300"/>
        <w:jc w:val="center"/>
        <w:rPr>
          <w:rFonts w:ascii="Times New Roman" w:hAnsi="Times New Roman" w:cs="Times New Roman"/>
          <w:b w:val="0"/>
          <w:bCs w:val="0"/>
          <w:color w:val="212529"/>
          <w:sz w:val="27"/>
          <w:szCs w:val="27"/>
        </w:rPr>
      </w:pPr>
      <w:r w:rsidRPr="005175D4">
        <w:rPr>
          <w:rFonts w:ascii="Times New Roman" w:hAnsi="Times New Roman" w:cs="Times New Roman"/>
          <w:b w:val="0"/>
          <w:bCs w:val="0"/>
          <w:color w:val="212529"/>
          <w:sz w:val="27"/>
          <w:szCs w:val="27"/>
        </w:rPr>
        <w:t>Информационное сообщение</w:t>
      </w:r>
    </w:p>
    <w:p w:rsidR="006D4742" w:rsidRPr="005175D4" w:rsidRDefault="006D4742" w:rsidP="006D4742">
      <w:pPr>
        <w:pStyle w:val="a4"/>
        <w:spacing w:before="0" w:beforeAutospacing="0" w:after="0" w:afterAutospacing="0"/>
        <w:jc w:val="both"/>
        <w:rPr>
          <w:color w:val="212529"/>
          <w:sz w:val="27"/>
          <w:szCs w:val="27"/>
        </w:rPr>
      </w:pPr>
      <w:r w:rsidRPr="005175D4">
        <w:rPr>
          <w:color w:val="212529"/>
          <w:sz w:val="27"/>
          <w:szCs w:val="27"/>
        </w:rPr>
        <w:t xml:space="preserve">           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Pr="005175D4">
        <w:rPr>
          <w:sz w:val="27"/>
          <w:szCs w:val="27"/>
        </w:rPr>
        <w:t>47:16:042</w:t>
      </w:r>
      <w:r w:rsidR="003E5529" w:rsidRPr="005175D4">
        <w:rPr>
          <w:sz w:val="27"/>
          <w:szCs w:val="27"/>
        </w:rPr>
        <w:t>7</w:t>
      </w:r>
      <w:r w:rsidRPr="005175D4">
        <w:rPr>
          <w:sz w:val="27"/>
          <w:szCs w:val="27"/>
        </w:rPr>
        <w:t>0</w:t>
      </w:r>
      <w:r w:rsidR="005175D4" w:rsidRPr="005175D4">
        <w:rPr>
          <w:sz w:val="27"/>
          <w:szCs w:val="27"/>
        </w:rPr>
        <w:t>17</w:t>
      </w:r>
      <w:r w:rsidRPr="005175D4">
        <w:rPr>
          <w:sz w:val="27"/>
          <w:szCs w:val="27"/>
        </w:rPr>
        <w:t>:</w:t>
      </w:r>
      <w:r w:rsidR="005175D4" w:rsidRPr="005175D4">
        <w:rPr>
          <w:sz w:val="27"/>
          <w:szCs w:val="27"/>
        </w:rPr>
        <w:t>65</w:t>
      </w:r>
      <w:r w:rsidRPr="005175D4">
        <w:rPr>
          <w:color w:val="212529"/>
          <w:sz w:val="27"/>
          <w:szCs w:val="27"/>
        </w:rPr>
        <w:t xml:space="preserve"> расположенного  по  адресу: </w:t>
      </w:r>
      <w:r w:rsidRPr="005175D4">
        <w:rPr>
          <w:sz w:val="27"/>
          <w:szCs w:val="27"/>
        </w:rPr>
        <w:t>Ленинградская область,  Кировский    район,   массив  Восход СНТ «</w:t>
      </w:r>
      <w:r w:rsidR="001E3145" w:rsidRPr="005175D4">
        <w:rPr>
          <w:sz w:val="27"/>
          <w:szCs w:val="27"/>
        </w:rPr>
        <w:t>Приозерное</w:t>
      </w:r>
      <w:r w:rsidRPr="005175D4">
        <w:rPr>
          <w:sz w:val="27"/>
          <w:szCs w:val="27"/>
        </w:rPr>
        <w:t xml:space="preserve">», </w:t>
      </w:r>
      <w:r w:rsidR="005175D4" w:rsidRPr="005175D4">
        <w:rPr>
          <w:sz w:val="27"/>
          <w:szCs w:val="27"/>
        </w:rPr>
        <w:t>20</w:t>
      </w:r>
      <w:r w:rsidRPr="005175D4">
        <w:rPr>
          <w:sz w:val="27"/>
          <w:szCs w:val="27"/>
        </w:rPr>
        <w:t xml:space="preserve"> линия, уч.</w:t>
      </w:r>
      <w:r w:rsidR="005175D4" w:rsidRPr="005175D4">
        <w:rPr>
          <w:sz w:val="27"/>
          <w:szCs w:val="27"/>
        </w:rPr>
        <w:t>36</w:t>
      </w:r>
      <w:r w:rsidRPr="005175D4">
        <w:rPr>
          <w:sz w:val="27"/>
          <w:szCs w:val="27"/>
        </w:rPr>
        <w:t xml:space="preserve">, </w:t>
      </w:r>
      <w:r w:rsidRPr="005175D4">
        <w:rPr>
          <w:color w:val="212529"/>
          <w:sz w:val="27"/>
          <w:szCs w:val="27"/>
        </w:rPr>
        <w:t>выявлен</w:t>
      </w:r>
      <w:r w:rsidR="003E5529" w:rsidRPr="005175D4">
        <w:rPr>
          <w:color w:val="212529"/>
          <w:sz w:val="27"/>
          <w:szCs w:val="27"/>
        </w:rPr>
        <w:t xml:space="preserve">а </w:t>
      </w:r>
      <w:r w:rsidR="005175D4" w:rsidRPr="005175D4">
        <w:rPr>
          <w:color w:val="212529"/>
          <w:sz w:val="27"/>
          <w:szCs w:val="27"/>
        </w:rPr>
        <w:t>Дубровина Екатерина Васильевна</w:t>
      </w:r>
      <w:r w:rsidRPr="005175D4">
        <w:rPr>
          <w:color w:val="212529"/>
          <w:sz w:val="27"/>
          <w:szCs w:val="27"/>
        </w:rPr>
        <w:t>.</w:t>
      </w:r>
    </w:p>
    <w:p w:rsidR="006D4742" w:rsidRPr="005175D4" w:rsidRDefault="006D4742" w:rsidP="006D4742">
      <w:pPr>
        <w:pStyle w:val="a4"/>
        <w:spacing w:before="0" w:beforeAutospacing="0" w:after="0" w:afterAutospacing="0"/>
        <w:jc w:val="both"/>
        <w:rPr>
          <w:color w:val="212529"/>
          <w:sz w:val="27"/>
          <w:szCs w:val="27"/>
        </w:rPr>
      </w:pPr>
      <w:r w:rsidRPr="005175D4">
        <w:rPr>
          <w:sz w:val="27"/>
          <w:szCs w:val="27"/>
        </w:rPr>
        <w:t xml:space="preserve">        </w:t>
      </w:r>
      <w:r w:rsidR="005175D4" w:rsidRPr="005175D4">
        <w:rPr>
          <w:color w:val="212529"/>
          <w:sz w:val="27"/>
          <w:szCs w:val="27"/>
        </w:rPr>
        <w:t>Дубровина Екатерина Васильевна</w:t>
      </w:r>
      <w:r w:rsidRPr="005175D4">
        <w:rPr>
          <w:color w:val="212529"/>
          <w:sz w:val="27"/>
          <w:szCs w:val="27"/>
        </w:rPr>
        <w:t xml:space="preserve">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 в течение тридцати дней со дня получения указанным лицом проекта </w:t>
      </w:r>
      <w:proofErr w:type="gramStart"/>
      <w:r w:rsidRPr="005175D4">
        <w:rPr>
          <w:color w:val="212529"/>
          <w:sz w:val="27"/>
          <w:szCs w:val="27"/>
        </w:rPr>
        <w:t>решения</w:t>
      </w:r>
      <w:proofErr w:type="gramEnd"/>
      <w:r w:rsidRPr="005175D4">
        <w:rPr>
          <w:color w:val="212529"/>
          <w:sz w:val="27"/>
          <w:szCs w:val="27"/>
        </w:rPr>
        <w:t xml:space="preserve"> о выявлении правообладателя ранее учтенного объекта недвижимости</w:t>
      </w:r>
    </w:p>
    <w:p w:rsidR="006D4742" w:rsidRPr="005175D4" w:rsidRDefault="006D4742" w:rsidP="006D4742">
      <w:pPr>
        <w:pStyle w:val="a4"/>
        <w:spacing w:before="0" w:beforeAutospacing="0" w:after="0" w:afterAutospacing="0"/>
        <w:jc w:val="both"/>
        <w:rPr>
          <w:color w:val="212529"/>
          <w:sz w:val="27"/>
          <w:szCs w:val="27"/>
        </w:rPr>
      </w:pPr>
      <w:r w:rsidRPr="005175D4">
        <w:rPr>
          <w:color w:val="212529"/>
          <w:sz w:val="27"/>
          <w:szCs w:val="27"/>
        </w:rPr>
        <w:t xml:space="preserve">        При отсутствии возражения относительно сведений о правообладателе ранее учтенного объекта недвижимости, по истечении </w:t>
      </w:r>
      <w:r w:rsidR="001E3145" w:rsidRPr="005175D4">
        <w:rPr>
          <w:color w:val="212529"/>
          <w:sz w:val="27"/>
          <w:szCs w:val="27"/>
        </w:rPr>
        <w:t>тридцати</w:t>
      </w:r>
      <w:r w:rsidRPr="005175D4">
        <w:rPr>
          <w:color w:val="212529"/>
          <w:sz w:val="27"/>
          <w:szCs w:val="27"/>
        </w:rPr>
        <w:t xml:space="preserve"> дней со дня получения</w:t>
      </w:r>
      <w:r w:rsidR="001E3145" w:rsidRPr="005175D4">
        <w:rPr>
          <w:sz w:val="27"/>
          <w:szCs w:val="27"/>
        </w:rPr>
        <w:t xml:space="preserve"> </w:t>
      </w:r>
      <w:r w:rsidR="005175D4" w:rsidRPr="005175D4">
        <w:rPr>
          <w:color w:val="212529"/>
          <w:sz w:val="27"/>
          <w:szCs w:val="27"/>
        </w:rPr>
        <w:t>Дубровиной Екатериной Васильевной</w:t>
      </w:r>
      <w:r w:rsidR="003E5529" w:rsidRPr="005175D4">
        <w:rPr>
          <w:color w:val="212529"/>
          <w:sz w:val="27"/>
          <w:szCs w:val="27"/>
        </w:rPr>
        <w:t xml:space="preserve"> </w:t>
      </w:r>
      <w:r w:rsidRPr="005175D4">
        <w:rPr>
          <w:color w:val="212529"/>
          <w:sz w:val="27"/>
          <w:szCs w:val="27"/>
        </w:rPr>
        <w:t xml:space="preserve">проекта решения, администрацией </w:t>
      </w:r>
      <w:proofErr w:type="spellStart"/>
      <w:r w:rsidRPr="005175D4">
        <w:rPr>
          <w:color w:val="212529"/>
          <w:sz w:val="27"/>
          <w:szCs w:val="27"/>
        </w:rPr>
        <w:t>Синявинского</w:t>
      </w:r>
      <w:proofErr w:type="spellEnd"/>
      <w:r w:rsidRPr="005175D4">
        <w:rPr>
          <w:color w:val="212529"/>
          <w:sz w:val="27"/>
          <w:szCs w:val="27"/>
        </w:rPr>
        <w:t xml:space="preserve">  городского поселения будет принято решение о выявлении </w:t>
      </w:r>
      <w:r w:rsidR="005175D4" w:rsidRPr="005175D4">
        <w:rPr>
          <w:color w:val="212529"/>
          <w:sz w:val="27"/>
          <w:szCs w:val="27"/>
        </w:rPr>
        <w:t>Дубровиной Екатерины Васильевны</w:t>
      </w:r>
      <w:r w:rsidRPr="005175D4">
        <w:rPr>
          <w:color w:val="212529"/>
          <w:sz w:val="27"/>
          <w:szCs w:val="27"/>
        </w:rPr>
        <w:t xml:space="preserve"> как правообладателя ранее учтенного объекта недвижимости с кадастровым номером </w:t>
      </w:r>
      <w:r w:rsidRPr="005175D4">
        <w:rPr>
          <w:sz w:val="27"/>
          <w:szCs w:val="27"/>
        </w:rPr>
        <w:t>47:16:042</w:t>
      </w:r>
      <w:r w:rsidR="003E5529" w:rsidRPr="005175D4">
        <w:rPr>
          <w:sz w:val="27"/>
          <w:szCs w:val="27"/>
        </w:rPr>
        <w:t>7</w:t>
      </w:r>
      <w:r w:rsidRPr="005175D4">
        <w:rPr>
          <w:sz w:val="27"/>
          <w:szCs w:val="27"/>
        </w:rPr>
        <w:t>0</w:t>
      </w:r>
      <w:r w:rsidR="005175D4" w:rsidRPr="005175D4">
        <w:rPr>
          <w:sz w:val="27"/>
          <w:szCs w:val="27"/>
        </w:rPr>
        <w:t>17</w:t>
      </w:r>
      <w:r w:rsidRPr="005175D4">
        <w:rPr>
          <w:sz w:val="27"/>
          <w:szCs w:val="27"/>
        </w:rPr>
        <w:t>:</w:t>
      </w:r>
      <w:r w:rsidR="005175D4" w:rsidRPr="005175D4">
        <w:rPr>
          <w:sz w:val="27"/>
          <w:szCs w:val="27"/>
        </w:rPr>
        <w:t>65</w:t>
      </w:r>
      <w:r w:rsidRPr="005175D4">
        <w:rPr>
          <w:color w:val="212529"/>
          <w:sz w:val="27"/>
          <w:szCs w:val="27"/>
        </w:rPr>
        <w:t>.</w:t>
      </w:r>
    </w:p>
    <w:p w:rsidR="006D4742" w:rsidRPr="005175D4" w:rsidRDefault="006D4742" w:rsidP="006D4742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212529"/>
          <w:sz w:val="27"/>
          <w:szCs w:val="27"/>
        </w:rPr>
      </w:pPr>
      <w:r w:rsidRPr="005175D4">
        <w:rPr>
          <w:color w:val="212529"/>
          <w:sz w:val="27"/>
          <w:szCs w:val="27"/>
        </w:rPr>
        <w:t xml:space="preserve">        Возражения можно направить по адресу: 187322, Ленинградская область, Кировский район, п. </w:t>
      </w:r>
      <w:proofErr w:type="spellStart"/>
      <w:r w:rsidRPr="005175D4">
        <w:rPr>
          <w:color w:val="212529"/>
          <w:sz w:val="27"/>
          <w:szCs w:val="27"/>
        </w:rPr>
        <w:t>Синявино</w:t>
      </w:r>
      <w:proofErr w:type="spellEnd"/>
      <w:r w:rsidRPr="005175D4">
        <w:rPr>
          <w:color w:val="212529"/>
          <w:sz w:val="27"/>
          <w:szCs w:val="27"/>
        </w:rPr>
        <w:t xml:space="preserve"> ул. Лесная, д.18Б, либо по адресу электронной почты: </w:t>
      </w:r>
      <w:hyperlink r:id="rId4" w:history="1">
        <w:r w:rsidRPr="005175D4">
          <w:rPr>
            <w:rStyle w:val="a3"/>
            <w:sz w:val="27"/>
            <w:szCs w:val="27"/>
            <w:lang w:val="en-US"/>
          </w:rPr>
          <w:t>lo</w:t>
        </w:r>
        <w:r w:rsidRPr="005175D4">
          <w:rPr>
            <w:rStyle w:val="a3"/>
            <w:sz w:val="27"/>
            <w:szCs w:val="27"/>
          </w:rPr>
          <w:t>-</w:t>
        </w:r>
        <w:r w:rsidRPr="005175D4">
          <w:rPr>
            <w:rStyle w:val="a3"/>
            <w:sz w:val="27"/>
            <w:szCs w:val="27"/>
            <w:lang w:val="en-US"/>
          </w:rPr>
          <w:t>sinyavino</w:t>
        </w:r>
        <w:r w:rsidRPr="005175D4">
          <w:rPr>
            <w:rStyle w:val="a3"/>
            <w:sz w:val="27"/>
            <w:szCs w:val="27"/>
          </w:rPr>
          <w:t>@</w:t>
        </w:r>
        <w:r w:rsidRPr="005175D4">
          <w:rPr>
            <w:rStyle w:val="a3"/>
            <w:sz w:val="27"/>
            <w:szCs w:val="27"/>
            <w:lang w:val="en-US"/>
          </w:rPr>
          <w:t>kirovsk</w:t>
        </w:r>
        <w:r w:rsidRPr="005175D4">
          <w:rPr>
            <w:rStyle w:val="a3"/>
            <w:sz w:val="27"/>
            <w:szCs w:val="27"/>
          </w:rPr>
          <w:t>-</w:t>
        </w:r>
        <w:r w:rsidRPr="005175D4">
          <w:rPr>
            <w:rStyle w:val="a3"/>
            <w:sz w:val="27"/>
            <w:szCs w:val="27"/>
            <w:lang w:val="en-US"/>
          </w:rPr>
          <w:t>reg</w:t>
        </w:r>
        <w:r w:rsidRPr="005175D4">
          <w:rPr>
            <w:rStyle w:val="a3"/>
            <w:sz w:val="27"/>
            <w:szCs w:val="27"/>
          </w:rPr>
          <w:t>.</w:t>
        </w:r>
        <w:r w:rsidRPr="005175D4">
          <w:rPr>
            <w:rStyle w:val="a3"/>
            <w:sz w:val="27"/>
            <w:szCs w:val="27"/>
            <w:lang w:val="en-US"/>
          </w:rPr>
          <w:t>ru</w:t>
        </w:r>
      </w:hyperlink>
    </w:p>
    <w:p w:rsidR="006D4742" w:rsidRPr="005175D4" w:rsidRDefault="006D4742" w:rsidP="006D4742">
      <w:pPr>
        <w:rPr>
          <w:sz w:val="27"/>
          <w:szCs w:val="27"/>
        </w:rPr>
      </w:pPr>
    </w:p>
    <w:p w:rsidR="006D4742" w:rsidRDefault="006D4742" w:rsidP="006D4742"/>
    <w:p w:rsidR="00874A62" w:rsidRDefault="00874A62"/>
    <w:sectPr w:rsidR="00874A62" w:rsidSect="006C192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6D4742"/>
    <w:rsid w:val="001E3145"/>
    <w:rsid w:val="003E5529"/>
    <w:rsid w:val="005175D4"/>
    <w:rsid w:val="00581565"/>
    <w:rsid w:val="006D4742"/>
    <w:rsid w:val="00874A62"/>
    <w:rsid w:val="009255E7"/>
    <w:rsid w:val="00BD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D47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D47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D47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D47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-sinyavin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2023-09-11T09:06:00Z</dcterms:created>
  <dcterms:modified xsi:type="dcterms:W3CDTF">2023-11-13T07:34:00Z</dcterms:modified>
</cp:coreProperties>
</file>