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41" w:rsidRDefault="00CA1641" w:rsidP="00CA1641">
      <w:pPr>
        <w:jc w:val="center"/>
        <w:rPr>
          <w:sz w:val="24"/>
          <w:szCs w:val="24"/>
        </w:rPr>
      </w:pPr>
      <w:r w:rsidRPr="00AD57F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2793804</wp:posOffset>
            </wp:positionH>
            <wp:positionV relativeFrom="paragraph">
              <wp:posOffset>-30431</wp:posOffset>
            </wp:positionV>
            <wp:extent cx="581025" cy="685800"/>
            <wp:effectExtent l="19050" t="0" r="9525" b="0"/>
            <wp:wrapNone/>
            <wp:docPr id="1" name="Рисунок 5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641" w:rsidRDefault="00CA1641" w:rsidP="00CA1641">
      <w:pPr>
        <w:ind w:left="-284" w:firstLine="568"/>
        <w:jc w:val="center"/>
        <w:rPr>
          <w:sz w:val="24"/>
          <w:szCs w:val="24"/>
        </w:rPr>
      </w:pPr>
    </w:p>
    <w:p w:rsidR="00CA1641" w:rsidRDefault="00CA1641" w:rsidP="00CA1641">
      <w:pPr>
        <w:ind w:left="-284" w:firstLine="568"/>
        <w:jc w:val="center"/>
        <w:rPr>
          <w:b/>
          <w:sz w:val="24"/>
          <w:szCs w:val="24"/>
        </w:rPr>
      </w:pPr>
    </w:p>
    <w:p w:rsidR="00CA1641" w:rsidRDefault="00CA1641" w:rsidP="00CA1641">
      <w:pPr>
        <w:ind w:left="-284" w:firstLine="568"/>
        <w:jc w:val="center"/>
        <w:rPr>
          <w:b/>
          <w:sz w:val="24"/>
          <w:szCs w:val="24"/>
        </w:rPr>
      </w:pPr>
    </w:p>
    <w:p w:rsidR="00CA1641" w:rsidRDefault="00CA1641" w:rsidP="00CA1641">
      <w:pPr>
        <w:ind w:left="-284" w:firstLine="568"/>
        <w:jc w:val="center"/>
        <w:rPr>
          <w:b/>
          <w:sz w:val="24"/>
          <w:szCs w:val="24"/>
        </w:rPr>
      </w:pPr>
    </w:p>
    <w:p w:rsidR="00CA1641" w:rsidRPr="00EC4D77" w:rsidRDefault="00CA1641" w:rsidP="00CA1641">
      <w:pPr>
        <w:ind w:left="-284" w:firstLine="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  <w:r w:rsidRPr="00EC4D77">
        <w:rPr>
          <w:b/>
          <w:sz w:val="24"/>
          <w:szCs w:val="24"/>
        </w:rPr>
        <w:t xml:space="preserve"> </w:t>
      </w:r>
    </w:p>
    <w:p w:rsidR="00CA1641" w:rsidRPr="00EC4D77" w:rsidRDefault="00CA1641" w:rsidP="00CA1641">
      <w:pPr>
        <w:ind w:left="-284" w:firstLine="568"/>
        <w:jc w:val="center"/>
        <w:rPr>
          <w:b/>
          <w:sz w:val="24"/>
          <w:szCs w:val="24"/>
        </w:rPr>
      </w:pPr>
      <w:r w:rsidRPr="00EC4D77">
        <w:rPr>
          <w:b/>
          <w:sz w:val="24"/>
          <w:szCs w:val="24"/>
        </w:rPr>
        <w:t>СИНЯВИНСКОГО ГОРОДСКОГО ПОСЕЛЕНИЯ</w:t>
      </w:r>
    </w:p>
    <w:p w:rsidR="00CA1641" w:rsidRPr="00EC4D77" w:rsidRDefault="00CA1641" w:rsidP="00CA1641">
      <w:pPr>
        <w:ind w:left="-284" w:firstLine="568"/>
        <w:jc w:val="center"/>
        <w:rPr>
          <w:b/>
          <w:sz w:val="24"/>
        </w:rPr>
      </w:pPr>
      <w:r w:rsidRPr="00EC4D77">
        <w:rPr>
          <w:b/>
          <w:sz w:val="24"/>
          <w:szCs w:val="24"/>
        </w:rPr>
        <w:t>КИРОВСКОГО МУНИЦИПАЛЬНОГО РАЙОНА ЛЕНИНГРАДСКОЙ ОБЛАСТИ</w:t>
      </w:r>
    </w:p>
    <w:p w:rsidR="00CA1641" w:rsidRDefault="00CA1641" w:rsidP="00CA1641">
      <w:pPr>
        <w:ind w:left="-284" w:firstLine="568"/>
        <w:rPr>
          <w:b/>
          <w:sz w:val="28"/>
        </w:rPr>
      </w:pPr>
    </w:p>
    <w:p w:rsidR="00CA1641" w:rsidRPr="00CC16D5" w:rsidRDefault="00CA1641" w:rsidP="00CA1641">
      <w:pPr>
        <w:pStyle w:val="3"/>
        <w:ind w:left="-284" w:firstLine="568"/>
        <w:rPr>
          <w:sz w:val="28"/>
          <w:szCs w:val="28"/>
        </w:rPr>
      </w:pPr>
      <w:r w:rsidRPr="00CC16D5">
        <w:rPr>
          <w:sz w:val="28"/>
          <w:szCs w:val="28"/>
        </w:rPr>
        <w:t>РЕШЕНИЕ</w:t>
      </w:r>
    </w:p>
    <w:p w:rsidR="00CA1641" w:rsidRDefault="00CA1641" w:rsidP="00CA1641">
      <w:pPr>
        <w:ind w:left="-284" w:firstLine="568"/>
        <w:rPr>
          <w:b/>
          <w:sz w:val="28"/>
        </w:rPr>
      </w:pPr>
    </w:p>
    <w:p w:rsidR="00CA1641" w:rsidRDefault="00CA1641" w:rsidP="00CA1641">
      <w:pPr>
        <w:pStyle w:val="4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________ 2023  года № ___</w:t>
      </w:r>
    </w:p>
    <w:p w:rsidR="00CA1641" w:rsidRPr="00C12A29" w:rsidRDefault="00CA1641" w:rsidP="00CA1641">
      <w:pPr>
        <w:ind w:left="-284" w:firstLine="568"/>
        <w:rPr>
          <w:b/>
          <w:sz w:val="24"/>
          <w:szCs w:val="24"/>
        </w:rPr>
      </w:pPr>
    </w:p>
    <w:p w:rsidR="00CA1641" w:rsidRPr="00661DFD" w:rsidRDefault="00CA1641" w:rsidP="00CA1641">
      <w:pPr>
        <w:autoSpaceDE w:val="0"/>
        <w:autoSpaceDN w:val="0"/>
        <w:adjustRightInd w:val="0"/>
        <w:spacing w:line="240" w:lineRule="exact"/>
        <w:jc w:val="center"/>
        <w:rPr>
          <w:b/>
          <w:sz w:val="26"/>
          <w:szCs w:val="26"/>
        </w:rPr>
      </w:pPr>
      <w:r w:rsidRPr="00661DFD"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 xml:space="preserve">Индикатора риска нарушения обязательных требований при осуществлении муниципального контроля </w:t>
      </w:r>
      <w:r w:rsidR="008D1297">
        <w:rPr>
          <w:b/>
          <w:sz w:val="26"/>
          <w:szCs w:val="26"/>
        </w:rPr>
        <w:t xml:space="preserve"> в сфере благоустройства </w:t>
      </w:r>
      <w:r w:rsidRPr="00661DFD">
        <w:rPr>
          <w:b/>
          <w:sz w:val="26"/>
          <w:szCs w:val="26"/>
        </w:rPr>
        <w:t>на территории Синявинского городского поселения Кировского муниципального райо</w:t>
      </w:r>
      <w:r>
        <w:rPr>
          <w:b/>
          <w:sz w:val="26"/>
          <w:szCs w:val="26"/>
        </w:rPr>
        <w:t xml:space="preserve">на Ленинградской области </w:t>
      </w:r>
    </w:p>
    <w:p w:rsidR="00CA1641" w:rsidRPr="00661DFD" w:rsidRDefault="00CA1641" w:rsidP="00CA1641">
      <w:pPr>
        <w:spacing w:line="240" w:lineRule="exact"/>
        <w:rPr>
          <w:sz w:val="26"/>
          <w:szCs w:val="26"/>
        </w:rPr>
      </w:pPr>
    </w:p>
    <w:p w:rsidR="00CA1641" w:rsidRDefault="00CA1641" w:rsidP="00CA1641">
      <w:pPr>
        <w:ind w:firstLine="708"/>
        <w:jc w:val="both"/>
        <w:rPr>
          <w:sz w:val="26"/>
          <w:szCs w:val="26"/>
        </w:rPr>
      </w:pPr>
      <w:r w:rsidRPr="00661DFD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</w:t>
      </w:r>
      <w:r w:rsidRPr="00661DF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подпунктом 3 пункта 10 статьи 23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25.06.2021 № 990 «Об утверждении Правил разработки и утверждения контрольными </w:t>
      </w:r>
      <w:r w:rsidRPr="00661DFD">
        <w:rPr>
          <w:sz w:val="26"/>
          <w:szCs w:val="26"/>
        </w:rPr>
        <w:t xml:space="preserve"> </w:t>
      </w:r>
      <w:r>
        <w:rPr>
          <w:sz w:val="26"/>
          <w:szCs w:val="26"/>
        </w:rPr>
        <w:t>(надзорными) органами программы профилактики рисков причинения вреда (ущерба) охраняемым законом ценностям», совет депутатов, решил:</w:t>
      </w:r>
    </w:p>
    <w:p w:rsidR="008D1297" w:rsidRDefault="00CA1641" w:rsidP="00CA1641">
      <w:pPr>
        <w:widowControl w:val="0"/>
        <w:autoSpaceDE w:val="0"/>
        <w:autoSpaceDN w:val="0"/>
        <w:spacing w:before="60" w:after="60"/>
        <w:ind w:firstLine="708"/>
        <w:jc w:val="both"/>
        <w:rPr>
          <w:sz w:val="26"/>
          <w:szCs w:val="26"/>
        </w:rPr>
      </w:pPr>
      <w:r w:rsidRPr="00661DFD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</w:t>
      </w:r>
      <w:r w:rsidR="008D1297">
        <w:rPr>
          <w:sz w:val="26"/>
          <w:szCs w:val="26"/>
        </w:rPr>
        <w:t xml:space="preserve"> в сфере благоустройства </w:t>
      </w:r>
      <w:r>
        <w:rPr>
          <w:sz w:val="26"/>
          <w:szCs w:val="26"/>
        </w:rPr>
        <w:t xml:space="preserve">на </w:t>
      </w:r>
      <w:r w:rsidR="008D1297">
        <w:rPr>
          <w:sz w:val="26"/>
          <w:szCs w:val="26"/>
        </w:rPr>
        <w:t xml:space="preserve"> территории Синявинского городско</w:t>
      </w:r>
      <w:r w:rsidR="00B429E9">
        <w:rPr>
          <w:sz w:val="26"/>
          <w:szCs w:val="26"/>
        </w:rPr>
        <w:t>го поселения согласно приложению</w:t>
      </w:r>
      <w:r w:rsidR="008D1297">
        <w:rPr>
          <w:sz w:val="26"/>
          <w:szCs w:val="26"/>
        </w:rPr>
        <w:t>.</w:t>
      </w:r>
    </w:p>
    <w:p w:rsidR="00CA1641" w:rsidRDefault="00CA1641" w:rsidP="00CA1641">
      <w:pPr>
        <w:widowControl w:val="0"/>
        <w:autoSpaceDE w:val="0"/>
        <w:autoSpaceDN w:val="0"/>
        <w:spacing w:before="60" w:after="6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Опубликовать настоящее решение в газете «Наше </w:t>
      </w:r>
      <w:proofErr w:type="spellStart"/>
      <w:r>
        <w:rPr>
          <w:sz w:val="26"/>
          <w:szCs w:val="26"/>
        </w:rPr>
        <w:t>Синявино</w:t>
      </w:r>
      <w:proofErr w:type="spellEnd"/>
      <w:r>
        <w:rPr>
          <w:sz w:val="26"/>
          <w:szCs w:val="26"/>
        </w:rPr>
        <w:t>» и разместить на официальном сайте Синявинского городского поселения.</w:t>
      </w:r>
    </w:p>
    <w:p w:rsidR="00CA1641" w:rsidRPr="00661DFD" w:rsidRDefault="00CA1641" w:rsidP="00CA1641">
      <w:pPr>
        <w:widowControl w:val="0"/>
        <w:autoSpaceDE w:val="0"/>
        <w:autoSpaceDN w:val="0"/>
        <w:spacing w:before="60" w:after="6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661DFD">
        <w:rPr>
          <w:sz w:val="26"/>
          <w:szCs w:val="26"/>
        </w:rPr>
        <w:t xml:space="preserve">  Настоящее постановление</w:t>
      </w:r>
      <w:r>
        <w:rPr>
          <w:sz w:val="26"/>
          <w:szCs w:val="26"/>
        </w:rPr>
        <w:t xml:space="preserve"> вступает в силу со дня его официального опубликования.</w:t>
      </w:r>
    </w:p>
    <w:p w:rsidR="00CA1641" w:rsidRDefault="00CA1641" w:rsidP="00CA164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A1641" w:rsidRPr="00661DFD" w:rsidRDefault="00CA1641" w:rsidP="00CA164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A1641" w:rsidRPr="00661DFD" w:rsidRDefault="00CA1641" w:rsidP="00CA164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О.Л. Горчаков</w:t>
      </w:r>
    </w:p>
    <w:p w:rsidR="00CA1641" w:rsidRDefault="00CA1641" w:rsidP="00CA1641">
      <w:pPr>
        <w:shd w:val="clear" w:color="auto" w:fill="FFFFFF"/>
        <w:tabs>
          <w:tab w:val="left" w:pos="-1134"/>
        </w:tabs>
        <w:jc w:val="both"/>
        <w:rPr>
          <w:sz w:val="28"/>
          <w:szCs w:val="28"/>
        </w:rPr>
      </w:pPr>
    </w:p>
    <w:p w:rsidR="00CA1641" w:rsidRDefault="00CA1641" w:rsidP="00CA1641">
      <w:pPr>
        <w:shd w:val="clear" w:color="auto" w:fill="FFFFFF"/>
        <w:tabs>
          <w:tab w:val="left" w:pos="-1134"/>
        </w:tabs>
        <w:jc w:val="both"/>
        <w:rPr>
          <w:sz w:val="28"/>
          <w:szCs w:val="28"/>
        </w:rPr>
      </w:pPr>
    </w:p>
    <w:p w:rsidR="00CA1641" w:rsidRDefault="00CA1641" w:rsidP="00CA1641">
      <w:pPr>
        <w:shd w:val="clear" w:color="auto" w:fill="FFFFFF"/>
        <w:tabs>
          <w:tab w:val="left" w:pos="-1134"/>
        </w:tabs>
        <w:jc w:val="both"/>
        <w:rPr>
          <w:sz w:val="28"/>
          <w:szCs w:val="28"/>
        </w:rPr>
      </w:pPr>
    </w:p>
    <w:p w:rsidR="00CA1641" w:rsidRDefault="00CA1641" w:rsidP="00CA1641">
      <w:pPr>
        <w:shd w:val="clear" w:color="auto" w:fill="FFFFFF"/>
        <w:tabs>
          <w:tab w:val="left" w:pos="-1134"/>
        </w:tabs>
        <w:jc w:val="both"/>
        <w:rPr>
          <w:sz w:val="28"/>
          <w:szCs w:val="28"/>
        </w:rPr>
      </w:pPr>
    </w:p>
    <w:p w:rsidR="00CA1641" w:rsidRDefault="00CA1641" w:rsidP="00CA1641">
      <w:pPr>
        <w:shd w:val="clear" w:color="auto" w:fill="FFFFFF"/>
        <w:tabs>
          <w:tab w:val="left" w:pos="-1134"/>
        </w:tabs>
        <w:jc w:val="both"/>
        <w:rPr>
          <w:sz w:val="28"/>
          <w:szCs w:val="28"/>
        </w:rPr>
      </w:pPr>
    </w:p>
    <w:p w:rsidR="00CA1641" w:rsidRDefault="00CA1641" w:rsidP="00CA1641">
      <w:pPr>
        <w:shd w:val="clear" w:color="auto" w:fill="FFFFFF"/>
        <w:tabs>
          <w:tab w:val="left" w:pos="-1134"/>
        </w:tabs>
        <w:jc w:val="both"/>
        <w:rPr>
          <w:sz w:val="28"/>
          <w:szCs w:val="28"/>
        </w:rPr>
      </w:pPr>
    </w:p>
    <w:p w:rsidR="00CA1641" w:rsidRDefault="00CA1641" w:rsidP="00CA1641">
      <w:pPr>
        <w:shd w:val="clear" w:color="auto" w:fill="FFFFFF"/>
        <w:tabs>
          <w:tab w:val="left" w:pos="-1134"/>
        </w:tabs>
        <w:jc w:val="both"/>
        <w:rPr>
          <w:sz w:val="28"/>
          <w:szCs w:val="28"/>
        </w:rPr>
      </w:pPr>
    </w:p>
    <w:p w:rsidR="00CA1641" w:rsidRDefault="00CA1641" w:rsidP="00CA1641">
      <w:pPr>
        <w:shd w:val="clear" w:color="auto" w:fill="FFFFFF"/>
        <w:tabs>
          <w:tab w:val="left" w:pos="-1134"/>
        </w:tabs>
        <w:jc w:val="both"/>
        <w:rPr>
          <w:sz w:val="28"/>
          <w:szCs w:val="28"/>
        </w:rPr>
      </w:pPr>
    </w:p>
    <w:p w:rsidR="00CA1641" w:rsidRDefault="00CA1641" w:rsidP="00CA1641">
      <w:pPr>
        <w:shd w:val="clear" w:color="auto" w:fill="FFFFFF"/>
        <w:tabs>
          <w:tab w:val="left" w:pos="-1134"/>
        </w:tabs>
        <w:jc w:val="both"/>
        <w:rPr>
          <w:sz w:val="28"/>
          <w:szCs w:val="28"/>
        </w:rPr>
      </w:pPr>
    </w:p>
    <w:p w:rsidR="008D1297" w:rsidRPr="002C57B9" w:rsidRDefault="008D1297" w:rsidP="00CA1641">
      <w:pPr>
        <w:shd w:val="clear" w:color="auto" w:fill="FFFFFF"/>
        <w:tabs>
          <w:tab w:val="left" w:pos="-1134"/>
        </w:tabs>
        <w:jc w:val="both"/>
        <w:rPr>
          <w:sz w:val="28"/>
          <w:szCs w:val="28"/>
        </w:rPr>
      </w:pPr>
    </w:p>
    <w:p w:rsidR="00CA1641" w:rsidRDefault="00CA1641" w:rsidP="00CA1641">
      <w:pPr>
        <w:shd w:val="clear" w:color="auto" w:fill="FFFFFF"/>
        <w:tabs>
          <w:tab w:val="left" w:pos="567"/>
        </w:tabs>
        <w:ind w:left="-284" w:firstLine="568"/>
        <w:jc w:val="both"/>
        <w:rPr>
          <w:sz w:val="18"/>
          <w:szCs w:val="18"/>
        </w:rPr>
      </w:pPr>
    </w:p>
    <w:p w:rsidR="00CA1641" w:rsidRPr="00490D99" w:rsidRDefault="00CA1641" w:rsidP="00CA1641">
      <w:pPr>
        <w:shd w:val="clear" w:color="auto" w:fill="FFFFFF"/>
        <w:tabs>
          <w:tab w:val="left" w:pos="567"/>
        </w:tabs>
        <w:ind w:left="-284" w:firstLine="568"/>
        <w:jc w:val="both"/>
        <w:rPr>
          <w:sz w:val="18"/>
          <w:szCs w:val="18"/>
        </w:rPr>
      </w:pPr>
      <w:r w:rsidRPr="002C57B9">
        <w:rPr>
          <w:sz w:val="18"/>
          <w:szCs w:val="18"/>
        </w:rPr>
        <w:t>Разослано: дело</w:t>
      </w:r>
      <w:r>
        <w:rPr>
          <w:sz w:val="18"/>
          <w:szCs w:val="18"/>
        </w:rPr>
        <w:t xml:space="preserve">, заместитель главы администрации, управление по общим и правовым вопросам, газета «Наше </w:t>
      </w:r>
      <w:proofErr w:type="spellStart"/>
      <w:r>
        <w:rPr>
          <w:sz w:val="18"/>
          <w:szCs w:val="18"/>
        </w:rPr>
        <w:t>Синявино</w:t>
      </w:r>
      <w:proofErr w:type="spellEnd"/>
      <w:r>
        <w:rPr>
          <w:sz w:val="18"/>
          <w:szCs w:val="18"/>
        </w:rPr>
        <w:t>», официальный сайт  администрации Синявинского городского поселения.</w:t>
      </w:r>
    </w:p>
    <w:p w:rsidR="00CA1641" w:rsidRDefault="00CA1641" w:rsidP="00CA1641"/>
    <w:tbl>
      <w:tblPr>
        <w:tblW w:w="0" w:type="auto"/>
        <w:tblLook w:val="00A0"/>
      </w:tblPr>
      <w:tblGrid>
        <w:gridCol w:w="4785"/>
        <w:gridCol w:w="4786"/>
      </w:tblGrid>
      <w:tr w:rsidR="00CA1641" w:rsidRPr="00EE6EC7" w:rsidTr="002C6645">
        <w:tc>
          <w:tcPr>
            <w:tcW w:w="4785" w:type="dxa"/>
          </w:tcPr>
          <w:p w:rsidR="00CA1641" w:rsidRPr="004E64B5" w:rsidRDefault="00CA1641" w:rsidP="002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A1641" w:rsidRDefault="00CA1641" w:rsidP="002C664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CA1641" w:rsidRDefault="00CA1641" w:rsidP="002C664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CA1641" w:rsidRPr="004E64B5" w:rsidRDefault="00CA1641" w:rsidP="002C664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E64B5">
              <w:rPr>
                <w:sz w:val="24"/>
                <w:szCs w:val="24"/>
              </w:rPr>
              <w:t>Приложение</w:t>
            </w:r>
          </w:p>
          <w:p w:rsidR="00CA1641" w:rsidRPr="004E64B5" w:rsidRDefault="00CA1641" w:rsidP="002C664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E64B5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решению совета депутатов</w:t>
            </w:r>
            <w:r w:rsidRPr="004E64B5">
              <w:rPr>
                <w:sz w:val="24"/>
                <w:szCs w:val="24"/>
              </w:rPr>
              <w:t xml:space="preserve"> </w:t>
            </w:r>
          </w:p>
          <w:p w:rsidR="00CA1641" w:rsidRPr="004E64B5" w:rsidRDefault="00CA1641" w:rsidP="002C664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___________ 2023 г. № ___ </w:t>
            </w:r>
          </w:p>
        </w:tc>
      </w:tr>
    </w:tbl>
    <w:p w:rsidR="00CA1641" w:rsidRPr="00EE6EC7" w:rsidRDefault="00CA1641" w:rsidP="00CA16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1641" w:rsidRDefault="00CA1641" w:rsidP="00CA164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bookmarkStart w:id="0" w:name="Par44"/>
      <w:bookmarkEnd w:id="0"/>
    </w:p>
    <w:p w:rsidR="00CA1641" w:rsidRPr="001D5C6C" w:rsidRDefault="00CA1641" w:rsidP="008D1297">
      <w:pPr>
        <w:autoSpaceDE w:val="0"/>
        <w:autoSpaceDN w:val="0"/>
        <w:adjustRightInd w:val="0"/>
        <w:spacing w:line="240" w:lineRule="exact"/>
        <w:jc w:val="center"/>
        <w:rPr>
          <w:b/>
          <w:sz w:val="26"/>
          <w:szCs w:val="26"/>
        </w:rPr>
      </w:pPr>
      <w:r w:rsidRPr="001D5C6C">
        <w:rPr>
          <w:b/>
          <w:bCs/>
          <w:sz w:val="26"/>
          <w:szCs w:val="26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Синявинского городского поселения Кировского муниципального района Ленинградской области муниципального контроля </w:t>
      </w:r>
      <w:r w:rsidR="008D1297" w:rsidRPr="001D5C6C">
        <w:rPr>
          <w:b/>
          <w:bCs/>
          <w:sz w:val="26"/>
          <w:szCs w:val="26"/>
        </w:rPr>
        <w:t xml:space="preserve"> в сфере благоустройства на территории </w:t>
      </w:r>
      <w:r w:rsidRPr="001D5C6C">
        <w:rPr>
          <w:b/>
          <w:sz w:val="26"/>
          <w:szCs w:val="26"/>
        </w:rPr>
        <w:t xml:space="preserve">Синявинского городского поселения Кировского муниципального района Ленинградской области </w:t>
      </w:r>
    </w:p>
    <w:p w:rsidR="00CA1641" w:rsidRPr="001D5C6C" w:rsidRDefault="00CA1641" w:rsidP="00CA1641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CA1641" w:rsidRPr="001D5C6C" w:rsidRDefault="00CA1641" w:rsidP="00CA16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A1641" w:rsidRPr="001D5C6C" w:rsidRDefault="00CA1641" w:rsidP="00880D73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5C6C">
        <w:rPr>
          <w:sz w:val="26"/>
          <w:szCs w:val="26"/>
        </w:rPr>
        <w:t>Поступление в орган муниципального контроля</w:t>
      </w:r>
      <w:r w:rsidR="008D1297" w:rsidRPr="001D5C6C">
        <w:rPr>
          <w:sz w:val="26"/>
          <w:szCs w:val="26"/>
        </w:rPr>
        <w:t xml:space="preserve"> в сфере благоустройства </w:t>
      </w:r>
      <w:r w:rsidR="00880D73" w:rsidRPr="001D5C6C">
        <w:rPr>
          <w:sz w:val="26"/>
          <w:szCs w:val="26"/>
        </w:rPr>
        <w:t xml:space="preserve">обращения </w:t>
      </w:r>
      <w:r w:rsidRPr="001D5C6C">
        <w:rPr>
          <w:sz w:val="26"/>
          <w:szCs w:val="26"/>
        </w:rPr>
        <w:t>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требований:</w:t>
      </w:r>
    </w:p>
    <w:p w:rsidR="00C354A4" w:rsidRPr="001D5C6C" w:rsidRDefault="00880D73" w:rsidP="00C354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  <w:r w:rsidRPr="001D5C6C">
        <w:rPr>
          <w:sz w:val="26"/>
          <w:szCs w:val="26"/>
        </w:rPr>
        <w:t xml:space="preserve">- </w:t>
      </w:r>
      <w:r w:rsidR="00C354A4" w:rsidRPr="001D5C6C">
        <w:rPr>
          <w:sz w:val="26"/>
          <w:szCs w:val="26"/>
        </w:rPr>
        <w:t xml:space="preserve">несоблюдение  требований, установленных в пределах полномочий органов местного самоуправления, к содержанию </w:t>
      </w:r>
      <w:r w:rsidR="00C354A4" w:rsidRPr="001D5C6C">
        <w:rPr>
          <w:color w:val="212121"/>
          <w:sz w:val="26"/>
          <w:szCs w:val="26"/>
        </w:rPr>
        <w:t>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некапитальным нестационарным сооружениям, элементам объектов капитального строительства;</w:t>
      </w:r>
    </w:p>
    <w:p w:rsidR="00C354A4" w:rsidRPr="001D5C6C" w:rsidRDefault="00C354A4" w:rsidP="00C354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  <w:r w:rsidRPr="001D5C6C">
        <w:rPr>
          <w:color w:val="212121"/>
          <w:sz w:val="26"/>
          <w:szCs w:val="26"/>
        </w:rPr>
        <w:t>-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 </w:t>
      </w:r>
      <w:hyperlink r:id="rId5" w:history="1">
        <w:r w:rsidRPr="001D5C6C">
          <w:rPr>
            <w:rStyle w:val="a5"/>
            <w:color w:val="03A9F4"/>
            <w:sz w:val="26"/>
            <w:szCs w:val="26"/>
          </w:rPr>
          <w:t>статьи 20.1</w:t>
        </w:r>
      </w:hyperlink>
      <w:r w:rsidRPr="001D5C6C">
        <w:rPr>
          <w:color w:val="212121"/>
          <w:sz w:val="26"/>
          <w:szCs w:val="26"/>
        </w:rPr>
        <w:t> Кодекса об административных правонарушениях Российской Федерации;</w:t>
      </w:r>
    </w:p>
    <w:p w:rsidR="00C354A4" w:rsidRPr="001D5C6C" w:rsidRDefault="00C354A4" w:rsidP="00C354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  <w:r w:rsidRPr="001D5C6C">
        <w:rPr>
          <w:color w:val="212121"/>
          <w:sz w:val="26"/>
          <w:szCs w:val="26"/>
        </w:rPr>
        <w:t>- не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C354A4" w:rsidRPr="001D5C6C" w:rsidRDefault="00C354A4" w:rsidP="00C354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  <w:proofErr w:type="gramStart"/>
      <w:r w:rsidRPr="001D5C6C">
        <w:rPr>
          <w:color w:val="212121"/>
          <w:sz w:val="26"/>
          <w:szCs w:val="26"/>
        </w:rPr>
        <w:t>-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  <w:proofErr w:type="gramEnd"/>
    </w:p>
    <w:p w:rsidR="00C354A4" w:rsidRPr="001D5C6C" w:rsidRDefault="00C354A4" w:rsidP="00C354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  <w:r w:rsidRPr="001D5C6C">
        <w:rPr>
          <w:color w:val="212121"/>
          <w:sz w:val="26"/>
          <w:szCs w:val="26"/>
        </w:rPr>
        <w:t>-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изданных в целях обеспечения доступности для инвалидов;</w:t>
      </w:r>
    </w:p>
    <w:p w:rsidR="00C354A4" w:rsidRPr="001D5C6C" w:rsidRDefault="00C354A4" w:rsidP="00C354A4">
      <w:pPr>
        <w:ind w:firstLine="708"/>
        <w:jc w:val="both"/>
        <w:rPr>
          <w:sz w:val="26"/>
          <w:szCs w:val="26"/>
        </w:rPr>
      </w:pPr>
      <w:r w:rsidRPr="001D5C6C">
        <w:rPr>
          <w:color w:val="212121"/>
          <w:sz w:val="26"/>
          <w:szCs w:val="26"/>
        </w:rPr>
        <w:t xml:space="preserve">- истечение </w:t>
      </w:r>
      <w:r w:rsidRPr="001D5C6C">
        <w:rPr>
          <w:sz w:val="26"/>
          <w:szCs w:val="26"/>
        </w:rPr>
        <w:t xml:space="preserve"> 90 календарных дней </w:t>
      </w:r>
      <w:proofErr w:type="gramStart"/>
      <w:r w:rsidRPr="001D5C6C">
        <w:rPr>
          <w:sz w:val="26"/>
          <w:szCs w:val="26"/>
        </w:rPr>
        <w:t>с даты начала</w:t>
      </w:r>
      <w:proofErr w:type="gramEnd"/>
      <w:r w:rsidRPr="001D5C6C">
        <w:rPr>
          <w:sz w:val="26"/>
          <w:szCs w:val="26"/>
        </w:rPr>
        <w:t xml:space="preserve">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самоуправления;</w:t>
      </w:r>
    </w:p>
    <w:p w:rsidR="001D5C6C" w:rsidRDefault="00C354A4" w:rsidP="001D5C6C">
      <w:pPr>
        <w:ind w:firstLine="708"/>
        <w:jc w:val="both"/>
        <w:rPr>
          <w:sz w:val="26"/>
          <w:szCs w:val="26"/>
        </w:rPr>
      </w:pPr>
      <w:r w:rsidRPr="001D5C6C">
        <w:rPr>
          <w:sz w:val="26"/>
          <w:szCs w:val="26"/>
        </w:rPr>
        <w:lastRenderedPageBreak/>
        <w:t xml:space="preserve">- истечение трех календарных дней </w:t>
      </w:r>
      <w:proofErr w:type="gramStart"/>
      <w:r w:rsidRPr="001D5C6C">
        <w:rPr>
          <w:sz w:val="26"/>
          <w:szCs w:val="26"/>
        </w:rPr>
        <w:t>с даты начала</w:t>
      </w:r>
      <w:proofErr w:type="gramEnd"/>
      <w:r w:rsidRPr="001D5C6C">
        <w:rPr>
          <w:sz w:val="26"/>
          <w:szCs w:val="26"/>
        </w:rPr>
        <w:t xml:space="preserve"> деятельности ярмарки</w:t>
      </w:r>
      <w:r w:rsidR="001D5C6C" w:rsidRPr="001D5C6C">
        <w:rPr>
          <w:sz w:val="26"/>
          <w:szCs w:val="26"/>
        </w:rPr>
        <w:t xml:space="preserve"> </w:t>
      </w:r>
      <w:r w:rsidRPr="001D5C6C">
        <w:rPr>
          <w:sz w:val="26"/>
          <w:szCs w:val="26"/>
        </w:rPr>
        <w:t xml:space="preserve">в случае </w:t>
      </w:r>
      <w:proofErr w:type="spellStart"/>
      <w:r w:rsidRPr="001D5C6C">
        <w:rPr>
          <w:sz w:val="26"/>
          <w:szCs w:val="26"/>
        </w:rPr>
        <w:t>непоступления</w:t>
      </w:r>
      <w:proofErr w:type="spellEnd"/>
      <w:r w:rsidRPr="001D5C6C">
        <w:rPr>
          <w:sz w:val="26"/>
          <w:szCs w:val="26"/>
        </w:rPr>
        <w:t xml:space="preserve"> в орган местного самоуправления заявления от организатора такой ярмарки о согласовании рекламной вывески или ины</w:t>
      </w:r>
      <w:r w:rsidR="001D5C6C">
        <w:rPr>
          <w:sz w:val="26"/>
          <w:szCs w:val="26"/>
        </w:rPr>
        <w:t>х средств размещения информации;</w:t>
      </w:r>
    </w:p>
    <w:p w:rsidR="001D5C6C" w:rsidRPr="001D5C6C" w:rsidRDefault="001D5C6C" w:rsidP="001D5C6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1D5C6C">
        <w:rPr>
          <w:sz w:val="26"/>
          <w:szCs w:val="26"/>
        </w:rPr>
        <w:t>величение на 15 и более процентов количества граждан, обратившихся за оказанием травматологической помощи в связи с получением травмы на территории обслуживания организации, к обязанностям которой отнесено выполнение работ по уборке объектов и элементов благоустройства, в течение двух календарных недель по сравнению с аналогичным предшествующим периодом времени.</w:t>
      </w:r>
    </w:p>
    <w:p w:rsidR="00C354A4" w:rsidRPr="00C354A4" w:rsidRDefault="00C354A4" w:rsidP="00C354A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13"/>
          <w:szCs w:val="13"/>
        </w:rPr>
      </w:pPr>
    </w:p>
    <w:p w:rsidR="00C354A4" w:rsidRDefault="00C354A4" w:rsidP="009451DA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A1641" w:rsidRDefault="00CA1641" w:rsidP="00CA1641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22886" w:rsidRDefault="00B22886"/>
    <w:sectPr w:rsidR="00B22886" w:rsidSect="00F50272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1641"/>
    <w:rsid w:val="00186B06"/>
    <w:rsid w:val="001D5C6C"/>
    <w:rsid w:val="00715ABA"/>
    <w:rsid w:val="0076754A"/>
    <w:rsid w:val="007F0500"/>
    <w:rsid w:val="00880D73"/>
    <w:rsid w:val="00892197"/>
    <w:rsid w:val="008D1297"/>
    <w:rsid w:val="009451DA"/>
    <w:rsid w:val="00955A0D"/>
    <w:rsid w:val="00B22886"/>
    <w:rsid w:val="00B429E9"/>
    <w:rsid w:val="00C354A4"/>
    <w:rsid w:val="00CA1641"/>
    <w:rsid w:val="00E46A0C"/>
    <w:rsid w:val="00EB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A1641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A1641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164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16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12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0D7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451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2023-11-16T08:38:00Z</cp:lastPrinted>
  <dcterms:created xsi:type="dcterms:W3CDTF">2023-09-29T07:54:00Z</dcterms:created>
  <dcterms:modified xsi:type="dcterms:W3CDTF">2023-11-16T08:43:00Z</dcterms:modified>
</cp:coreProperties>
</file>