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2B" w:rsidRDefault="00EC1D2B" w:rsidP="00EC1D2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-396240</wp:posOffset>
            </wp:positionV>
            <wp:extent cx="581025" cy="685800"/>
            <wp:effectExtent l="19050" t="0" r="9525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D2B" w:rsidRDefault="00EC1D2B" w:rsidP="00EC1D2B">
      <w:pPr>
        <w:jc w:val="center"/>
        <w:rPr>
          <w:sz w:val="24"/>
          <w:szCs w:val="24"/>
        </w:rPr>
      </w:pPr>
    </w:p>
    <w:p w:rsidR="00EC1D2B" w:rsidRPr="00430C47" w:rsidRDefault="00EC1D2B" w:rsidP="00EC1D2B">
      <w:pPr>
        <w:jc w:val="center"/>
        <w:rPr>
          <w:b/>
          <w:sz w:val="24"/>
          <w:szCs w:val="24"/>
        </w:rPr>
      </w:pPr>
      <w:r w:rsidRPr="00430C47">
        <w:rPr>
          <w:b/>
          <w:sz w:val="24"/>
          <w:szCs w:val="24"/>
        </w:rPr>
        <w:t xml:space="preserve">АДМИНИСТРАЦИЯ </w:t>
      </w:r>
    </w:p>
    <w:p w:rsidR="00EC1D2B" w:rsidRPr="00430C47" w:rsidRDefault="00EC1D2B" w:rsidP="00EC1D2B">
      <w:pPr>
        <w:jc w:val="center"/>
        <w:rPr>
          <w:b/>
          <w:sz w:val="24"/>
          <w:szCs w:val="24"/>
        </w:rPr>
      </w:pPr>
      <w:r w:rsidRPr="00430C47">
        <w:rPr>
          <w:b/>
          <w:sz w:val="24"/>
          <w:szCs w:val="24"/>
        </w:rPr>
        <w:t>СИНЯВИНСКОГО ГОРОДСКОГО ПОСЕЛЕНИЯ</w:t>
      </w:r>
    </w:p>
    <w:p w:rsidR="00EC1D2B" w:rsidRPr="00430C47" w:rsidRDefault="00EC1D2B" w:rsidP="00EC1D2B">
      <w:pPr>
        <w:jc w:val="center"/>
        <w:rPr>
          <w:b/>
          <w:sz w:val="24"/>
        </w:rPr>
      </w:pPr>
      <w:r w:rsidRPr="00430C47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EC1D2B" w:rsidRDefault="00EC1D2B" w:rsidP="00EC1D2B">
      <w:pPr>
        <w:rPr>
          <w:b/>
          <w:sz w:val="28"/>
        </w:rPr>
      </w:pPr>
    </w:p>
    <w:p w:rsidR="00EC1D2B" w:rsidRDefault="00EC1D2B" w:rsidP="00EC1D2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EC1D2B" w:rsidRDefault="00EC1D2B" w:rsidP="00EC1D2B">
      <w:pPr>
        <w:jc w:val="center"/>
        <w:rPr>
          <w:b/>
          <w:sz w:val="28"/>
        </w:rPr>
      </w:pPr>
    </w:p>
    <w:p w:rsidR="00EC1D2B" w:rsidRDefault="00EC1D2B" w:rsidP="00EC1D2B">
      <w:pPr>
        <w:pStyle w:val="4"/>
        <w:jc w:val="center"/>
        <w:rPr>
          <w:sz w:val="28"/>
          <w:szCs w:val="28"/>
        </w:rPr>
      </w:pPr>
      <w:r w:rsidRPr="00D70630">
        <w:rPr>
          <w:sz w:val="28"/>
          <w:szCs w:val="28"/>
        </w:rPr>
        <w:t>от «</w:t>
      </w:r>
      <w:r w:rsidR="006240A7">
        <w:rPr>
          <w:sz w:val="28"/>
          <w:szCs w:val="28"/>
        </w:rPr>
        <w:t>19</w:t>
      </w:r>
      <w:r w:rsidRPr="00D70630">
        <w:rPr>
          <w:sz w:val="28"/>
          <w:szCs w:val="28"/>
        </w:rPr>
        <w:t xml:space="preserve">» </w:t>
      </w:r>
      <w:r w:rsidR="007033D0">
        <w:rPr>
          <w:sz w:val="28"/>
          <w:szCs w:val="28"/>
        </w:rPr>
        <w:t>июня</w:t>
      </w:r>
      <w:r w:rsidR="00F77644">
        <w:rPr>
          <w:sz w:val="28"/>
          <w:szCs w:val="28"/>
        </w:rPr>
        <w:t xml:space="preserve"> 2024</w:t>
      </w:r>
      <w:r w:rsidRPr="00D7063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70630">
        <w:rPr>
          <w:sz w:val="28"/>
          <w:szCs w:val="28"/>
        </w:rPr>
        <w:t xml:space="preserve"> №</w:t>
      </w:r>
      <w:r w:rsidR="0069740B">
        <w:rPr>
          <w:sz w:val="28"/>
          <w:szCs w:val="28"/>
        </w:rPr>
        <w:t xml:space="preserve"> 34</w:t>
      </w:r>
      <w:r w:rsidR="00924330">
        <w:rPr>
          <w:sz w:val="28"/>
          <w:szCs w:val="28"/>
        </w:rPr>
        <w:t>5</w:t>
      </w:r>
    </w:p>
    <w:p w:rsidR="00EC1D2B" w:rsidRDefault="00EC1D2B" w:rsidP="00EC1D2B"/>
    <w:p w:rsidR="0069740B" w:rsidRDefault="007033D0" w:rsidP="006974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b/>
          <w:sz w:val="24"/>
          <w:szCs w:val="24"/>
        </w:rPr>
        <w:t>О выделении специальных мест для размещения печатных агитационных материалов на тер</w:t>
      </w:r>
      <w:r w:rsidR="0069740B">
        <w:rPr>
          <w:rFonts w:ascii="Times New Roman" w:hAnsi="Times New Roman" w:cs="Times New Roman"/>
          <w:b/>
          <w:sz w:val="24"/>
          <w:szCs w:val="24"/>
        </w:rPr>
        <w:t xml:space="preserve">ритории избирательных участков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 в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740B" w:rsidRDefault="007033D0" w:rsidP="006974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b/>
          <w:sz w:val="24"/>
          <w:szCs w:val="24"/>
        </w:rPr>
        <w:t>проведения  выборов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Синявинского городского </w:t>
      </w:r>
    </w:p>
    <w:p w:rsidR="0069740B" w:rsidRDefault="007033D0" w:rsidP="006974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697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</w:p>
    <w:p w:rsidR="007033D0" w:rsidRPr="00336E5E" w:rsidRDefault="007033D0" w:rsidP="006974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6974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EC1D2B" w:rsidRDefault="00EC1D2B" w:rsidP="00EC1D2B">
      <w:pPr>
        <w:ind w:firstLine="540"/>
        <w:jc w:val="both"/>
        <w:rPr>
          <w:sz w:val="28"/>
          <w:szCs w:val="28"/>
        </w:rPr>
      </w:pPr>
    </w:p>
    <w:p w:rsidR="007033D0" w:rsidRPr="00823F47" w:rsidRDefault="007033D0" w:rsidP="007033D0">
      <w:pPr>
        <w:ind w:firstLine="708"/>
        <w:jc w:val="both"/>
        <w:rPr>
          <w:sz w:val="24"/>
          <w:szCs w:val="24"/>
        </w:rPr>
      </w:pPr>
      <w:proofErr w:type="gramStart"/>
      <w:r w:rsidRPr="00336E5E">
        <w:rPr>
          <w:sz w:val="24"/>
          <w:szCs w:val="24"/>
        </w:rPr>
        <w:t>В соответствии с пунктом 7 статьи 54 Федерального закона от 12.06.2002 года №67-ФЗ «Об основных гарантиях избирательных прав и права на участие в референдуме граждан Российской Федерации», частью 4 статьи 36 Областного закона от 15.03.2012 года №20-оз  «О муниципальных выборах в Ленинградской области»</w:t>
      </w:r>
      <w:r>
        <w:rPr>
          <w:sz w:val="24"/>
          <w:szCs w:val="24"/>
        </w:rPr>
        <w:t>, на основании предложения</w:t>
      </w:r>
      <w:r w:rsidRPr="00336E5E">
        <w:rPr>
          <w:sz w:val="24"/>
          <w:szCs w:val="24"/>
        </w:rPr>
        <w:t xml:space="preserve"> территориальной избирательной комиссии Кировского муниц</w:t>
      </w:r>
      <w:r>
        <w:rPr>
          <w:sz w:val="24"/>
          <w:szCs w:val="24"/>
        </w:rPr>
        <w:t>ипального</w:t>
      </w:r>
      <w:proofErr w:type="gramEnd"/>
      <w:r>
        <w:rPr>
          <w:sz w:val="24"/>
          <w:szCs w:val="24"/>
        </w:rPr>
        <w:t xml:space="preserve"> района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033D0" w:rsidRPr="00336E5E" w:rsidRDefault="007033D0" w:rsidP="00703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F47">
        <w:rPr>
          <w:rFonts w:ascii="Times New Roman" w:hAnsi="Times New Roman" w:cs="Times New Roman"/>
          <w:sz w:val="24"/>
          <w:szCs w:val="24"/>
        </w:rPr>
        <w:t xml:space="preserve">1. Установить, что в период </w:t>
      </w:r>
      <w:proofErr w:type="gramStart"/>
      <w:r w:rsidRPr="00823F47">
        <w:rPr>
          <w:rFonts w:ascii="Times New Roman" w:hAnsi="Times New Roman" w:cs="Times New Roman"/>
          <w:sz w:val="24"/>
          <w:szCs w:val="24"/>
        </w:rPr>
        <w:t>проведения выборов депутатов совета депутатов</w:t>
      </w:r>
      <w:proofErr w:type="gramEnd"/>
      <w:r w:rsidRPr="00823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Синявинского городского поселения </w:t>
      </w:r>
      <w:r w:rsidRPr="00823F47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</w:t>
      </w:r>
      <w:r>
        <w:rPr>
          <w:rFonts w:ascii="Times New Roman" w:hAnsi="Times New Roman" w:cs="Times New Roman"/>
          <w:sz w:val="24"/>
          <w:szCs w:val="24"/>
        </w:rPr>
        <w:t>адской области  пятого созыва 8</w:t>
      </w:r>
      <w:r w:rsidRPr="00823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2024</w:t>
      </w:r>
      <w:r w:rsidRPr="00823F4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sz w:val="24"/>
          <w:szCs w:val="24"/>
        </w:rPr>
        <w:t xml:space="preserve">печатные агитационные материалы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sz w:val="24"/>
          <w:szCs w:val="24"/>
        </w:rPr>
        <w:t>кандидатов размещаются на рекламных (информационных) тумбах и стендах, расположенных по следующим адресам (приложение).</w:t>
      </w:r>
    </w:p>
    <w:p w:rsidR="007033D0" w:rsidRPr="00336E5E" w:rsidRDefault="007033D0" w:rsidP="007033D0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sz w:val="24"/>
          <w:szCs w:val="24"/>
        </w:rPr>
        <w:t>2. Размещение печатных агитационных материалов в местах, за исключением мест, предусмотренных   пунктом 1 настоящего постановления, производится в соответствии с положениями ст.54 Федерального закона от 12.06.2002 года №67-ФЗ «Об основных гарантиях избирательных прав и права на участие в референдуме граждан Российской Федерации».</w:t>
      </w:r>
    </w:p>
    <w:p w:rsidR="007033D0" w:rsidRPr="001E7EB9" w:rsidRDefault="007033D0" w:rsidP="00703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B9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r>
        <w:rPr>
          <w:rFonts w:ascii="Times New Roman" w:hAnsi="Times New Roman" w:cs="Times New Roman"/>
          <w:sz w:val="24"/>
          <w:szCs w:val="24"/>
        </w:rPr>
        <w:t>Наше Синявино</w:t>
      </w:r>
      <w:r w:rsidRPr="001E7EB9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Синявинского городского поселения</w:t>
      </w:r>
      <w:r w:rsidRPr="001E7EB9">
        <w:rPr>
          <w:rFonts w:ascii="Times New Roman" w:hAnsi="Times New Roman" w:cs="Times New Roman"/>
          <w:sz w:val="24"/>
          <w:szCs w:val="24"/>
        </w:rPr>
        <w:t xml:space="preserve"> Кировского муниципальног</w:t>
      </w:r>
      <w:r>
        <w:rPr>
          <w:rFonts w:ascii="Times New Roman" w:hAnsi="Times New Roman" w:cs="Times New Roman"/>
          <w:sz w:val="24"/>
          <w:szCs w:val="24"/>
        </w:rPr>
        <w:t>о района Ленинградской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33D0" w:rsidRPr="001E7EB9" w:rsidRDefault="007033D0" w:rsidP="00703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B9">
        <w:rPr>
          <w:rFonts w:ascii="Times New Roman" w:hAnsi="Times New Roman" w:cs="Times New Roman"/>
          <w:sz w:val="24"/>
          <w:szCs w:val="24"/>
        </w:rPr>
        <w:t>4. Направить настоящее постановления в территориальную избирательную комиссию Ки</w:t>
      </w:r>
      <w:r>
        <w:rPr>
          <w:rFonts w:ascii="Times New Roman" w:hAnsi="Times New Roman" w:cs="Times New Roman"/>
          <w:sz w:val="24"/>
          <w:szCs w:val="24"/>
        </w:rPr>
        <w:t xml:space="preserve">ровского муниципального района. </w:t>
      </w:r>
      <w:r w:rsidRPr="001E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D0" w:rsidRPr="0071733B" w:rsidRDefault="007033D0" w:rsidP="007033D0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Е.В. Хоменок</w:t>
      </w: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7033D0" w:rsidRDefault="007033D0" w:rsidP="007033D0">
      <w:pPr>
        <w:jc w:val="both"/>
        <w:rPr>
          <w:sz w:val="24"/>
          <w:szCs w:val="24"/>
        </w:rPr>
      </w:pPr>
    </w:p>
    <w:p w:rsidR="00EC1D2B" w:rsidRPr="007033D0" w:rsidRDefault="007033D0" w:rsidP="007033D0">
      <w:pPr>
        <w:jc w:val="both"/>
      </w:pPr>
      <w:r w:rsidRPr="007033D0">
        <w:t>Разослано: дело, ТИК Кировского муниципального района,  ОМВД, газета «Наше Синявино», прокуратура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EC1D2B" w:rsidRPr="00995586" w:rsidTr="001E11CE">
        <w:trPr>
          <w:trHeight w:val="14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033D0" w:rsidRDefault="007033D0" w:rsidP="007033D0">
            <w:pPr>
              <w:rPr>
                <w:sz w:val="24"/>
                <w:szCs w:val="24"/>
              </w:rPr>
            </w:pPr>
          </w:p>
          <w:p w:rsidR="00EC1D2B" w:rsidRPr="0059775F" w:rsidRDefault="009C4143" w:rsidP="001E1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C1D2B" w:rsidRPr="0059775F">
              <w:rPr>
                <w:sz w:val="24"/>
                <w:szCs w:val="24"/>
              </w:rPr>
              <w:t>Утверждено</w:t>
            </w:r>
          </w:p>
          <w:p w:rsidR="00EC1D2B" w:rsidRPr="0059775F" w:rsidRDefault="00EC1D2B" w:rsidP="001E11CE">
            <w:pPr>
              <w:jc w:val="center"/>
              <w:rPr>
                <w:sz w:val="24"/>
                <w:szCs w:val="24"/>
              </w:rPr>
            </w:pPr>
            <w:r w:rsidRPr="0059775F">
              <w:rPr>
                <w:sz w:val="24"/>
                <w:szCs w:val="24"/>
              </w:rPr>
              <w:t>постановлением администрации</w:t>
            </w:r>
          </w:p>
          <w:p w:rsidR="00EC1D2B" w:rsidRPr="0059775F" w:rsidRDefault="00EC1D2B" w:rsidP="001E11CE">
            <w:pPr>
              <w:jc w:val="center"/>
              <w:rPr>
                <w:sz w:val="24"/>
                <w:szCs w:val="24"/>
              </w:rPr>
            </w:pPr>
            <w:r w:rsidRPr="0059775F">
              <w:rPr>
                <w:sz w:val="24"/>
                <w:szCs w:val="24"/>
              </w:rPr>
              <w:t>Синявинского городского поселения</w:t>
            </w:r>
            <w:r>
              <w:rPr>
                <w:sz w:val="24"/>
                <w:szCs w:val="24"/>
              </w:rPr>
              <w:t xml:space="preserve"> Кировского муниципального района Ленинградской области</w:t>
            </w:r>
          </w:p>
          <w:p w:rsidR="00EC1D2B" w:rsidRPr="0059775F" w:rsidRDefault="00EC1D2B" w:rsidP="001E11CE">
            <w:pPr>
              <w:jc w:val="center"/>
              <w:rPr>
                <w:sz w:val="24"/>
                <w:szCs w:val="24"/>
              </w:rPr>
            </w:pPr>
            <w:r w:rsidRPr="0059775F">
              <w:rPr>
                <w:sz w:val="24"/>
                <w:szCs w:val="24"/>
              </w:rPr>
              <w:t>от «</w:t>
            </w:r>
            <w:r w:rsidR="0069740B">
              <w:rPr>
                <w:sz w:val="24"/>
                <w:szCs w:val="24"/>
              </w:rPr>
              <w:t>19</w:t>
            </w:r>
            <w:r w:rsidRPr="0059775F">
              <w:rPr>
                <w:sz w:val="24"/>
                <w:szCs w:val="24"/>
              </w:rPr>
              <w:t xml:space="preserve">» </w:t>
            </w:r>
            <w:r w:rsidR="0069740B">
              <w:rPr>
                <w:sz w:val="24"/>
                <w:szCs w:val="24"/>
              </w:rPr>
              <w:t>июня 2024 года № 341</w:t>
            </w:r>
          </w:p>
          <w:p w:rsidR="00EC1D2B" w:rsidRPr="0059775F" w:rsidRDefault="00EC1D2B" w:rsidP="001E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59775F">
              <w:rPr>
                <w:sz w:val="24"/>
                <w:szCs w:val="24"/>
              </w:rPr>
              <w:t>(приложение)</w:t>
            </w:r>
          </w:p>
          <w:p w:rsidR="00EC1D2B" w:rsidRPr="0059775F" w:rsidRDefault="00EC1D2B" w:rsidP="001E11CE">
            <w:pPr>
              <w:rPr>
                <w:sz w:val="24"/>
                <w:szCs w:val="24"/>
              </w:rPr>
            </w:pPr>
          </w:p>
          <w:p w:rsidR="00EC1D2B" w:rsidRPr="0059775F" w:rsidRDefault="00EC1D2B" w:rsidP="001E11CE">
            <w:pPr>
              <w:rPr>
                <w:sz w:val="24"/>
                <w:szCs w:val="24"/>
              </w:rPr>
            </w:pPr>
          </w:p>
        </w:tc>
      </w:tr>
    </w:tbl>
    <w:p w:rsidR="00EC1D2B" w:rsidRDefault="00EC1D2B" w:rsidP="00EC1D2B">
      <w:pPr>
        <w:jc w:val="center"/>
        <w:rPr>
          <w:sz w:val="24"/>
          <w:szCs w:val="24"/>
        </w:rPr>
      </w:pPr>
    </w:p>
    <w:p w:rsidR="009C4143" w:rsidRPr="003358C9" w:rsidRDefault="009C4143" w:rsidP="009C4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58C9">
        <w:rPr>
          <w:rFonts w:ascii="Times New Roman" w:hAnsi="Times New Roman" w:cs="Times New Roman"/>
          <w:b/>
          <w:sz w:val="28"/>
          <w:szCs w:val="28"/>
        </w:rPr>
        <w:t xml:space="preserve"> расположения рекламных (информационных) тумб и стендов</w:t>
      </w:r>
    </w:p>
    <w:p w:rsidR="009C4143" w:rsidRPr="003358C9" w:rsidRDefault="009C4143" w:rsidP="009C4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для размещения печатных агитационных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4143" w:rsidRPr="00874CBF" w:rsidRDefault="009C4143" w:rsidP="009C4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6804"/>
      </w:tblGrid>
      <w:tr w:rsidR="009C4143" w:rsidRPr="00336E5E" w:rsidTr="003D1B0A">
        <w:tc>
          <w:tcPr>
            <w:tcW w:w="2376" w:type="dxa"/>
            <w:vAlign w:val="center"/>
          </w:tcPr>
          <w:p w:rsidR="009C4143" w:rsidRPr="00336E5E" w:rsidRDefault="009C4143" w:rsidP="003D1B0A">
            <w:pPr>
              <w:jc w:val="center"/>
              <w:rPr>
                <w:b/>
              </w:rPr>
            </w:pPr>
            <w:r w:rsidRPr="00336E5E">
              <w:rPr>
                <w:b/>
              </w:rPr>
              <w:t xml:space="preserve"> Номер избирательного участка</w:t>
            </w:r>
          </w:p>
        </w:tc>
        <w:tc>
          <w:tcPr>
            <w:tcW w:w="6804" w:type="dxa"/>
            <w:vAlign w:val="center"/>
          </w:tcPr>
          <w:p w:rsidR="009C4143" w:rsidRPr="00336E5E" w:rsidRDefault="009C4143" w:rsidP="003D1B0A">
            <w:pPr>
              <w:jc w:val="center"/>
              <w:rPr>
                <w:b/>
              </w:rPr>
            </w:pPr>
            <w:r w:rsidRPr="00336E5E">
              <w:rPr>
                <w:b/>
              </w:rPr>
              <w:t>Адрес расположения рекламных (информационных) тумб и стендов</w:t>
            </w:r>
          </w:p>
          <w:p w:rsidR="009C4143" w:rsidRPr="00336E5E" w:rsidRDefault="009C4143" w:rsidP="003D1B0A">
            <w:pPr>
              <w:jc w:val="center"/>
              <w:rPr>
                <w:b/>
              </w:rPr>
            </w:pPr>
            <w:r w:rsidRPr="00336E5E">
              <w:rPr>
                <w:b/>
              </w:rPr>
              <w:t>для размещения печатных агитационных материалов</w:t>
            </w:r>
            <w:r w:rsidRPr="00336E5E">
              <w:t xml:space="preserve">  </w:t>
            </w:r>
          </w:p>
        </w:tc>
      </w:tr>
      <w:tr w:rsidR="009C4143" w:rsidRPr="00336E5E" w:rsidTr="003D1B0A">
        <w:tc>
          <w:tcPr>
            <w:tcW w:w="2376" w:type="dxa"/>
          </w:tcPr>
          <w:p w:rsidR="009C4143" w:rsidRPr="009C4143" w:rsidRDefault="009C4143" w:rsidP="003D1B0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</w:t>
            </w:r>
          </w:p>
        </w:tc>
        <w:tc>
          <w:tcPr>
            <w:tcW w:w="6804" w:type="dxa"/>
          </w:tcPr>
          <w:p w:rsidR="009C4143" w:rsidRPr="009C4143" w:rsidRDefault="009C4143" w:rsidP="009C41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Кировский район, </w:t>
            </w:r>
            <w:proofErr w:type="gramStart"/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.п. Синявино, ул. Лесная, д.18</w:t>
            </w:r>
            <w:proofErr w:type="gramStart"/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C4143" w:rsidRPr="00336E5E" w:rsidTr="003D1B0A">
        <w:tc>
          <w:tcPr>
            <w:tcW w:w="2376" w:type="dxa"/>
          </w:tcPr>
          <w:p w:rsidR="009C4143" w:rsidRPr="009C4143" w:rsidRDefault="009C4143" w:rsidP="003D1B0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</w:t>
            </w:r>
          </w:p>
        </w:tc>
        <w:tc>
          <w:tcPr>
            <w:tcW w:w="6804" w:type="dxa"/>
          </w:tcPr>
          <w:p w:rsidR="009C4143" w:rsidRPr="009C4143" w:rsidRDefault="009C4143" w:rsidP="003D1B0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Кировский район, </w:t>
            </w:r>
            <w:proofErr w:type="gramStart"/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.п. Синявино, ул. Лесная, д.18</w:t>
            </w:r>
            <w:proofErr w:type="gramStart"/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9740B" w:rsidRPr="00336E5E" w:rsidTr="003D1B0A">
        <w:tc>
          <w:tcPr>
            <w:tcW w:w="2376" w:type="dxa"/>
          </w:tcPr>
          <w:p w:rsidR="0069740B" w:rsidRPr="009C4143" w:rsidRDefault="0069740B" w:rsidP="003D1B0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575,576</w:t>
            </w:r>
          </w:p>
        </w:tc>
        <w:tc>
          <w:tcPr>
            <w:tcW w:w="6804" w:type="dxa"/>
          </w:tcPr>
          <w:p w:rsidR="0069740B" w:rsidRPr="009C4143" w:rsidRDefault="0069740B" w:rsidP="003D1B0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Кировский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.п. Синявино, ул. Кравченко</w:t>
            </w:r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д.6</w:t>
            </w:r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4143" w:rsidRPr="00336E5E" w:rsidTr="003D1B0A">
        <w:tc>
          <w:tcPr>
            <w:tcW w:w="2376" w:type="dxa"/>
          </w:tcPr>
          <w:p w:rsidR="009C4143" w:rsidRPr="009C4143" w:rsidRDefault="009C4143" w:rsidP="003D1B0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</w:p>
        </w:tc>
        <w:tc>
          <w:tcPr>
            <w:tcW w:w="6804" w:type="dxa"/>
          </w:tcPr>
          <w:p w:rsidR="009C4143" w:rsidRPr="009C4143" w:rsidRDefault="009C4143" w:rsidP="003D1B0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Кировский район, </w:t>
            </w:r>
            <w:proofErr w:type="gramStart"/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.п. Синявино, ул. Победы, д.5</w:t>
            </w:r>
            <w:proofErr w:type="gramStart"/>
            <w:r w:rsidRPr="009C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EC1D2B" w:rsidRDefault="00EC1D2B" w:rsidP="00EC1D2B">
      <w:pPr>
        <w:jc w:val="center"/>
        <w:rPr>
          <w:sz w:val="24"/>
          <w:szCs w:val="24"/>
        </w:rPr>
      </w:pPr>
    </w:p>
    <w:sectPr w:rsidR="00EC1D2B" w:rsidSect="00013205">
      <w:pgSz w:w="11906" w:h="16838"/>
      <w:pgMar w:top="1134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1D2B"/>
    <w:rsid w:val="001518BA"/>
    <w:rsid w:val="00186B06"/>
    <w:rsid w:val="001A7BB1"/>
    <w:rsid w:val="002E6B50"/>
    <w:rsid w:val="00432B7D"/>
    <w:rsid w:val="005E53F3"/>
    <w:rsid w:val="006240A7"/>
    <w:rsid w:val="0069740B"/>
    <w:rsid w:val="007033D0"/>
    <w:rsid w:val="0076754A"/>
    <w:rsid w:val="00835F9E"/>
    <w:rsid w:val="00876BE9"/>
    <w:rsid w:val="00892197"/>
    <w:rsid w:val="00924330"/>
    <w:rsid w:val="009C4143"/>
    <w:rsid w:val="00A60828"/>
    <w:rsid w:val="00B22886"/>
    <w:rsid w:val="00BF2475"/>
    <w:rsid w:val="00C1779B"/>
    <w:rsid w:val="00D46C2A"/>
    <w:rsid w:val="00DE5A21"/>
    <w:rsid w:val="00E46A0C"/>
    <w:rsid w:val="00EB1C8E"/>
    <w:rsid w:val="00EC1D2B"/>
    <w:rsid w:val="00ED08D1"/>
    <w:rsid w:val="00EE1017"/>
    <w:rsid w:val="00F7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1D2B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C1D2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1D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1D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EC1D2B"/>
    <w:rPr>
      <w:color w:val="0000FF" w:themeColor="hyperlink"/>
      <w:u w:val="single"/>
    </w:rPr>
  </w:style>
  <w:style w:type="paragraph" w:styleId="a4">
    <w:name w:val="No Spacing"/>
    <w:uiPriority w:val="1"/>
    <w:qFormat/>
    <w:rsid w:val="007033D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C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2024-06-19T06:21:00Z</cp:lastPrinted>
  <dcterms:created xsi:type="dcterms:W3CDTF">2024-06-14T09:17:00Z</dcterms:created>
  <dcterms:modified xsi:type="dcterms:W3CDTF">2024-06-26T09:53:00Z</dcterms:modified>
</cp:coreProperties>
</file>