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F81" w:rsidRPr="001A2D54" w:rsidRDefault="00421F81" w:rsidP="00421F81">
      <w:pPr>
        <w:tabs>
          <w:tab w:val="center" w:pos="4677"/>
          <w:tab w:val="center" w:pos="4909"/>
          <w:tab w:val="right" w:pos="9354"/>
        </w:tabs>
        <w:jc w:val="right"/>
        <w:rPr>
          <w:sz w:val="28"/>
          <w:szCs w:val="28"/>
        </w:rPr>
      </w:pPr>
      <w:r>
        <w:rPr>
          <w:sz w:val="28"/>
          <w:szCs w:val="28"/>
        </w:rPr>
        <w:tab/>
      </w:r>
      <w:r>
        <w:rPr>
          <w:rFonts w:eastAsia="Times New Roman"/>
          <w:noProof/>
          <w:sz w:val="28"/>
        </w:rPr>
        <w:drawing>
          <wp:anchor distT="0" distB="0" distL="114300" distR="114300" simplePos="0" relativeHeight="251659264" behindDoc="0" locked="0" layoutInCell="1" allowOverlap="1">
            <wp:simplePos x="0" y="0"/>
            <wp:positionH relativeFrom="column">
              <wp:posOffset>2822575</wp:posOffset>
            </wp:positionH>
            <wp:positionV relativeFrom="paragraph">
              <wp:posOffset>50165</wp:posOffset>
            </wp:positionV>
            <wp:extent cx="581025" cy="685800"/>
            <wp:effectExtent l="19050" t="0" r="9525" b="0"/>
            <wp:wrapNone/>
            <wp:docPr id="11"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5">
                      <a:lum bright="12000" contrast="42000"/>
                      <a:grayscl/>
                    </a:blip>
                    <a:srcRect/>
                    <a:stretch>
                      <a:fillRect/>
                    </a:stretch>
                  </pic:blipFill>
                  <pic:spPr bwMode="auto">
                    <a:xfrm>
                      <a:off x="0" y="0"/>
                      <a:ext cx="581025" cy="685800"/>
                    </a:xfrm>
                    <a:prstGeom prst="rect">
                      <a:avLst/>
                    </a:prstGeom>
                    <a:noFill/>
                    <a:ln w="9525">
                      <a:noFill/>
                      <a:miter lim="800000"/>
                      <a:headEnd/>
                      <a:tailEnd/>
                    </a:ln>
                  </pic:spPr>
                </pic:pic>
              </a:graphicData>
            </a:graphic>
          </wp:anchor>
        </w:drawing>
      </w:r>
      <w:r w:rsidRPr="001A2D54">
        <w:rPr>
          <w:sz w:val="28"/>
        </w:rPr>
        <w:t xml:space="preserve">                                  </w:t>
      </w:r>
      <w:r w:rsidRPr="001A2D54">
        <w:rPr>
          <w:sz w:val="28"/>
          <w:szCs w:val="28"/>
        </w:rPr>
        <w:t xml:space="preserve">      </w:t>
      </w:r>
      <w:r w:rsidRPr="001A2D54">
        <w:rPr>
          <w:sz w:val="28"/>
        </w:rPr>
        <w:t xml:space="preserve">                                        </w:t>
      </w:r>
      <w:r w:rsidRPr="001A2D54">
        <w:rPr>
          <w:sz w:val="28"/>
          <w:szCs w:val="28"/>
        </w:rPr>
        <w:t xml:space="preserve">                                                                                            </w:t>
      </w:r>
    </w:p>
    <w:p w:rsidR="00421F81" w:rsidRPr="001A2D54" w:rsidRDefault="00421F81" w:rsidP="00421F81">
      <w:pPr>
        <w:jc w:val="center"/>
      </w:pPr>
    </w:p>
    <w:p w:rsidR="00421F81" w:rsidRPr="001A2D54" w:rsidRDefault="00421F81" w:rsidP="00421F81">
      <w:pPr>
        <w:jc w:val="center"/>
      </w:pPr>
    </w:p>
    <w:p w:rsidR="00421F81" w:rsidRPr="001A2D54" w:rsidRDefault="00421F81" w:rsidP="00421F81">
      <w:pPr>
        <w:ind w:left="-284" w:firstLine="568"/>
        <w:jc w:val="center"/>
      </w:pPr>
    </w:p>
    <w:p w:rsidR="00421F81" w:rsidRPr="00A05116" w:rsidRDefault="00421F81" w:rsidP="00421F81">
      <w:pPr>
        <w:ind w:left="-284" w:firstLine="567"/>
        <w:jc w:val="center"/>
        <w:rPr>
          <w:b/>
          <w:sz w:val="26"/>
          <w:szCs w:val="26"/>
        </w:rPr>
      </w:pPr>
    </w:p>
    <w:p w:rsidR="00421F81" w:rsidRPr="00421F81" w:rsidRDefault="00421F81" w:rsidP="00421F81">
      <w:pPr>
        <w:ind w:left="-284" w:firstLine="567"/>
        <w:jc w:val="center"/>
        <w:rPr>
          <w:b/>
        </w:rPr>
      </w:pPr>
      <w:r w:rsidRPr="00421F81">
        <w:rPr>
          <w:b/>
        </w:rPr>
        <w:t xml:space="preserve">СОВЕТ ДЕПУТАТОВ </w:t>
      </w:r>
    </w:p>
    <w:p w:rsidR="00421F81" w:rsidRPr="00421F81" w:rsidRDefault="00421F81" w:rsidP="00421F81">
      <w:pPr>
        <w:ind w:left="-284" w:firstLine="567"/>
        <w:jc w:val="center"/>
        <w:rPr>
          <w:b/>
        </w:rPr>
      </w:pPr>
      <w:r w:rsidRPr="00421F81">
        <w:rPr>
          <w:b/>
        </w:rPr>
        <w:t>СИНЯВИНСКОГО ГОРОДСКОГО ПОСЕЛЕНИЯ</w:t>
      </w:r>
    </w:p>
    <w:p w:rsidR="00421F81" w:rsidRPr="00421F81" w:rsidRDefault="00421F81" w:rsidP="00421F81">
      <w:pPr>
        <w:jc w:val="center"/>
        <w:rPr>
          <w:b/>
        </w:rPr>
      </w:pPr>
      <w:r w:rsidRPr="00421F81">
        <w:rPr>
          <w:b/>
        </w:rPr>
        <w:t>КИРОВСКОГО МУНИЦИПАЛЬНОГО РАЙОНА ЛЕНИНГРАДСКОЙОБЛАСТИ</w:t>
      </w:r>
    </w:p>
    <w:p w:rsidR="00421F81" w:rsidRPr="00421F81" w:rsidRDefault="00421F81" w:rsidP="00421F81">
      <w:pPr>
        <w:ind w:left="-284" w:firstLine="567"/>
        <w:jc w:val="center"/>
        <w:rPr>
          <w:b/>
        </w:rPr>
      </w:pPr>
    </w:p>
    <w:p w:rsidR="00421F81" w:rsidRPr="00421F81" w:rsidRDefault="00421F81" w:rsidP="00421F81">
      <w:pPr>
        <w:pStyle w:val="3"/>
        <w:rPr>
          <w:sz w:val="24"/>
          <w:szCs w:val="24"/>
        </w:rPr>
      </w:pPr>
      <w:r w:rsidRPr="00421F81">
        <w:rPr>
          <w:sz w:val="24"/>
          <w:szCs w:val="24"/>
        </w:rPr>
        <w:t>РЕШЕНИЕ</w:t>
      </w:r>
    </w:p>
    <w:p w:rsidR="00421F81" w:rsidRPr="00421F81" w:rsidRDefault="00421F81" w:rsidP="00421F81">
      <w:pPr>
        <w:ind w:left="-284" w:firstLine="568"/>
        <w:rPr>
          <w:b/>
        </w:rPr>
      </w:pPr>
    </w:p>
    <w:p w:rsidR="00421F81" w:rsidRPr="00421F81" w:rsidRDefault="00124175" w:rsidP="00421F81">
      <w:pPr>
        <w:pStyle w:val="4"/>
        <w:ind w:left="-284" w:firstLine="568"/>
        <w:jc w:val="center"/>
        <w:rPr>
          <w:szCs w:val="24"/>
        </w:rPr>
      </w:pPr>
      <w:r>
        <w:rPr>
          <w:szCs w:val="24"/>
        </w:rPr>
        <w:t>от   «21» мая 2025 года № 16</w:t>
      </w:r>
      <w:r w:rsidR="00421F81" w:rsidRPr="00421F81">
        <w:rPr>
          <w:szCs w:val="24"/>
        </w:rPr>
        <w:t xml:space="preserve">  </w:t>
      </w:r>
    </w:p>
    <w:p w:rsidR="00421F81" w:rsidRPr="00421F81" w:rsidRDefault="00421F81" w:rsidP="00421F81"/>
    <w:p w:rsidR="00421F81" w:rsidRPr="00421F81" w:rsidRDefault="00421F81" w:rsidP="00421F81">
      <w:pPr>
        <w:jc w:val="center"/>
        <w:rPr>
          <w:b/>
        </w:rPr>
      </w:pPr>
      <w:r w:rsidRPr="00421F81">
        <w:rPr>
          <w:b/>
          <w:iCs/>
        </w:rPr>
        <w:t>Об утверждении   положения о муниципальном контроле на автомобильном транспорте и в дорожном хозяйстве на территории Синявинского городс</w:t>
      </w:r>
      <w:r w:rsidRPr="00421F81">
        <w:rPr>
          <w:b/>
          <w:bCs/>
        </w:rPr>
        <w:t>кого поселения Кировского муниципального района</w:t>
      </w:r>
      <w:r w:rsidRPr="00421F81">
        <w:rPr>
          <w:b/>
        </w:rPr>
        <w:t xml:space="preserve">  Ленинградской области</w:t>
      </w:r>
    </w:p>
    <w:p w:rsidR="00421F81" w:rsidRPr="00421F81" w:rsidRDefault="00421F81" w:rsidP="00421F81">
      <w:pPr>
        <w:shd w:val="clear" w:color="auto" w:fill="FFFFFF"/>
        <w:ind w:right="5386"/>
        <w:rPr>
          <w:iCs/>
        </w:rPr>
      </w:pPr>
    </w:p>
    <w:p w:rsidR="00421F81" w:rsidRPr="00421F81" w:rsidRDefault="00421F81" w:rsidP="00421F81">
      <w:pPr>
        <w:ind w:firstLine="708"/>
        <w:jc w:val="both"/>
      </w:pPr>
      <w:r w:rsidRPr="00421F81">
        <w:t> </w:t>
      </w:r>
      <w:proofErr w:type="gramStart"/>
      <w:r w:rsidRPr="00421F81">
        <w:rPr>
          <w:rStyle w:val="bumpedfont15"/>
        </w:rPr>
        <w:t>В соответствии с Федеральным </w:t>
      </w:r>
      <w:r w:rsidRPr="00421F81">
        <w:rPr>
          <w:rStyle w:val="bumpedfont15"/>
          <w:color w:val="000000"/>
        </w:rPr>
        <w:t>закон</w:t>
      </w:r>
      <w:r w:rsidRPr="00421F81">
        <w:rPr>
          <w:rStyle w:val="bumpedfont15"/>
        </w:rPr>
        <w:t xml:space="preserve">ом от 06.10.2003 № 131-ФЗ «Об общих принципах организации местного самоуправления в Российской Федерации»,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Pr="00421F81">
        <w:rPr>
          <w:rFonts w:eastAsia="Times New Roman"/>
          <w:lang w:eastAsia="zh-CN"/>
        </w:rPr>
        <w:t xml:space="preserve">руководствуясь </w:t>
      </w:r>
      <w:r w:rsidRPr="00421F81">
        <w:rPr>
          <w:spacing w:val="4"/>
        </w:rPr>
        <w:t xml:space="preserve">Уставом </w:t>
      </w:r>
      <w:r w:rsidRPr="00421F81">
        <w:t xml:space="preserve"> муниципального образования </w:t>
      </w:r>
      <w:proofErr w:type="spellStart"/>
      <w:r w:rsidRPr="00421F81">
        <w:rPr>
          <w:rStyle w:val="spelle"/>
          <w:color w:val="000000"/>
        </w:rPr>
        <w:t>Синявинское</w:t>
      </w:r>
      <w:proofErr w:type="spellEnd"/>
      <w:r w:rsidRPr="00421F81">
        <w:rPr>
          <w:rStyle w:val="spelle"/>
          <w:color w:val="000000"/>
        </w:rPr>
        <w:t xml:space="preserve"> городское поселение муниципального образования Кировский муниципальный район, принятого решением совета</w:t>
      </w:r>
      <w:proofErr w:type="gramEnd"/>
      <w:r w:rsidRPr="00421F81">
        <w:rPr>
          <w:rStyle w:val="spelle"/>
          <w:color w:val="000000"/>
        </w:rPr>
        <w:t xml:space="preserve"> депутатов муниципального образования </w:t>
      </w:r>
      <w:proofErr w:type="spellStart"/>
      <w:r w:rsidRPr="00421F81">
        <w:rPr>
          <w:rStyle w:val="spelle"/>
          <w:color w:val="000000"/>
        </w:rPr>
        <w:t>Синявинское</w:t>
      </w:r>
      <w:proofErr w:type="spellEnd"/>
      <w:r w:rsidRPr="00421F81">
        <w:rPr>
          <w:rStyle w:val="spelle"/>
          <w:color w:val="000000"/>
        </w:rPr>
        <w:t xml:space="preserve"> городское поселение муниципального образования  Кировский муниципальный район Ленинградской области № 19 от 28.06.2024</w:t>
      </w:r>
      <w:r w:rsidRPr="00421F81">
        <w:rPr>
          <w:b/>
        </w:rPr>
        <w:t>:</w:t>
      </w:r>
    </w:p>
    <w:p w:rsidR="00421F81" w:rsidRPr="00421F81" w:rsidRDefault="00421F81" w:rsidP="00421F81">
      <w:pPr>
        <w:jc w:val="both"/>
      </w:pPr>
      <w:r w:rsidRPr="00421F81">
        <w:t xml:space="preserve">         1. Утвердить </w:t>
      </w:r>
      <w:r w:rsidRPr="00421F81">
        <w:rPr>
          <w:iCs/>
        </w:rPr>
        <w:t>положение о муниципальном контроле на автомобильном транспорте и в дорожном хозяйстве на</w:t>
      </w:r>
      <w:r w:rsidRPr="00421F81">
        <w:t xml:space="preserve"> территории Синявинского городского поселения Кировского муниципального района  Ленинградской области согласно приложению к настоящему решению.</w:t>
      </w:r>
    </w:p>
    <w:p w:rsidR="00421F81" w:rsidRPr="00421F81" w:rsidRDefault="00421F81" w:rsidP="00421F81">
      <w:pPr>
        <w:jc w:val="both"/>
      </w:pPr>
      <w:r w:rsidRPr="00421F81">
        <w:tab/>
        <w:t>2. Признать утратившим силу решение  совета депутатов Синявинского городского поселения Кировского муниципального района Ленинградской области от 14.12.2021 № 23 «Об утверждении положения о муниципальном контроле на автомобильном транспорте и в дорожном хозяйстве</w:t>
      </w:r>
      <w:r w:rsidRPr="00421F81">
        <w:rPr>
          <w:iCs/>
        </w:rPr>
        <w:t xml:space="preserve"> на</w:t>
      </w:r>
      <w:r w:rsidRPr="00421F81">
        <w:t xml:space="preserve"> территории Синявинского городского поселения Кировского муниципального района  Ленинградской области».</w:t>
      </w:r>
    </w:p>
    <w:p w:rsidR="00421F81" w:rsidRPr="00421F81" w:rsidRDefault="00421F81" w:rsidP="00421F81">
      <w:pPr>
        <w:ind w:firstLine="708"/>
        <w:jc w:val="both"/>
      </w:pPr>
      <w:r w:rsidRPr="00421F81">
        <w:t xml:space="preserve">3. Опубликовать настоящее решение на официальном сайте администрации Синявинского городского поселения Кировского муниципального района Ленинградской области </w:t>
      </w:r>
      <w:r w:rsidRPr="00421F81">
        <w:rPr>
          <w:u w:val="single"/>
          <w:lang w:val="en-US"/>
        </w:rPr>
        <w:t>https</w:t>
      </w:r>
      <w:r w:rsidRPr="00421F81">
        <w:rPr>
          <w:u w:val="single"/>
        </w:rPr>
        <w:t>://</w:t>
      </w:r>
      <w:r w:rsidRPr="00421F81">
        <w:rPr>
          <w:u w:val="single"/>
          <w:lang w:val="en-US"/>
        </w:rPr>
        <w:t>www</w:t>
      </w:r>
      <w:r w:rsidRPr="00421F81">
        <w:rPr>
          <w:u w:val="single"/>
        </w:rPr>
        <w:t>.</w:t>
      </w:r>
      <w:r w:rsidRPr="00421F81">
        <w:rPr>
          <w:u w:val="single"/>
          <w:lang w:val="en-US"/>
        </w:rPr>
        <w:t>lo</w:t>
      </w:r>
      <w:r w:rsidRPr="00421F81">
        <w:rPr>
          <w:u w:val="single"/>
        </w:rPr>
        <w:t>-</w:t>
      </w:r>
      <w:proofErr w:type="spellStart"/>
      <w:r w:rsidRPr="00421F81">
        <w:rPr>
          <w:u w:val="single"/>
          <w:lang w:val="en-US"/>
        </w:rPr>
        <w:t>sinyavino</w:t>
      </w:r>
      <w:proofErr w:type="spellEnd"/>
      <w:r w:rsidRPr="00421F81">
        <w:rPr>
          <w:u w:val="single"/>
        </w:rPr>
        <w:t>.</w:t>
      </w:r>
      <w:proofErr w:type="spellStart"/>
      <w:r w:rsidRPr="00421F81">
        <w:rPr>
          <w:u w:val="single"/>
          <w:lang w:val="en-US"/>
        </w:rPr>
        <w:t>ru</w:t>
      </w:r>
      <w:proofErr w:type="spellEnd"/>
      <w:r w:rsidRPr="00421F81">
        <w:rPr>
          <w:u w:val="single"/>
        </w:rPr>
        <w:t>/.</w:t>
      </w:r>
    </w:p>
    <w:p w:rsidR="00421F81" w:rsidRPr="00421F81" w:rsidRDefault="00421F81" w:rsidP="00421F81">
      <w:pPr>
        <w:ind w:firstLine="708"/>
        <w:jc w:val="both"/>
      </w:pPr>
      <w:r w:rsidRPr="00421F81">
        <w:t xml:space="preserve"> 4. Настоящее решение вступает в силу после официального опубликования.</w:t>
      </w:r>
    </w:p>
    <w:p w:rsidR="00421F81" w:rsidRPr="00421F81" w:rsidRDefault="00421F81" w:rsidP="00421F81">
      <w:pPr>
        <w:widowControl w:val="0"/>
        <w:rPr>
          <w:rFonts w:asciiTheme="minorHAnsi" w:hAnsiTheme="minorHAnsi"/>
        </w:rPr>
      </w:pPr>
    </w:p>
    <w:p w:rsidR="00421F81" w:rsidRPr="00421F81" w:rsidRDefault="00421F81" w:rsidP="00421F81">
      <w:pPr>
        <w:pStyle w:val="s18"/>
        <w:spacing w:before="0" w:beforeAutospacing="0" w:after="0" w:afterAutospacing="0"/>
        <w:rPr>
          <w:rStyle w:val="bumpedfont15"/>
        </w:rPr>
      </w:pPr>
      <w:r w:rsidRPr="00421F81">
        <w:rPr>
          <w:rStyle w:val="bumpedfont15"/>
        </w:rPr>
        <w:t xml:space="preserve">  </w:t>
      </w:r>
    </w:p>
    <w:p w:rsidR="00421F81" w:rsidRPr="00421F81" w:rsidRDefault="00421F81" w:rsidP="00421F81">
      <w:pPr>
        <w:pStyle w:val="s18"/>
        <w:spacing w:before="0" w:beforeAutospacing="0" w:after="0" w:afterAutospacing="0"/>
      </w:pPr>
      <w:r w:rsidRPr="00421F81">
        <w:rPr>
          <w:rStyle w:val="bumpedfont15"/>
        </w:rPr>
        <w:t xml:space="preserve">      Глава  муниципального образования                                    </w:t>
      </w:r>
      <w:r>
        <w:rPr>
          <w:rStyle w:val="bumpedfont15"/>
        </w:rPr>
        <w:t xml:space="preserve">                         </w:t>
      </w:r>
      <w:r w:rsidRPr="00421F81">
        <w:rPr>
          <w:rStyle w:val="bumpedfont15"/>
        </w:rPr>
        <w:t xml:space="preserve"> Ю.Л. Ефимов</w:t>
      </w:r>
    </w:p>
    <w:p w:rsidR="00421F81" w:rsidRDefault="00421F81" w:rsidP="00421F81">
      <w:pPr>
        <w:pStyle w:val="a3"/>
        <w:autoSpaceDE w:val="0"/>
        <w:autoSpaceDN w:val="0"/>
        <w:adjustRightInd w:val="0"/>
        <w:ind w:left="0"/>
        <w:jc w:val="both"/>
        <w:rPr>
          <w:rFonts w:ascii="Times New Roman" w:hAnsi="Times New Roman"/>
          <w:lang w:eastAsia="zh-CN"/>
        </w:rPr>
      </w:pPr>
    </w:p>
    <w:p w:rsidR="00421F81" w:rsidRDefault="00421F81" w:rsidP="00421F81">
      <w:pPr>
        <w:pStyle w:val="a3"/>
        <w:autoSpaceDE w:val="0"/>
        <w:autoSpaceDN w:val="0"/>
        <w:adjustRightInd w:val="0"/>
        <w:ind w:left="0"/>
        <w:jc w:val="both"/>
        <w:rPr>
          <w:rFonts w:ascii="Times New Roman" w:hAnsi="Times New Roman"/>
          <w:lang w:eastAsia="zh-CN"/>
        </w:rPr>
      </w:pPr>
    </w:p>
    <w:p w:rsidR="00421F81" w:rsidRDefault="00421F81" w:rsidP="00421F81">
      <w:pPr>
        <w:pStyle w:val="a3"/>
        <w:autoSpaceDE w:val="0"/>
        <w:autoSpaceDN w:val="0"/>
        <w:adjustRightInd w:val="0"/>
        <w:ind w:left="0"/>
        <w:jc w:val="both"/>
        <w:rPr>
          <w:rFonts w:ascii="Times New Roman" w:hAnsi="Times New Roman"/>
          <w:lang w:eastAsia="zh-CN"/>
        </w:rPr>
      </w:pPr>
    </w:p>
    <w:p w:rsidR="00421F81" w:rsidRDefault="00421F81" w:rsidP="00421F81">
      <w:pPr>
        <w:pStyle w:val="a3"/>
        <w:autoSpaceDE w:val="0"/>
        <w:autoSpaceDN w:val="0"/>
        <w:adjustRightInd w:val="0"/>
        <w:ind w:left="0"/>
        <w:jc w:val="both"/>
        <w:rPr>
          <w:rFonts w:ascii="Times New Roman" w:hAnsi="Times New Roman"/>
          <w:lang w:eastAsia="zh-CN"/>
        </w:rPr>
      </w:pPr>
    </w:p>
    <w:p w:rsidR="00421F81" w:rsidRDefault="00421F81" w:rsidP="00421F81">
      <w:pPr>
        <w:pStyle w:val="a3"/>
        <w:autoSpaceDE w:val="0"/>
        <w:autoSpaceDN w:val="0"/>
        <w:adjustRightInd w:val="0"/>
        <w:ind w:left="0"/>
        <w:jc w:val="both"/>
        <w:rPr>
          <w:rFonts w:ascii="Times New Roman" w:hAnsi="Times New Roman"/>
          <w:lang w:eastAsia="zh-CN"/>
        </w:rPr>
      </w:pPr>
    </w:p>
    <w:p w:rsidR="00421F81" w:rsidRDefault="00421F81" w:rsidP="00421F81">
      <w:pPr>
        <w:pStyle w:val="a3"/>
        <w:autoSpaceDE w:val="0"/>
        <w:autoSpaceDN w:val="0"/>
        <w:adjustRightInd w:val="0"/>
        <w:ind w:left="0"/>
        <w:jc w:val="both"/>
        <w:rPr>
          <w:rFonts w:ascii="Times New Roman" w:hAnsi="Times New Roman"/>
          <w:lang w:eastAsia="zh-CN"/>
        </w:rPr>
      </w:pPr>
    </w:p>
    <w:p w:rsidR="00DA03DA" w:rsidRDefault="00DA03DA" w:rsidP="00421F81">
      <w:pPr>
        <w:pStyle w:val="a3"/>
        <w:autoSpaceDE w:val="0"/>
        <w:autoSpaceDN w:val="0"/>
        <w:adjustRightInd w:val="0"/>
        <w:ind w:left="0"/>
        <w:jc w:val="both"/>
        <w:rPr>
          <w:rFonts w:ascii="Times New Roman" w:hAnsi="Times New Roman"/>
          <w:lang w:eastAsia="zh-CN"/>
        </w:rPr>
      </w:pPr>
    </w:p>
    <w:p w:rsidR="00DA03DA" w:rsidRDefault="00DA03DA" w:rsidP="00421F81">
      <w:pPr>
        <w:pStyle w:val="a3"/>
        <w:autoSpaceDE w:val="0"/>
        <w:autoSpaceDN w:val="0"/>
        <w:adjustRightInd w:val="0"/>
        <w:ind w:left="0"/>
        <w:jc w:val="both"/>
        <w:rPr>
          <w:rFonts w:ascii="Times New Roman" w:hAnsi="Times New Roman"/>
          <w:lang w:eastAsia="zh-CN"/>
        </w:rPr>
      </w:pPr>
    </w:p>
    <w:p w:rsidR="00DA03DA" w:rsidRDefault="00DA03DA" w:rsidP="00421F81">
      <w:pPr>
        <w:pStyle w:val="a3"/>
        <w:autoSpaceDE w:val="0"/>
        <w:autoSpaceDN w:val="0"/>
        <w:adjustRightInd w:val="0"/>
        <w:ind w:left="0"/>
        <w:jc w:val="both"/>
        <w:rPr>
          <w:rFonts w:ascii="Times New Roman" w:hAnsi="Times New Roman"/>
          <w:lang w:eastAsia="zh-CN"/>
        </w:rPr>
      </w:pPr>
    </w:p>
    <w:p w:rsidR="00DA03DA" w:rsidRDefault="00DA03DA" w:rsidP="00421F81">
      <w:pPr>
        <w:pStyle w:val="a3"/>
        <w:autoSpaceDE w:val="0"/>
        <w:autoSpaceDN w:val="0"/>
        <w:adjustRightInd w:val="0"/>
        <w:ind w:left="0"/>
        <w:jc w:val="both"/>
        <w:rPr>
          <w:rFonts w:ascii="Times New Roman" w:hAnsi="Times New Roman"/>
          <w:lang w:eastAsia="zh-CN"/>
        </w:rPr>
      </w:pPr>
    </w:p>
    <w:p w:rsidR="00DA03DA" w:rsidRDefault="00DA03DA" w:rsidP="00421F81">
      <w:pPr>
        <w:pStyle w:val="a3"/>
        <w:autoSpaceDE w:val="0"/>
        <w:autoSpaceDN w:val="0"/>
        <w:adjustRightInd w:val="0"/>
        <w:ind w:left="0"/>
        <w:jc w:val="both"/>
        <w:rPr>
          <w:rFonts w:ascii="Times New Roman" w:hAnsi="Times New Roman"/>
          <w:lang w:eastAsia="zh-CN"/>
        </w:rPr>
      </w:pPr>
    </w:p>
    <w:p w:rsidR="00FC5E0C" w:rsidRDefault="00FC5E0C" w:rsidP="00421F81">
      <w:pPr>
        <w:pStyle w:val="a3"/>
        <w:autoSpaceDE w:val="0"/>
        <w:autoSpaceDN w:val="0"/>
        <w:adjustRightInd w:val="0"/>
        <w:ind w:left="0"/>
        <w:jc w:val="both"/>
        <w:rPr>
          <w:rFonts w:ascii="Times New Roman" w:hAnsi="Times New Roman"/>
          <w:lang w:eastAsia="zh-CN"/>
        </w:rPr>
      </w:pPr>
    </w:p>
    <w:p w:rsidR="00421F81" w:rsidRDefault="00421F81" w:rsidP="00421F81">
      <w:pPr>
        <w:pStyle w:val="a3"/>
        <w:autoSpaceDE w:val="0"/>
        <w:autoSpaceDN w:val="0"/>
        <w:adjustRightInd w:val="0"/>
        <w:ind w:left="0"/>
        <w:jc w:val="both"/>
        <w:rPr>
          <w:rFonts w:ascii="Times New Roman" w:hAnsi="Times New Roman"/>
          <w:lang w:eastAsia="zh-CN"/>
        </w:rPr>
      </w:pPr>
    </w:p>
    <w:p w:rsidR="00421F81" w:rsidRPr="00DA03DA" w:rsidRDefault="00421F81" w:rsidP="00421F81">
      <w:pPr>
        <w:jc w:val="both"/>
        <w:rPr>
          <w:rFonts w:eastAsia="Calibri"/>
          <w:sz w:val="20"/>
          <w:szCs w:val="20"/>
        </w:rPr>
      </w:pPr>
      <w:r w:rsidRPr="00DA03DA">
        <w:rPr>
          <w:sz w:val="20"/>
          <w:szCs w:val="20"/>
          <w:lang w:eastAsia="zh-CN"/>
        </w:rPr>
        <w:t xml:space="preserve">Разослано: дело, заместитель главы администрации Синявинского городского поселения, Кировская городская прокуратура, </w:t>
      </w:r>
      <w:r w:rsidRPr="00DA03DA">
        <w:rPr>
          <w:sz w:val="20"/>
          <w:szCs w:val="20"/>
        </w:rPr>
        <w:t>официальный сайт администрации Синявинского городского поселения</w:t>
      </w:r>
      <w:bookmarkStart w:id="0" w:name="Par35"/>
      <w:bookmarkEnd w:id="0"/>
    </w:p>
    <w:p w:rsidR="00421F81" w:rsidRDefault="00421F81" w:rsidP="00421F81">
      <w:pPr>
        <w:autoSpaceDE w:val="0"/>
        <w:autoSpaceDN w:val="0"/>
        <w:adjustRightInd w:val="0"/>
        <w:ind w:left="4536"/>
        <w:jc w:val="right"/>
        <w:rPr>
          <w:color w:val="000000" w:themeColor="text1"/>
          <w:sz w:val="28"/>
          <w:szCs w:val="28"/>
        </w:rPr>
      </w:pPr>
    </w:p>
    <w:p w:rsidR="00FC5E0C" w:rsidRDefault="00FC5E0C" w:rsidP="00421F81">
      <w:pPr>
        <w:autoSpaceDE w:val="0"/>
        <w:autoSpaceDN w:val="0"/>
        <w:adjustRightInd w:val="0"/>
        <w:ind w:left="4536"/>
        <w:jc w:val="right"/>
        <w:rPr>
          <w:color w:val="000000" w:themeColor="text1"/>
        </w:rPr>
      </w:pPr>
    </w:p>
    <w:p w:rsidR="00FC5E0C" w:rsidRDefault="00FC5E0C" w:rsidP="00421F81">
      <w:pPr>
        <w:autoSpaceDE w:val="0"/>
        <w:autoSpaceDN w:val="0"/>
        <w:adjustRightInd w:val="0"/>
        <w:ind w:left="4536"/>
        <w:jc w:val="right"/>
        <w:rPr>
          <w:color w:val="000000" w:themeColor="text1"/>
        </w:rPr>
      </w:pPr>
    </w:p>
    <w:p w:rsidR="00421F81" w:rsidRPr="00DA03DA" w:rsidRDefault="00421F81" w:rsidP="00421F81">
      <w:pPr>
        <w:autoSpaceDE w:val="0"/>
        <w:autoSpaceDN w:val="0"/>
        <w:adjustRightInd w:val="0"/>
        <w:ind w:left="4536"/>
        <w:jc w:val="right"/>
        <w:rPr>
          <w:color w:val="000000" w:themeColor="text1"/>
        </w:rPr>
      </w:pPr>
      <w:r w:rsidRPr="00DA03DA">
        <w:rPr>
          <w:color w:val="000000" w:themeColor="text1"/>
        </w:rPr>
        <w:t>Приложение</w:t>
      </w:r>
    </w:p>
    <w:p w:rsidR="00421F81" w:rsidRPr="00DA03DA" w:rsidRDefault="00421F81" w:rsidP="00421F81">
      <w:pPr>
        <w:autoSpaceDE w:val="0"/>
        <w:autoSpaceDN w:val="0"/>
        <w:adjustRightInd w:val="0"/>
        <w:ind w:left="4536"/>
        <w:jc w:val="right"/>
        <w:rPr>
          <w:color w:val="000000" w:themeColor="text1"/>
        </w:rPr>
      </w:pPr>
      <w:r w:rsidRPr="00DA03DA">
        <w:rPr>
          <w:color w:val="000000" w:themeColor="text1"/>
        </w:rPr>
        <w:t xml:space="preserve">к решению совета депутатов </w:t>
      </w:r>
    </w:p>
    <w:p w:rsidR="00421F81" w:rsidRPr="00DA03DA" w:rsidRDefault="00124175" w:rsidP="00421F81">
      <w:pPr>
        <w:autoSpaceDE w:val="0"/>
        <w:autoSpaceDN w:val="0"/>
        <w:adjustRightInd w:val="0"/>
        <w:ind w:left="4536"/>
        <w:jc w:val="right"/>
        <w:rPr>
          <w:b/>
          <w:color w:val="000000" w:themeColor="text1"/>
        </w:rPr>
      </w:pPr>
      <w:r>
        <w:rPr>
          <w:color w:val="000000" w:themeColor="text1"/>
        </w:rPr>
        <w:t>от 21</w:t>
      </w:r>
      <w:r w:rsidR="00421F81" w:rsidRPr="00DA03DA">
        <w:rPr>
          <w:color w:val="000000" w:themeColor="text1"/>
        </w:rPr>
        <w:t xml:space="preserve"> мая 2025 № </w:t>
      </w:r>
      <w:r>
        <w:rPr>
          <w:color w:val="000000" w:themeColor="text1"/>
        </w:rPr>
        <w:t>16</w:t>
      </w:r>
    </w:p>
    <w:p w:rsidR="00421F81" w:rsidRPr="00DA03DA" w:rsidRDefault="00421F81" w:rsidP="00421F81">
      <w:pPr>
        <w:pStyle w:val="s20"/>
        <w:spacing w:before="0" w:beforeAutospacing="0" w:after="0" w:afterAutospacing="0" w:line="324" w:lineRule="atLeast"/>
        <w:jc w:val="center"/>
      </w:pPr>
      <w:r w:rsidRPr="00DA03DA">
        <w:t> </w:t>
      </w:r>
    </w:p>
    <w:p w:rsidR="00421F81" w:rsidRPr="00DA03DA" w:rsidRDefault="00421F81" w:rsidP="00421F81">
      <w:pPr>
        <w:pStyle w:val="s20"/>
        <w:spacing w:before="0" w:beforeAutospacing="0" w:after="0" w:afterAutospacing="0" w:line="324" w:lineRule="atLeast"/>
        <w:jc w:val="center"/>
      </w:pPr>
      <w:r w:rsidRPr="00DA03DA">
        <w:rPr>
          <w:rStyle w:val="bumpedfont15"/>
          <w:b/>
          <w:bCs/>
        </w:rPr>
        <w:t>ПОЛОЖЕНИЕ</w:t>
      </w:r>
    </w:p>
    <w:p w:rsidR="00421F81" w:rsidRPr="00DA03DA" w:rsidRDefault="00421F81" w:rsidP="00421F81">
      <w:pPr>
        <w:pStyle w:val="s4"/>
        <w:spacing w:before="0" w:beforeAutospacing="0" w:after="0" w:afterAutospacing="0"/>
        <w:jc w:val="center"/>
        <w:rPr>
          <w:vertAlign w:val="superscript"/>
        </w:rPr>
      </w:pPr>
      <w:r w:rsidRPr="00DA03DA">
        <w:rPr>
          <w:rStyle w:val="bumpedfont15"/>
          <w:b/>
          <w:bCs/>
        </w:rPr>
        <w:t>о муниципальном контроле на автомобильном транспорте и в дорожном хозяйстве  на территории Синявинского городского поселения Кировского муниципального района</w:t>
      </w:r>
      <w:r w:rsidRPr="00DA03DA">
        <w:rPr>
          <w:b/>
        </w:rPr>
        <w:t xml:space="preserve">  Ленинградской области</w:t>
      </w:r>
    </w:p>
    <w:p w:rsidR="00421F81" w:rsidRPr="00DA03DA" w:rsidRDefault="00421F81" w:rsidP="00421F81">
      <w:pPr>
        <w:pStyle w:val="s20"/>
        <w:spacing w:before="0" w:beforeAutospacing="0" w:after="0" w:afterAutospacing="0" w:line="324" w:lineRule="atLeast"/>
        <w:jc w:val="center"/>
      </w:pPr>
      <w:r w:rsidRPr="00DA03DA">
        <w:t> </w:t>
      </w:r>
    </w:p>
    <w:p w:rsidR="00421F81" w:rsidRPr="00DA03DA" w:rsidRDefault="00421F81" w:rsidP="00421F81">
      <w:pPr>
        <w:pStyle w:val="s24"/>
        <w:spacing w:before="0" w:beforeAutospacing="0" w:after="0" w:afterAutospacing="0"/>
        <w:jc w:val="center"/>
      </w:pPr>
      <w:r w:rsidRPr="00DA03DA">
        <w:rPr>
          <w:rStyle w:val="bumpedfont15"/>
          <w:b/>
          <w:bCs/>
        </w:rPr>
        <w:t>1.Общие положения</w:t>
      </w:r>
    </w:p>
    <w:p w:rsidR="00421F81" w:rsidRPr="00DA03DA" w:rsidRDefault="00421F81" w:rsidP="00421F81">
      <w:pPr>
        <w:pStyle w:val="s25"/>
        <w:spacing w:before="0" w:beforeAutospacing="0" w:after="0" w:afterAutospacing="0"/>
        <w:ind w:firstLine="420"/>
      </w:pPr>
      <w:r w:rsidRPr="00DA03DA">
        <w:t> </w:t>
      </w:r>
    </w:p>
    <w:p w:rsidR="00421F81" w:rsidRPr="00DA03DA" w:rsidRDefault="00421F81" w:rsidP="00421F81">
      <w:pPr>
        <w:pStyle w:val="s26"/>
        <w:spacing w:before="0" w:beforeAutospacing="0" w:after="0" w:afterAutospacing="0"/>
        <w:ind w:firstLine="525"/>
        <w:jc w:val="both"/>
        <w:rPr>
          <w:rStyle w:val="bumpedfont15"/>
        </w:rPr>
      </w:pPr>
      <w:r w:rsidRPr="00DA03DA">
        <w:rPr>
          <w:rStyle w:val="bumpedfont15"/>
        </w:rPr>
        <w:t xml:space="preserve">1.1. Настоящее Положение устанавливает порядок организации и осуществления муниципального контроля на автомобильном транспорте и в дорожном хозяйстве на территории Синявинского городского поселения Кировского муниципального района Ленинградской </w:t>
      </w:r>
      <w:r w:rsidRPr="00DA03DA">
        <w:t>области</w:t>
      </w:r>
      <w:r w:rsidRPr="00DA03DA">
        <w:rPr>
          <w:rStyle w:val="bumpedfont15"/>
        </w:rPr>
        <w:t xml:space="preserve"> (далее – муниципальный контроль).</w:t>
      </w:r>
    </w:p>
    <w:p w:rsidR="00421F81" w:rsidRPr="00DA03DA" w:rsidRDefault="00421F81" w:rsidP="00DA03DA">
      <w:pPr>
        <w:pStyle w:val="a3"/>
        <w:widowControl/>
        <w:tabs>
          <w:tab w:val="left" w:pos="1134"/>
        </w:tabs>
        <w:ind w:left="0" w:firstLine="709"/>
        <w:jc w:val="both"/>
        <w:rPr>
          <w:rFonts w:ascii="Times New Roman" w:hAnsi="Times New Roman"/>
          <w:sz w:val="24"/>
          <w:szCs w:val="24"/>
        </w:rPr>
      </w:pPr>
      <w:r w:rsidRPr="00DA03DA">
        <w:rPr>
          <w:rFonts w:ascii="Times New Roman" w:hAnsi="Times New Roman"/>
          <w:sz w:val="24"/>
          <w:szCs w:val="24"/>
        </w:rPr>
        <w:t>К отношениям, связанным с осуществлением муниципального контроля на автомобильном транспорте и в дорожном хозяйстве применяются положения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w:t>
      </w:r>
    </w:p>
    <w:p w:rsidR="00421F81" w:rsidRPr="00DA03DA" w:rsidRDefault="00421F81" w:rsidP="00421F81">
      <w:pPr>
        <w:pStyle w:val="ConsPlusNormal"/>
        <w:ind w:firstLine="709"/>
        <w:jc w:val="both"/>
        <w:rPr>
          <w:szCs w:val="24"/>
        </w:rPr>
      </w:pPr>
      <w:r w:rsidRPr="00DA03DA">
        <w:rPr>
          <w:szCs w:val="24"/>
        </w:rPr>
        <w:t xml:space="preserve">1.2. </w:t>
      </w:r>
      <w:proofErr w:type="gramStart"/>
      <w:r w:rsidRPr="00DA03DA">
        <w:rPr>
          <w:szCs w:val="24"/>
        </w:rPr>
        <w:t>Под муниципальным контролем на автомобильном транспорте и в дорожном хозяйстве понимается деятельность органа муниципального контроля на автомобильном транспорте и в дорожном хозяйстве, направленная на предупреждение и пресечение нарушений обязательных требований, осуществляемая в рамках полномочий органа муниципального контроля на автомобильном транспорте и в дорожном хозяйстве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w:t>
      </w:r>
      <w:proofErr w:type="gramEnd"/>
      <w:r w:rsidRPr="00DA03DA">
        <w:rPr>
          <w:szCs w:val="24"/>
        </w:rPr>
        <w:t xml:space="preserve">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421F81" w:rsidRPr="00DA03DA" w:rsidRDefault="00421F81" w:rsidP="00421F81">
      <w:pPr>
        <w:pStyle w:val="ConsPlusNormal"/>
        <w:ind w:firstLine="709"/>
        <w:jc w:val="both"/>
        <w:rPr>
          <w:szCs w:val="24"/>
        </w:rPr>
      </w:pPr>
      <w:r w:rsidRPr="00DA03DA">
        <w:rPr>
          <w:szCs w:val="24"/>
        </w:rPr>
        <w:t xml:space="preserve">1.3. </w:t>
      </w:r>
      <w:r w:rsidRPr="00DA03DA">
        <w:rPr>
          <w:rFonts w:eastAsia="Calibri"/>
          <w:szCs w:val="24"/>
        </w:rPr>
        <w:t>Контролируемыми лицами, в отношении которых осуществляется муниципальный контроль на автомобильном транспорте и в дорожном хозяйстве, являются</w:t>
      </w:r>
      <w:r w:rsidRPr="00DA03DA">
        <w:rPr>
          <w:szCs w:val="24"/>
        </w:rPr>
        <w:t xml:space="preserve"> граждане, </w:t>
      </w:r>
      <w:r w:rsidRPr="00DA03DA">
        <w:rPr>
          <w:rFonts w:eastAsiaTheme="minorHAnsi"/>
          <w:szCs w:val="24"/>
          <w:lang w:eastAsia="en-US"/>
        </w:rPr>
        <w:t>в том числе осуществляющие предпринимательскую деятельность (индивидуальные предприниматели),</w:t>
      </w:r>
      <w:r w:rsidR="00DA03DA" w:rsidRPr="00DA03DA">
        <w:rPr>
          <w:rFonts w:eastAsiaTheme="minorHAnsi"/>
          <w:szCs w:val="24"/>
          <w:lang w:eastAsia="en-US"/>
        </w:rPr>
        <w:t xml:space="preserve"> </w:t>
      </w:r>
      <w:r w:rsidRPr="00DA03DA">
        <w:rPr>
          <w:rFonts w:eastAsiaTheme="minorHAnsi"/>
          <w:szCs w:val="24"/>
          <w:lang w:eastAsia="en-US"/>
        </w:rPr>
        <w:t xml:space="preserve">и </w:t>
      </w:r>
      <w:r w:rsidRPr="00DA03DA">
        <w:rPr>
          <w:szCs w:val="24"/>
        </w:rPr>
        <w:t>организации (юридические лица).</w:t>
      </w:r>
    </w:p>
    <w:p w:rsidR="00421F81" w:rsidRPr="00DA03DA" w:rsidRDefault="00421F81" w:rsidP="00421F81">
      <w:pPr>
        <w:pStyle w:val="s26"/>
        <w:spacing w:before="0" w:beforeAutospacing="0" w:after="0" w:afterAutospacing="0"/>
        <w:ind w:firstLine="525"/>
        <w:jc w:val="both"/>
      </w:pPr>
      <w:r w:rsidRPr="00DA03DA">
        <w:rPr>
          <w:rStyle w:val="bumpedfont15"/>
        </w:rPr>
        <w:t xml:space="preserve">1.4. </w:t>
      </w:r>
      <w:proofErr w:type="gramStart"/>
      <w:r w:rsidRPr="00DA03DA">
        <w:t>Предметом муниципального контроля на автомобильном транспорте и в дорожном хозяйстве является соблюдение контролируемыми лицами обязательных требований,</w:t>
      </w:r>
      <w:r w:rsidR="00DA03DA" w:rsidRPr="00DA03DA">
        <w:t xml:space="preserve"> </w:t>
      </w:r>
      <w:r w:rsidRPr="00DA03DA">
        <w:rPr>
          <w:lang w:eastAsia="en-US"/>
        </w:rPr>
        <w:t>установленных Федеральным законом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w:t>
      </w:r>
      <w:proofErr w:type="gramEnd"/>
      <w:r w:rsidRPr="00DA03DA">
        <w:rPr>
          <w:lang w:eastAsia="en-US"/>
        </w:rPr>
        <w:t xml:space="preserve"> иными нормативными правовыми актами</w:t>
      </w:r>
      <w:r w:rsidRPr="00DA03DA">
        <w:t>:</w:t>
      </w:r>
    </w:p>
    <w:p w:rsidR="00421F81" w:rsidRPr="00DA03DA" w:rsidRDefault="00421F81" w:rsidP="00421F81">
      <w:pPr>
        <w:pStyle w:val="s26"/>
        <w:spacing w:before="0" w:beforeAutospacing="0" w:after="0" w:afterAutospacing="0"/>
        <w:ind w:firstLine="527"/>
        <w:jc w:val="both"/>
      </w:pPr>
      <w:r w:rsidRPr="00DA03DA">
        <w:t>1)</w:t>
      </w:r>
      <w:r w:rsidR="00DA03DA" w:rsidRPr="00DA03DA">
        <w:t xml:space="preserve"> </w:t>
      </w:r>
      <w:r w:rsidRPr="00DA03DA">
        <w:t>в области автомобильных дорог и дорожной деятельности, в части сохранности автомобильных дорог, установленных в отношении автомобильных дорог местного значения:</w:t>
      </w:r>
    </w:p>
    <w:p w:rsidR="00421F81" w:rsidRPr="00DA03DA" w:rsidRDefault="00421F81" w:rsidP="00421F81">
      <w:pPr>
        <w:pStyle w:val="s26"/>
        <w:spacing w:before="0" w:beforeAutospacing="0" w:after="0" w:afterAutospacing="0"/>
        <w:ind w:firstLine="527"/>
        <w:jc w:val="both"/>
      </w:pPr>
      <w:r w:rsidRPr="00DA03DA">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421F81" w:rsidRPr="00DA03DA" w:rsidRDefault="00421F81" w:rsidP="00421F81">
      <w:pPr>
        <w:pStyle w:val="s26"/>
        <w:spacing w:before="0" w:beforeAutospacing="0" w:after="0" w:afterAutospacing="0"/>
        <w:ind w:firstLine="527"/>
        <w:jc w:val="both"/>
      </w:pPr>
      <w:r w:rsidRPr="00DA03DA">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21F81" w:rsidRPr="00DA03DA" w:rsidRDefault="00421F81" w:rsidP="00421F81">
      <w:pPr>
        <w:pStyle w:val="s26"/>
        <w:spacing w:before="0" w:beforeAutospacing="0" w:after="0" w:afterAutospacing="0"/>
        <w:ind w:firstLine="527"/>
        <w:jc w:val="both"/>
      </w:pPr>
      <w:r w:rsidRPr="00DA03DA">
        <w:t>2)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421F81" w:rsidRPr="00DA03DA" w:rsidRDefault="00421F81" w:rsidP="00421F81">
      <w:pPr>
        <w:pStyle w:val="s26"/>
        <w:spacing w:before="0" w:beforeAutospacing="0" w:after="0" w:afterAutospacing="0"/>
        <w:ind w:firstLine="527"/>
        <w:jc w:val="both"/>
        <w:rPr>
          <w:rStyle w:val="bumpedfont15"/>
        </w:rPr>
      </w:pPr>
      <w:r w:rsidRPr="00DA03DA">
        <w:rPr>
          <w:rStyle w:val="bumpedfont15"/>
        </w:rPr>
        <w:t>1.5. Объектами муниципального контроля (далее – объект контроля) являются:</w:t>
      </w:r>
    </w:p>
    <w:p w:rsidR="00421F81" w:rsidRPr="00DA03DA" w:rsidRDefault="00421F81" w:rsidP="00421F81">
      <w:pPr>
        <w:numPr>
          <w:ilvl w:val="0"/>
          <w:numId w:val="1"/>
        </w:numPr>
        <w:shd w:val="clear" w:color="auto" w:fill="FFFFFF"/>
        <w:tabs>
          <w:tab w:val="left" w:pos="1134"/>
        </w:tabs>
        <w:ind w:left="0" w:firstLine="567"/>
        <w:jc w:val="both"/>
      </w:pPr>
      <w:r w:rsidRPr="00DA03DA">
        <w:t>В рамках пункта 1 части 1 статьи 16 Федерального закона №</w:t>
      </w:r>
      <w:r w:rsidRPr="00DA03DA">
        <w:rPr>
          <w:lang w:val="en-US"/>
        </w:rPr>
        <w:t> </w:t>
      </w:r>
      <w:r w:rsidRPr="00DA03DA">
        <w:t>248-ФЗ:</w:t>
      </w:r>
    </w:p>
    <w:p w:rsidR="00421F81" w:rsidRPr="00DA03DA" w:rsidRDefault="00421F81" w:rsidP="00421F81">
      <w:pPr>
        <w:tabs>
          <w:tab w:val="left" w:pos="993"/>
        </w:tabs>
        <w:ind w:firstLine="709"/>
        <w:jc w:val="both"/>
      </w:pPr>
      <w:r w:rsidRPr="00DA03DA">
        <w:lastRenderedPageBreak/>
        <w:t xml:space="preserve">- деятельность, действия (бездействие) контролируемых лиц, в рамках которых должны соблюдаться обязательные требования к осуществлению работ </w:t>
      </w:r>
      <w:r w:rsidRPr="00DA03DA">
        <w:br/>
        <w:t xml:space="preserve">по капитальному ремонту, ремонту и содержанию автомобильных дорог общего пользования местного значения </w:t>
      </w:r>
      <w:r w:rsidR="00DA03DA" w:rsidRPr="00DA03DA">
        <w:t>Синявинского</w:t>
      </w:r>
      <w:r w:rsidRPr="00DA03DA">
        <w:t xml:space="preserve"> городского поселения Кировского муниципального района Ленинградской области и искусственных дорожных сооружений на них в части обеспечения сохранности автомобильных дорог;</w:t>
      </w:r>
    </w:p>
    <w:p w:rsidR="00421F81" w:rsidRPr="00DA03DA" w:rsidRDefault="00421F81" w:rsidP="00421F81">
      <w:pPr>
        <w:widowControl w:val="0"/>
        <w:numPr>
          <w:ilvl w:val="0"/>
          <w:numId w:val="2"/>
        </w:numPr>
        <w:tabs>
          <w:tab w:val="left" w:pos="993"/>
        </w:tabs>
        <w:autoSpaceDE w:val="0"/>
        <w:autoSpaceDN w:val="0"/>
        <w:ind w:left="0" w:firstLine="709"/>
        <w:jc w:val="both"/>
      </w:pPr>
      <w:r w:rsidRPr="00DA03DA">
        <w:t>деятельность, действия (бездействие) контролируемых лиц, в рамках которых</w:t>
      </w:r>
      <w:r w:rsidR="00DA03DA" w:rsidRPr="00DA03DA">
        <w:t xml:space="preserve"> </w:t>
      </w:r>
      <w:r w:rsidRPr="00DA03DA">
        <w:t xml:space="preserve">должны соблюдаться обязательные требования к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 </w:t>
      </w:r>
      <w:r w:rsidR="00DA03DA" w:rsidRPr="00DA03DA">
        <w:t>Синявинского</w:t>
      </w:r>
      <w:r w:rsidRPr="00DA03DA">
        <w:t xml:space="preserve"> городского поселения Кировского муниципального района Ленинградской области;</w:t>
      </w:r>
    </w:p>
    <w:p w:rsidR="00421F81" w:rsidRPr="00DA03DA" w:rsidRDefault="00421F81" w:rsidP="00421F81">
      <w:pPr>
        <w:widowControl w:val="0"/>
        <w:numPr>
          <w:ilvl w:val="0"/>
          <w:numId w:val="2"/>
        </w:numPr>
        <w:tabs>
          <w:tab w:val="left" w:pos="993"/>
        </w:tabs>
        <w:autoSpaceDE w:val="0"/>
        <w:autoSpaceDN w:val="0"/>
        <w:ind w:left="0" w:firstLine="709"/>
        <w:jc w:val="both"/>
      </w:pPr>
      <w:proofErr w:type="gramStart"/>
      <w:r w:rsidRPr="00DA03DA">
        <w:t xml:space="preserve">деятельность, действия (бездействие) контролируемых лиц, в рамках которых должны соблюдаться обязательные требования к осуществлению регулярных перевозок по муниципальным маршрутам регулярных перевозок                     в границах </w:t>
      </w:r>
      <w:r w:rsidR="00DA03DA" w:rsidRPr="00DA03DA">
        <w:t>Синявинского</w:t>
      </w:r>
      <w:r w:rsidRPr="00DA03DA">
        <w:t xml:space="preserve"> городского поселения Кировского муниципального района Ленинградской области,</w:t>
      </w:r>
      <w:r w:rsidR="00DA03DA" w:rsidRPr="00DA03DA">
        <w:t xml:space="preserve"> </w:t>
      </w:r>
      <w:r w:rsidRPr="00DA03DA">
        <w:t>не относящиеся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roofErr w:type="gramEnd"/>
    </w:p>
    <w:p w:rsidR="00421F81" w:rsidRPr="00DA03DA" w:rsidRDefault="00421F81" w:rsidP="00421F81">
      <w:pPr>
        <w:widowControl w:val="0"/>
        <w:numPr>
          <w:ilvl w:val="0"/>
          <w:numId w:val="1"/>
        </w:numPr>
        <w:tabs>
          <w:tab w:val="left" w:pos="1134"/>
        </w:tabs>
        <w:autoSpaceDE w:val="0"/>
        <w:autoSpaceDN w:val="0"/>
        <w:ind w:hanging="1140"/>
        <w:jc w:val="both"/>
      </w:pPr>
      <w:r w:rsidRPr="00DA03DA">
        <w:t>В рамках пункта 2 части 1 статьи 16 Федерального закона № 248-ФЗ:</w:t>
      </w:r>
    </w:p>
    <w:p w:rsidR="00421F81" w:rsidRPr="00DA03DA" w:rsidRDefault="00421F81" w:rsidP="00421F81">
      <w:pPr>
        <w:widowControl w:val="0"/>
        <w:numPr>
          <w:ilvl w:val="0"/>
          <w:numId w:val="2"/>
        </w:numPr>
        <w:tabs>
          <w:tab w:val="left" w:pos="993"/>
          <w:tab w:val="left" w:pos="1069"/>
        </w:tabs>
        <w:autoSpaceDE w:val="0"/>
        <w:autoSpaceDN w:val="0"/>
        <w:ind w:left="0" w:firstLine="709"/>
        <w:jc w:val="both"/>
      </w:pPr>
      <w:r w:rsidRPr="00DA03DA">
        <w:t xml:space="preserve">дорожно-строительные материалы, указанные в приложении № 1 </w:t>
      </w:r>
      <w:r w:rsidRPr="00DA03DA">
        <w:br/>
        <w:t>к техническому регламенту Таможенного союза «Безопасность автомобильных дорог» (</w:t>
      </w:r>
      <w:proofErr w:type="gramStart"/>
      <w:r w:rsidRPr="00DA03DA">
        <w:t>ТР</w:t>
      </w:r>
      <w:proofErr w:type="gramEnd"/>
      <w:r w:rsidRPr="00DA03DA">
        <w:t xml:space="preserve"> ТС 014/2011);</w:t>
      </w:r>
    </w:p>
    <w:p w:rsidR="00421F81" w:rsidRPr="00DA03DA" w:rsidRDefault="00421F81" w:rsidP="00421F81">
      <w:pPr>
        <w:widowControl w:val="0"/>
        <w:numPr>
          <w:ilvl w:val="0"/>
          <w:numId w:val="2"/>
        </w:numPr>
        <w:tabs>
          <w:tab w:val="left" w:pos="993"/>
          <w:tab w:val="left" w:pos="1069"/>
        </w:tabs>
        <w:autoSpaceDE w:val="0"/>
        <w:autoSpaceDN w:val="0"/>
        <w:ind w:left="0" w:firstLine="709"/>
        <w:jc w:val="both"/>
      </w:pPr>
      <w:r w:rsidRPr="00DA03DA">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DA03DA">
        <w:t>ТР</w:t>
      </w:r>
      <w:proofErr w:type="gramEnd"/>
      <w:r w:rsidRPr="00DA03DA">
        <w:t xml:space="preserve"> ТС 014/2011).</w:t>
      </w:r>
    </w:p>
    <w:p w:rsidR="00421F81" w:rsidRPr="00DA03DA" w:rsidRDefault="00421F81" w:rsidP="00421F81">
      <w:pPr>
        <w:widowControl w:val="0"/>
        <w:numPr>
          <w:ilvl w:val="0"/>
          <w:numId w:val="1"/>
        </w:numPr>
        <w:tabs>
          <w:tab w:val="left" w:pos="1134"/>
          <w:tab w:val="left" w:pos="6804"/>
        </w:tabs>
        <w:autoSpaceDE w:val="0"/>
        <w:autoSpaceDN w:val="0"/>
        <w:ind w:hanging="1140"/>
        <w:jc w:val="both"/>
      </w:pPr>
      <w:r w:rsidRPr="00DA03DA">
        <w:t>В рамках пункта 3 части 1 статьи 16 Федерального закона № 248-ФЗ:</w:t>
      </w:r>
    </w:p>
    <w:p w:rsidR="00421F81" w:rsidRPr="00DA03DA" w:rsidRDefault="00421F81" w:rsidP="00421F81">
      <w:pPr>
        <w:widowControl w:val="0"/>
        <w:numPr>
          <w:ilvl w:val="0"/>
          <w:numId w:val="2"/>
        </w:numPr>
        <w:tabs>
          <w:tab w:val="left" w:pos="633"/>
          <w:tab w:val="left" w:pos="993"/>
        </w:tabs>
        <w:autoSpaceDE w:val="0"/>
        <w:autoSpaceDN w:val="0"/>
        <w:ind w:left="0" w:firstLine="709"/>
        <w:jc w:val="both"/>
      </w:pPr>
      <w:r w:rsidRPr="00DA03DA">
        <w:t xml:space="preserve">автомобильные дороги общего пользования местного значения </w:t>
      </w:r>
      <w:r w:rsidR="00DA03DA" w:rsidRPr="00DA03DA">
        <w:t>Синявинского</w:t>
      </w:r>
      <w:r w:rsidRPr="00DA03DA">
        <w:t xml:space="preserve"> городского поселения Кировского муниципального района Ленинградской области и искусственные дорожные сооружения на них;</w:t>
      </w:r>
    </w:p>
    <w:p w:rsidR="00421F81" w:rsidRPr="00DA03DA" w:rsidRDefault="00421F81" w:rsidP="00421F81">
      <w:pPr>
        <w:widowControl w:val="0"/>
        <w:numPr>
          <w:ilvl w:val="0"/>
          <w:numId w:val="2"/>
        </w:numPr>
        <w:tabs>
          <w:tab w:val="left" w:pos="633"/>
          <w:tab w:val="left" w:pos="993"/>
        </w:tabs>
        <w:autoSpaceDE w:val="0"/>
        <w:autoSpaceDN w:val="0"/>
        <w:ind w:left="0" w:firstLine="709"/>
        <w:jc w:val="both"/>
      </w:pPr>
      <w:r w:rsidRPr="00DA03DA">
        <w:t xml:space="preserve">объекты дорожного сервиса, размещенные в полосах отвода и (или) придорожных полосах автомобильных дорог общего пользования местного значения </w:t>
      </w:r>
      <w:r w:rsidR="00DA03DA" w:rsidRPr="00DA03DA">
        <w:t>Синявинского</w:t>
      </w:r>
      <w:r w:rsidRPr="00DA03DA">
        <w:t xml:space="preserve"> городского поселения Кировского муниципального района Ленинградской области;</w:t>
      </w:r>
    </w:p>
    <w:p w:rsidR="00421F81" w:rsidRPr="00DA03DA" w:rsidRDefault="00421F81" w:rsidP="00421F81">
      <w:pPr>
        <w:widowControl w:val="0"/>
        <w:numPr>
          <w:ilvl w:val="0"/>
          <w:numId w:val="2"/>
        </w:numPr>
        <w:tabs>
          <w:tab w:val="left" w:pos="633"/>
          <w:tab w:val="left" w:pos="993"/>
        </w:tabs>
        <w:autoSpaceDE w:val="0"/>
        <w:autoSpaceDN w:val="0"/>
        <w:ind w:left="0" w:firstLine="709"/>
        <w:jc w:val="both"/>
      </w:pPr>
      <w:r w:rsidRPr="00DA03DA">
        <w:t xml:space="preserve">примыкания к автомобильным дорогам общего пользования местного значения </w:t>
      </w:r>
      <w:r w:rsidR="00DA03DA" w:rsidRPr="00DA03DA">
        <w:t>Синявинского</w:t>
      </w:r>
      <w:r w:rsidRPr="00DA03DA">
        <w:t xml:space="preserve"> городского поселения Кировского муниципального района Ленинградской области, в том числе примыкания к объектам дорожного сервиса;</w:t>
      </w:r>
    </w:p>
    <w:p w:rsidR="00421F81" w:rsidRPr="00DA03DA" w:rsidRDefault="00421F81" w:rsidP="00421F81">
      <w:pPr>
        <w:widowControl w:val="0"/>
        <w:numPr>
          <w:ilvl w:val="0"/>
          <w:numId w:val="2"/>
        </w:numPr>
        <w:tabs>
          <w:tab w:val="left" w:pos="633"/>
          <w:tab w:val="left" w:pos="993"/>
        </w:tabs>
        <w:autoSpaceDE w:val="0"/>
        <w:autoSpaceDN w:val="0"/>
        <w:ind w:left="0" w:firstLine="709"/>
        <w:jc w:val="both"/>
      </w:pPr>
      <w:r w:rsidRPr="00DA03DA">
        <w:t xml:space="preserve">придорожные полосы и полосы </w:t>
      </w:r>
      <w:proofErr w:type="gramStart"/>
      <w:r w:rsidRPr="00DA03DA">
        <w:t>отвода</w:t>
      </w:r>
      <w:proofErr w:type="gramEnd"/>
      <w:r w:rsidRPr="00DA03DA">
        <w:t xml:space="preserve"> автомобильных дорог общего пользования местного значения </w:t>
      </w:r>
      <w:r w:rsidR="00DA03DA" w:rsidRPr="00DA03DA">
        <w:t>Синявинского</w:t>
      </w:r>
      <w:r w:rsidRPr="00DA03DA">
        <w:t xml:space="preserve"> городского поселения Кировского муниципального района Ленинградской области;</w:t>
      </w:r>
    </w:p>
    <w:p w:rsidR="00421F81" w:rsidRPr="00DA03DA" w:rsidRDefault="00421F81" w:rsidP="00421F81">
      <w:pPr>
        <w:tabs>
          <w:tab w:val="left" w:pos="993"/>
        </w:tabs>
        <w:ind w:firstLine="709"/>
        <w:jc w:val="both"/>
      </w:pPr>
      <w:r w:rsidRPr="00DA03DA">
        <w:rPr>
          <w:rFonts w:eastAsia="Calibri"/>
          <w:lang w:eastAsia="en-US"/>
        </w:rPr>
        <w:t xml:space="preserve">- транспортные средства, используемые контролируемыми лицами </w:t>
      </w:r>
      <w:r w:rsidRPr="00DA03DA">
        <w:rPr>
          <w:rFonts w:eastAsia="Calibri"/>
          <w:lang w:eastAsia="en-US"/>
        </w:rPr>
        <w:br/>
        <w:t xml:space="preserve">для осуществления перевозок по муниципальным маршрутам регулярных перевозок на территории </w:t>
      </w:r>
      <w:r w:rsidR="00DA03DA" w:rsidRPr="00DA03DA">
        <w:t>Синявинского</w:t>
      </w:r>
      <w:r w:rsidRPr="00DA03DA">
        <w:t xml:space="preserve"> городского поселения Кировского муниципального района Ленинградской области.</w:t>
      </w:r>
    </w:p>
    <w:p w:rsidR="00421F81" w:rsidRPr="00DA03DA" w:rsidRDefault="00421F81" w:rsidP="00421F81">
      <w:pPr>
        <w:tabs>
          <w:tab w:val="left" w:pos="993"/>
        </w:tabs>
        <w:ind w:firstLine="709"/>
        <w:jc w:val="both"/>
      </w:pPr>
      <w:r w:rsidRPr="00DA03DA">
        <w:t>1.6.При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421F81" w:rsidRPr="00DA03DA" w:rsidRDefault="00421F81" w:rsidP="00421F81">
      <w:pPr>
        <w:ind w:firstLine="709"/>
        <w:jc w:val="both"/>
      </w:pPr>
      <w:r w:rsidRPr="00DA03DA">
        <w:t>При сборе, обработке, анализе и учете сведений об объектах контроля должностные лица контрольного (надзорного) органа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421F81" w:rsidRPr="00DA03DA" w:rsidRDefault="00421F81" w:rsidP="00421F81">
      <w:pPr>
        <w:tabs>
          <w:tab w:val="left" w:pos="993"/>
        </w:tabs>
        <w:ind w:firstLine="709"/>
        <w:jc w:val="both"/>
      </w:pPr>
      <w:r w:rsidRPr="00DA03DA">
        <w:t>1.7. Орган муниципального контроля на автомобильном транспорте и в дорожном хозяйстве обеспечивает сбор, обработку и хранение информации об объектах контроля в электронном виде и на бумажных носителях.</w:t>
      </w:r>
    </w:p>
    <w:p w:rsidR="00421F81" w:rsidRPr="00DA03DA" w:rsidRDefault="00421F81" w:rsidP="00421F81">
      <w:pPr>
        <w:tabs>
          <w:tab w:val="left" w:pos="993"/>
        </w:tabs>
        <w:ind w:firstLine="709"/>
        <w:jc w:val="both"/>
      </w:pPr>
      <w:r w:rsidRPr="00DA03DA">
        <w:t>1.8.  Понятия, используемые в настоящем Положении, применяются в значениях, определенных Федеральным законом № 248-ФЗ.</w:t>
      </w:r>
    </w:p>
    <w:p w:rsidR="00421F81" w:rsidRPr="00DA03DA" w:rsidRDefault="00421F81" w:rsidP="00421F81">
      <w:pPr>
        <w:tabs>
          <w:tab w:val="left" w:pos="993"/>
        </w:tabs>
        <w:ind w:left="709"/>
        <w:jc w:val="both"/>
      </w:pPr>
    </w:p>
    <w:p w:rsidR="00421F81" w:rsidRPr="00DA03DA" w:rsidRDefault="00421F81" w:rsidP="00421F81">
      <w:pPr>
        <w:pStyle w:val="a3"/>
        <w:widowControl/>
        <w:numPr>
          <w:ilvl w:val="0"/>
          <w:numId w:val="3"/>
        </w:numPr>
        <w:spacing w:after="240"/>
        <w:jc w:val="center"/>
        <w:rPr>
          <w:rFonts w:ascii="Times New Roman" w:hAnsi="Times New Roman"/>
          <w:b/>
          <w:sz w:val="24"/>
          <w:szCs w:val="24"/>
        </w:rPr>
      </w:pPr>
      <w:r w:rsidRPr="00DA03DA">
        <w:rPr>
          <w:rFonts w:ascii="Times New Roman" w:hAnsi="Times New Roman"/>
          <w:b/>
          <w:sz w:val="24"/>
          <w:szCs w:val="24"/>
        </w:rPr>
        <w:t xml:space="preserve">Контрольный (надзорный) орган, осуществляющий </w:t>
      </w:r>
      <w:r w:rsidRPr="00DA03DA">
        <w:rPr>
          <w:rFonts w:ascii="Times New Roman" w:hAnsi="Times New Roman"/>
          <w:b/>
          <w:sz w:val="24"/>
          <w:szCs w:val="24"/>
        </w:rPr>
        <w:br/>
        <w:t>муниципальный контроль на автомобильном транспорте и в дорожном хозяйстве</w:t>
      </w:r>
    </w:p>
    <w:p w:rsidR="00421F81" w:rsidRPr="00DA03DA" w:rsidRDefault="00421F81" w:rsidP="00DA03DA">
      <w:pPr>
        <w:jc w:val="both"/>
      </w:pPr>
      <w:r w:rsidRPr="00DA03DA">
        <w:t xml:space="preserve">          2.1.</w:t>
      </w:r>
      <w:r w:rsidR="00DA03DA" w:rsidRPr="00DA03DA">
        <w:t xml:space="preserve"> </w:t>
      </w:r>
      <w:r w:rsidRPr="00DA03DA">
        <w:t>Муниципальный контроль на автомобильном транспорте и в дорожном хозяйстве осуществляется должностными лицами контрольного (надзорного) органа.</w:t>
      </w:r>
    </w:p>
    <w:p w:rsidR="00421F81" w:rsidRPr="00DA03DA" w:rsidRDefault="00DA03DA" w:rsidP="00DA03DA">
      <w:pPr>
        <w:pStyle w:val="a3"/>
        <w:widowControl/>
        <w:spacing w:after="120"/>
        <w:ind w:left="0" w:firstLine="708"/>
        <w:jc w:val="both"/>
        <w:rPr>
          <w:rStyle w:val="bumpedfont15"/>
          <w:rFonts w:ascii="Times New Roman" w:hAnsi="Times New Roman"/>
          <w:sz w:val="24"/>
          <w:szCs w:val="24"/>
        </w:rPr>
      </w:pPr>
      <w:r w:rsidRPr="00DA03DA">
        <w:rPr>
          <w:rFonts w:ascii="Times New Roman" w:hAnsi="Times New Roman"/>
          <w:sz w:val="24"/>
          <w:szCs w:val="24"/>
        </w:rPr>
        <w:t>2.2</w:t>
      </w:r>
      <w:r w:rsidR="00421F81" w:rsidRPr="00DA03DA">
        <w:rPr>
          <w:rFonts w:ascii="Times New Roman" w:hAnsi="Times New Roman"/>
          <w:sz w:val="24"/>
          <w:szCs w:val="24"/>
        </w:rPr>
        <w:t>.</w:t>
      </w:r>
      <w:r w:rsidRPr="00DA03DA">
        <w:rPr>
          <w:rFonts w:ascii="Times New Roman" w:hAnsi="Times New Roman"/>
          <w:sz w:val="24"/>
          <w:szCs w:val="24"/>
        </w:rPr>
        <w:t xml:space="preserve"> </w:t>
      </w:r>
      <w:r w:rsidR="00421F81" w:rsidRPr="00DA03DA">
        <w:rPr>
          <w:rFonts w:ascii="Times New Roman" w:hAnsi="Times New Roman"/>
          <w:sz w:val="24"/>
          <w:szCs w:val="24"/>
        </w:rPr>
        <w:t>Муниципальный контроль на автомобильном транспорте и в дорожном хозяйстве</w:t>
      </w:r>
      <w:r w:rsidRPr="00DA03DA">
        <w:rPr>
          <w:rFonts w:ascii="Times New Roman" w:hAnsi="Times New Roman"/>
          <w:sz w:val="24"/>
          <w:szCs w:val="24"/>
        </w:rPr>
        <w:t xml:space="preserve"> </w:t>
      </w:r>
      <w:r w:rsidR="00421F81" w:rsidRPr="00DA03DA">
        <w:rPr>
          <w:rFonts w:ascii="Times New Roman" w:hAnsi="Times New Roman"/>
          <w:sz w:val="24"/>
          <w:szCs w:val="24"/>
        </w:rPr>
        <w:t>осуществляется специалистами</w:t>
      </w:r>
      <w:r w:rsidRPr="00DA03DA">
        <w:rPr>
          <w:rFonts w:ascii="Times New Roman" w:hAnsi="Times New Roman"/>
          <w:sz w:val="24"/>
          <w:szCs w:val="24"/>
        </w:rPr>
        <w:t xml:space="preserve"> администрации </w:t>
      </w:r>
      <w:r w:rsidR="00421F81" w:rsidRPr="00DA03DA">
        <w:rPr>
          <w:rStyle w:val="bumpedfont15"/>
          <w:rFonts w:ascii="Times New Roman" w:hAnsi="Times New Roman"/>
          <w:sz w:val="24"/>
          <w:szCs w:val="24"/>
        </w:rPr>
        <w:t xml:space="preserve">в должностные </w:t>
      </w:r>
      <w:proofErr w:type="gramStart"/>
      <w:r w:rsidR="00421F81" w:rsidRPr="00DA03DA">
        <w:rPr>
          <w:rStyle w:val="bumpedfont15"/>
          <w:rFonts w:ascii="Times New Roman" w:hAnsi="Times New Roman"/>
          <w:sz w:val="24"/>
          <w:szCs w:val="24"/>
        </w:rPr>
        <w:t>обязанности</w:t>
      </w:r>
      <w:proofErr w:type="gramEnd"/>
      <w:r w:rsidR="00421F81" w:rsidRPr="00DA03DA">
        <w:rPr>
          <w:rStyle w:val="bumpedfont15"/>
          <w:rFonts w:ascii="Times New Roman" w:hAnsi="Times New Roman"/>
          <w:sz w:val="24"/>
          <w:szCs w:val="24"/>
        </w:rPr>
        <w:t xml:space="preserve"> которых в соответствии с должностной инструкцией входит осуществление полномочий по осуществлению муниципального контроля на автомобильном транспорте и в дорожном хозяйстве.</w:t>
      </w:r>
    </w:p>
    <w:p w:rsidR="00421F81" w:rsidRPr="00DA03DA" w:rsidRDefault="00DA03DA" w:rsidP="00421F81">
      <w:pPr>
        <w:pStyle w:val="a3"/>
        <w:widowControl/>
        <w:spacing w:after="120"/>
        <w:ind w:left="0" w:firstLine="709"/>
        <w:jc w:val="both"/>
        <w:rPr>
          <w:rFonts w:ascii="Times New Roman" w:hAnsi="Times New Roman"/>
          <w:sz w:val="24"/>
          <w:szCs w:val="24"/>
        </w:rPr>
      </w:pPr>
      <w:r w:rsidRPr="00DA03DA">
        <w:rPr>
          <w:rStyle w:val="bumpedfont15"/>
          <w:rFonts w:ascii="Times New Roman" w:hAnsi="Times New Roman"/>
          <w:sz w:val="24"/>
          <w:szCs w:val="24"/>
        </w:rPr>
        <w:t>2.3</w:t>
      </w:r>
      <w:r w:rsidR="00421F81" w:rsidRPr="00DA03DA">
        <w:rPr>
          <w:rStyle w:val="bumpedfont15"/>
          <w:rFonts w:ascii="Times New Roman" w:hAnsi="Times New Roman"/>
          <w:sz w:val="24"/>
          <w:szCs w:val="24"/>
        </w:rPr>
        <w:t xml:space="preserve">. </w:t>
      </w:r>
      <w:r w:rsidR="00421F81" w:rsidRPr="00DA03DA">
        <w:rPr>
          <w:rFonts w:ascii="Times New Roman" w:hAnsi="Times New Roman"/>
          <w:sz w:val="24"/>
          <w:szCs w:val="24"/>
        </w:rPr>
        <w:t xml:space="preserve">Должностные лица контрольного (надзорного) органа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Ленинградской области, муниципальными правовыми актами </w:t>
      </w:r>
      <w:r w:rsidRPr="00DA03DA">
        <w:rPr>
          <w:rFonts w:ascii="Times New Roman" w:hAnsi="Times New Roman"/>
          <w:sz w:val="24"/>
          <w:szCs w:val="24"/>
        </w:rPr>
        <w:t>Синявинского</w:t>
      </w:r>
      <w:r w:rsidR="00421F81" w:rsidRPr="00DA03DA">
        <w:rPr>
          <w:rFonts w:ascii="Times New Roman" w:hAnsi="Times New Roman"/>
          <w:sz w:val="24"/>
          <w:szCs w:val="24"/>
        </w:rPr>
        <w:t xml:space="preserve"> городского поселения Кировского муниципального района Ленинградской области.</w:t>
      </w:r>
    </w:p>
    <w:p w:rsidR="00421F81" w:rsidRPr="00DA03DA" w:rsidRDefault="00DA03DA" w:rsidP="00421F81">
      <w:pPr>
        <w:pStyle w:val="a3"/>
        <w:widowControl/>
        <w:spacing w:after="120"/>
        <w:ind w:left="0"/>
        <w:jc w:val="both"/>
        <w:rPr>
          <w:rFonts w:ascii="Times New Roman" w:hAnsi="Times New Roman"/>
          <w:sz w:val="24"/>
          <w:szCs w:val="24"/>
        </w:rPr>
      </w:pPr>
      <w:r w:rsidRPr="00DA03DA">
        <w:rPr>
          <w:rFonts w:ascii="Times New Roman" w:hAnsi="Times New Roman"/>
          <w:sz w:val="24"/>
          <w:szCs w:val="24"/>
        </w:rPr>
        <w:t xml:space="preserve">          2.4</w:t>
      </w:r>
      <w:r w:rsidR="00421F81" w:rsidRPr="00DA03DA">
        <w:rPr>
          <w:rFonts w:ascii="Times New Roman" w:hAnsi="Times New Roman"/>
          <w:sz w:val="24"/>
          <w:szCs w:val="24"/>
        </w:rPr>
        <w:t>. Должностные лица ко</w:t>
      </w:r>
      <w:r w:rsidR="001E3273">
        <w:rPr>
          <w:rFonts w:ascii="Times New Roman" w:hAnsi="Times New Roman"/>
          <w:sz w:val="24"/>
          <w:szCs w:val="24"/>
        </w:rPr>
        <w:t xml:space="preserve">нтрольного (надзорного) органа </w:t>
      </w:r>
      <w:r w:rsidR="00421F81" w:rsidRPr="00DA03DA">
        <w:rPr>
          <w:rFonts w:ascii="Times New Roman" w:hAnsi="Times New Roman"/>
          <w:sz w:val="24"/>
          <w:szCs w:val="24"/>
        </w:rPr>
        <w:t>при осуществлении муниципального контроля на автомобильном транспорте и в дорожном хозяйстве обладают правами и обязанностями, предусмотренными Федеральным законом № 248-ФЗ.</w:t>
      </w:r>
    </w:p>
    <w:p w:rsidR="00421F81" w:rsidRPr="00DA03DA" w:rsidRDefault="00DA03DA" w:rsidP="00421F81">
      <w:pPr>
        <w:pStyle w:val="a3"/>
        <w:widowControl/>
        <w:spacing w:after="120"/>
        <w:ind w:left="0"/>
        <w:jc w:val="both"/>
        <w:rPr>
          <w:rFonts w:ascii="Times New Roman" w:hAnsi="Times New Roman"/>
          <w:sz w:val="24"/>
          <w:szCs w:val="24"/>
        </w:rPr>
      </w:pPr>
      <w:r w:rsidRPr="00DA03DA">
        <w:rPr>
          <w:rFonts w:ascii="Times New Roman" w:hAnsi="Times New Roman"/>
          <w:sz w:val="24"/>
          <w:szCs w:val="24"/>
        </w:rPr>
        <w:t xml:space="preserve">          2.5</w:t>
      </w:r>
      <w:r w:rsidR="00421F81" w:rsidRPr="00DA03DA">
        <w:rPr>
          <w:rFonts w:ascii="Times New Roman" w:hAnsi="Times New Roman"/>
          <w:sz w:val="24"/>
          <w:szCs w:val="24"/>
        </w:rPr>
        <w:t>. Должностные лица, осуществляющие муниципальный контроль на автомобильном транспорте и в дорожном хозяйстве, взаимодействуют в установленном порядке с федеральными органами исполнительной власти и их территориальными органами, исполнительными органами государственной власти Ленинградской области, правоохранительными органами, организациями и гражданами.</w:t>
      </w:r>
    </w:p>
    <w:p w:rsidR="00421F81" w:rsidRPr="00DA03DA" w:rsidRDefault="00DA03DA" w:rsidP="00421F81">
      <w:pPr>
        <w:pStyle w:val="a3"/>
        <w:widowControl/>
        <w:spacing w:after="120"/>
        <w:ind w:left="0" w:firstLine="709"/>
        <w:jc w:val="both"/>
        <w:rPr>
          <w:rFonts w:ascii="Times New Roman" w:hAnsi="Times New Roman"/>
          <w:sz w:val="24"/>
          <w:szCs w:val="24"/>
        </w:rPr>
      </w:pPr>
      <w:r w:rsidRPr="00DA03DA">
        <w:rPr>
          <w:rFonts w:ascii="Times New Roman" w:hAnsi="Times New Roman"/>
          <w:sz w:val="24"/>
          <w:szCs w:val="24"/>
        </w:rPr>
        <w:t>2.6</w:t>
      </w:r>
      <w:r w:rsidR="00421F81" w:rsidRPr="00DA03DA">
        <w:rPr>
          <w:rFonts w:ascii="Times New Roman" w:hAnsi="Times New Roman"/>
          <w:sz w:val="24"/>
          <w:szCs w:val="24"/>
        </w:rPr>
        <w:t xml:space="preserve"> Должностные лица, осуществляющие муниципальный контроль на автомобильном транспорте и в дорожном хозяйстве, имеют бланки документов, соответствующие формам, утвержденным приказом Минэкономразвития России от 31.03.2021 года № 151 «О типовых формах документов, используемых контрольным (надзорным) органом».</w:t>
      </w:r>
    </w:p>
    <w:p w:rsidR="00421F81" w:rsidRPr="00AB4894" w:rsidRDefault="00421F81" w:rsidP="00421F81">
      <w:pPr>
        <w:tabs>
          <w:tab w:val="left" w:pos="993"/>
        </w:tabs>
        <w:jc w:val="both"/>
        <w:rPr>
          <w:sz w:val="28"/>
          <w:szCs w:val="28"/>
        </w:rPr>
      </w:pPr>
    </w:p>
    <w:p w:rsidR="00421F81" w:rsidRPr="001E3273" w:rsidRDefault="00421F81" w:rsidP="00421F81">
      <w:pPr>
        <w:pStyle w:val="a3"/>
        <w:widowControl/>
        <w:numPr>
          <w:ilvl w:val="0"/>
          <w:numId w:val="4"/>
        </w:numPr>
        <w:spacing w:after="240"/>
        <w:ind w:left="1168" w:hanging="357"/>
        <w:contextualSpacing w:val="0"/>
        <w:jc w:val="center"/>
        <w:rPr>
          <w:rFonts w:ascii="Times New Roman" w:hAnsi="Times New Roman"/>
          <w:b/>
          <w:sz w:val="24"/>
          <w:szCs w:val="24"/>
        </w:rPr>
      </w:pPr>
      <w:r w:rsidRPr="001E3273">
        <w:rPr>
          <w:rFonts w:ascii="Times New Roman" w:hAnsi="Times New Roman"/>
          <w:b/>
          <w:sz w:val="24"/>
          <w:szCs w:val="24"/>
        </w:rPr>
        <w:t>Управление рисками причинения вреда (ущерба) охраняемым законом ценностям при осуществлении муниципального контроля на автомобильном транспорте и в дорожном хозяйстве</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Муниципальный контроль на автомобильном транспорте и в дорожном хозяйстве осуществляется на основе управления рисками причинения вреда (ущерба) охраняемым законом ценностям.</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и в дорожном хозяйстве объекты контроля подлежат отнесению к одной из категорий риска причинения вреда (ущерба):</w:t>
      </w:r>
    </w:p>
    <w:p w:rsidR="00421F81" w:rsidRPr="001E3273" w:rsidRDefault="00421F81" w:rsidP="00421F81">
      <w:pPr>
        <w:pStyle w:val="a3"/>
        <w:widowControl/>
        <w:numPr>
          <w:ilvl w:val="0"/>
          <w:numId w:val="5"/>
        </w:numPr>
        <w:tabs>
          <w:tab w:val="left" w:pos="1134"/>
        </w:tabs>
        <w:ind w:hanging="720"/>
        <w:jc w:val="both"/>
        <w:rPr>
          <w:rFonts w:ascii="Times New Roman" w:hAnsi="Times New Roman"/>
          <w:sz w:val="24"/>
          <w:szCs w:val="24"/>
        </w:rPr>
      </w:pPr>
      <w:r w:rsidRPr="001E3273">
        <w:rPr>
          <w:rFonts w:ascii="Times New Roman" w:hAnsi="Times New Roman"/>
          <w:sz w:val="24"/>
          <w:szCs w:val="24"/>
        </w:rPr>
        <w:t>средний риск;</w:t>
      </w:r>
    </w:p>
    <w:p w:rsidR="00421F81" w:rsidRPr="001E3273" w:rsidRDefault="00421F81" w:rsidP="00421F81">
      <w:pPr>
        <w:pStyle w:val="a3"/>
        <w:widowControl/>
        <w:numPr>
          <w:ilvl w:val="0"/>
          <w:numId w:val="5"/>
        </w:numPr>
        <w:tabs>
          <w:tab w:val="left" w:pos="1134"/>
        </w:tabs>
        <w:ind w:hanging="720"/>
        <w:jc w:val="both"/>
        <w:rPr>
          <w:rFonts w:ascii="Times New Roman" w:hAnsi="Times New Roman"/>
          <w:sz w:val="24"/>
          <w:szCs w:val="24"/>
        </w:rPr>
      </w:pPr>
      <w:r w:rsidRPr="001E3273">
        <w:rPr>
          <w:rFonts w:ascii="Times New Roman" w:hAnsi="Times New Roman"/>
          <w:sz w:val="24"/>
          <w:szCs w:val="24"/>
        </w:rPr>
        <w:t>умеренный риск;</w:t>
      </w:r>
    </w:p>
    <w:p w:rsidR="00421F81" w:rsidRPr="001E3273" w:rsidRDefault="00421F81" w:rsidP="00421F81">
      <w:pPr>
        <w:pStyle w:val="a3"/>
        <w:widowControl/>
        <w:numPr>
          <w:ilvl w:val="0"/>
          <w:numId w:val="5"/>
        </w:numPr>
        <w:tabs>
          <w:tab w:val="left" w:pos="1134"/>
        </w:tabs>
        <w:ind w:hanging="720"/>
        <w:jc w:val="both"/>
        <w:rPr>
          <w:rFonts w:ascii="Times New Roman" w:hAnsi="Times New Roman"/>
          <w:sz w:val="24"/>
          <w:szCs w:val="24"/>
        </w:rPr>
      </w:pPr>
      <w:r w:rsidRPr="001E3273">
        <w:rPr>
          <w:rFonts w:ascii="Times New Roman" w:hAnsi="Times New Roman"/>
          <w:sz w:val="24"/>
          <w:szCs w:val="24"/>
        </w:rPr>
        <w:t>низкий риск.</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Решение об отнесении контрольным (надзорным) органом объектов контроля к определенной категории риска и изменении присвоенной объекту контроля категории риска принимается руководителем контрольного (надзорного) органа на основании сопоставления их характеристик с критериями отнесения объектов контроля к категориям риска.</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В рамках осуществления муниципального контроля на автомобильном транспорте и в дорожном хозяйстве объекты контроля относятся к следующим категориям риска:</w:t>
      </w:r>
    </w:p>
    <w:p w:rsidR="00421F81" w:rsidRPr="001E3273" w:rsidRDefault="00421F81" w:rsidP="00421F81">
      <w:pPr>
        <w:ind w:firstLine="709"/>
        <w:jc w:val="both"/>
        <w:rPr>
          <w:lang w:eastAsia="en-US"/>
        </w:rPr>
      </w:pPr>
      <w:r w:rsidRPr="001E3273">
        <w:rPr>
          <w:lang w:eastAsia="en-US"/>
        </w:rPr>
        <w:t>1) к категории среднего риска:</w:t>
      </w:r>
    </w:p>
    <w:p w:rsidR="00421F81" w:rsidRPr="001E3273" w:rsidRDefault="00421F81" w:rsidP="00421F81">
      <w:pPr>
        <w:ind w:firstLine="709"/>
        <w:jc w:val="both"/>
        <w:rPr>
          <w:lang w:eastAsia="en-US"/>
        </w:rPr>
      </w:pPr>
      <w:r w:rsidRPr="001E3273">
        <w:rPr>
          <w:lang w:eastAsia="en-US"/>
        </w:rPr>
        <w:t xml:space="preserve">контролируемые лица </w:t>
      </w:r>
      <w:proofErr w:type="gramStart"/>
      <w:r w:rsidRPr="001E3273">
        <w:rPr>
          <w:lang w:eastAsia="en-US"/>
        </w:rPr>
        <w:t>при наличии в течение последних трех лет на дату принятия решения об отнесении деятельности контролируемого лица к категории</w:t>
      </w:r>
      <w:proofErr w:type="gramEnd"/>
      <w:r w:rsidRPr="001E3273">
        <w:rPr>
          <w:lang w:eastAsia="en-US"/>
        </w:rPr>
        <w:t xml:space="preserve">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и в дорожном хозяйстве;</w:t>
      </w:r>
    </w:p>
    <w:p w:rsidR="00421F81" w:rsidRPr="001E3273" w:rsidRDefault="00421F81" w:rsidP="00421F81">
      <w:pPr>
        <w:ind w:firstLine="709"/>
        <w:jc w:val="both"/>
        <w:rPr>
          <w:lang w:eastAsia="en-US"/>
        </w:rPr>
      </w:pPr>
      <w:r w:rsidRPr="001E3273">
        <w:rPr>
          <w:lang w:eastAsia="en-US"/>
        </w:rPr>
        <w:t>2) к категории умеренного риска:</w:t>
      </w:r>
    </w:p>
    <w:p w:rsidR="00421F81" w:rsidRPr="001E3273" w:rsidRDefault="00421F81" w:rsidP="00421F81">
      <w:pPr>
        <w:ind w:firstLine="709"/>
        <w:jc w:val="both"/>
        <w:rPr>
          <w:lang w:eastAsia="en-US"/>
        </w:rPr>
      </w:pPr>
      <w:proofErr w:type="gramStart"/>
      <w:r w:rsidRPr="001E3273">
        <w:rPr>
          <w:lang w:eastAsia="en-US"/>
        </w:rPr>
        <w:t>контролируемые лица при наличии в течение последних пяти лет на дату принятия решения об отнесении деятельности контролируемого лица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и в дорожном хозяйстве;</w:t>
      </w:r>
      <w:proofErr w:type="gramEnd"/>
    </w:p>
    <w:p w:rsidR="00421F81" w:rsidRPr="001E3273" w:rsidRDefault="00421F81" w:rsidP="00421F81">
      <w:pPr>
        <w:ind w:firstLine="709"/>
        <w:jc w:val="both"/>
        <w:rPr>
          <w:lang w:eastAsia="en-US"/>
        </w:rPr>
      </w:pPr>
      <w:r w:rsidRPr="001E3273">
        <w:rPr>
          <w:lang w:eastAsia="en-US"/>
        </w:rPr>
        <w:t>3)</w:t>
      </w:r>
      <w:r w:rsidR="001E3273" w:rsidRPr="001E3273">
        <w:rPr>
          <w:lang w:eastAsia="en-US"/>
        </w:rPr>
        <w:t xml:space="preserve"> </w:t>
      </w:r>
      <w:r w:rsidRPr="001E3273">
        <w:rPr>
          <w:lang w:eastAsia="en-US"/>
        </w:rPr>
        <w:t>к категории низкого риска относятся объекты контроля, не указанные  в подпунктах 1 - 2 настоящего пункта.</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В случае</w:t>
      </w:r>
      <w:proofErr w:type="gramStart"/>
      <w:r w:rsidRPr="001E3273">
        <w:rPr>
          <w:rFonts w:ascii="Times New Roman" w:hAnsi="Times New Roman"/>
          <w:sz w:val="24"/>
          <w:szCs w:val="24"/>
        </w:rPr>
        <w:t>,</w:t>
      </w:r>
      <w:proofErr w:type="gramEnd"/>
      <w:r w:rsidRPr="001E3273">
        <w:rPr>
          <w:rFonts w:ascii="Times New Roman" w:hAnsi="Times New Roman"/>
          <w:sz w:val="24"/>
          <w:szCs w:val="24"/>
        </w:rPr>
        <w:t xml:space="preserve">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421F81" w:rsidRPr="001E3273" w:rsidRDefault="00421F81" w:rsidP="00421F81">
      <w:pPr>
        <w:pStyle w:val="a3"/>
        <w:ind w:left="0" w:firstLine="709"/>
        <w:jc w:val="both"/>
        <w:rPr>
          <w:rFonts w:ascii="Times New Roman" w:hAnsi="Times New Roman"/>
          <w:sz w:val="24"/>
          <w:szCs w:val="24"/>
        </w:rPr>
      </w:pPr>
      <w:r w:rsidRPr="001E3273">
        <w:rPr>
          <w:rFonts w:ascii="Times New Roman" w:hAnsi="Times New Roman"/>
          <w:sz w:val="24"/>
          <w:szCs w:val="24"/>
        </w:rPr>
        <w:t>Принятие решения об отнесении объектов контроля к категории низкого риска не требуется.</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При отнесении объектов контроля к категориям риска контрольным (надзорным) органом используются в том числе:</w:t>
      </w:r>
    </w:p>
    <w:p w:rsidR="00421F81" w:rsidRPr="001E3273" w:rsidRDefault="00421F81" w:rsidP="00421F81">
      <w:pPr>
        <w:pStyle w:val="a3"/>
        <w:widowControl/>
        <w:numPr>
          <w:ilvl w:val="0"/>
          <w:numId w:val="6"/>
        </w:numPr>
        <w:tabs>
          <w:tab w:val="left" w:pos="1134"/>
        </w:tabs>
        <w:ind w:left="0" w:firstLine="709"/>
        <w:jc w:val="both"/>
        <w:rPr>
          <w:rFonts w:ascii="Times New Roman" w:hAnsi="Times New Roman"/>
          <w:sz w:val="24"/>
          <w:szCs w:val="24"/>
        </w:rPr>
      </w:pPr>
      <w:r w:rsidRPr="001E3273">
        <w:rPr>
          <w:rFonts w:ascii="Times New Roman" w:hAnsi="Times New Roman"/>
          <w:sz w:val="24"/>
          <w:szCs w:val="24"/>
        </w:rPr>
        <w:t>сведения, содержащиеся в Едином государственном реестре недвижимости;</w:t>
      </w:r>
    </w:p>
    <w:p w:rsidR="00421F81" w:rsidRPr="001E3273" w:rsidRDefault="00421F81" w:rsidP="00421F81">
      <w:pPr>
        <w:pStyle w:val="a3"/>
        <w:widowControl/>
        <w:numPr>
          <w:ilvl w:val="0"/>
          <w:numId w:val="6"/>
        </w:numPr>
        <w:tabs>
          <w:tab w:val="left" w:pos="1134"/>
        </w:tabs>
        <w:ind w:left="0" w:firstLine="709"/>
        <w:jc w:val="both"/>
        <w:rPr>
          <w:rFonts w:ascii="Times New Roman" w:hAnsi="Times New Roman"/>
          <w:sz w:val="24"/>
          <w:szCs w:val="24"/>
        </w:rPr>
      </w:pPr>
      <w:r w:rsidRPr="001E3273">
        <w:rPr>
          <w:rFonts w:ascii="Times New Roman" w:hAnsi="Times New Roman"/>
          <w:sz w:val="24"/>
          <w:szCs w:val="24"/>
        </w:rPr>
        <w:t>сведения, содержащиеся в информационных системах государственного контроля (надзора), муниципального контроля.</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Проведение контрольным (надзорным) органом плановых контрольных (надзорных) мероприятий в отношении объектов контроля, отнесенных к категории среднего и умеренного риска, осуществляется не чаще чем один раз в три года и не реже чем один раз в шесть лет.</w:t>
      </w:r>
    </w:p>
    <w:p w:rsidR="00421F81" w:rsidRPr="001E3273" w:rsidRDefault="00421F81" w:rsidP="00421F81">
      <w:pPr>
        <w:pStyle w:val="a3"/>
        <w:tabs>
          <w:tab w:val="left" w:pos="1134"/>
        </w:tabs>
        <w:ind w:left="0" w:firstLine="709"/>
        <w:jc w:val="both"/>
        <w:rPr>
          <w:rFonts w:ascii="Times New Roman" w:hAnsi="Times New Roman"/>
          <w:sz w:val="24"/>
          <w:szCs w:val="24"/>
        </w:rPr>
      </w:pPr>
      <w:r w:rsidRPr="001E3273">
        <w:rPr>
          <w:rFonts w:ascii="Times New Roman" w:hAnsi="Times New Roman"/>
          <w:sz w:val="24"/>
          <w:szCs w:val="24"/>
        </w:rPr>
        <w:t>В отношении объектов контроля, отнесенных к категории низкого риска, плановые контрольные (надзорные) мероприятия не проводятся.</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По запросу контролируемого лица контрольный (надзорный) орган                 в срок, не превышающий пятнадцати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объекта контроля к определенной категории риска.</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Контрольный (надзорный) орган вед</w:t>
      </w:r>
      <w:r w:rsidR="001E3273">
        <w:rPr>
          <w:rFonts w:ascii="Times New Roman" w:hAnsi="Times New Roman"/>
          <w:sz w:val="24"/>
          <w:szCs w:val="24"/>
        </w:rPr>
        <w:t xml:space="preserve">ет перечни объектов контроля </w:t>
      </w:r>
      <w:r w:rsidRPr="001E3273">
        <w:rPr>
          <w:rFonts w:ascii="Times New Roman" w:hAnsi="Times New Roman"/>
          <w:sz w:val="24"/>
          <w:szCs w:val="24"/>
        </w:rPr>
        <w:t xml:space="preserve"> с указанием категории риска.</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Перечни объектов контроля содержат следующую информацию:</w:t>
      </w:r>
    </w:p>
    <w:p w:rsidR="00421F81" w:rsidRPr="001E3273" w:rsidRDefault="00421F81" w:rsidP="00421F81">
      <w:pPr>
        <w:pStyle w:val="a3"/>
        <w:widowControl/>
        <w:numPr>
          <w:ilvl w:val="0"/>
          <w:numId w:val="7"/>
        </w:numPr>
        <w:tabs>
          <w:tab w:val="left" w:pos="1134"/>
        </w:tabs>
        <w:ind w:hanging="11"/>
        <w:jc w:val="both"/>
        <w:rPr>
          <w:rFonts w:ascii="Times New Roman" w:hAnsi="Times New Roman"/>
          <w:sz w:val="24"/>
          <w:szCs w:val="24"/>
        </w:rPr>
      </w:pPr>
      <w:r w:rsidRPr="001E3273">
        <w:rPr>
          <w:rFonts w:ascii="Times New Roman" w:hAnsi="Times New Roman"/>
          <w:sz w:val="24"/>
          <w:szCs w:val="24"/>
        </w:rPr>
        <w:t>наименование объекта контроля;</w:t>
      </w:r>
    </w:p>
    <w:p w:rsidR="00421F81" w:rsidRPr="001E3273" w:rsidRDefault="00421F81" w:rsidP="00421F81">
      <w:pPr>
        <w:pStyle w:val="a3"/>
        <w:widowControl/>
        <w:numPr>
          <w:ilvl w:val="0"/>
          <w:numId w:val="7"/>
        </w:numPr>
        <w:tabs>
          <w:tab w:val="left" w:pos="1134"/>
        </w:tabs>
        <w:ind w:hanging="11"/>
        <w:jc w:val="both"/>
        <w:rPr>
          <w:rFonts w:ascii="Times New Roman" w:hAnsi="Times New Roman"/>
          <w:sz w:val="24"/>
          <w:szCs w:val="24"/>
        </w:rPr>
      </w:pPr>
      <w:r w:rsidRPr="001E3273">
        <w:rPr>
          <w:rFonts w:ascii="Times New Roman" w:hAnsi="Times New Roman"/>
          <w:sz w:val="24"/>
          <w:szCs w:val="24"/>
        </w:rPr>
        <w:t>идентификационный номер налогоплательщика объекта контроля;</w:t>
      </w:r>
    </w:p>
    <w:p w:rsidR="00421F81" w:rsidRPr="001E3273" w:rsidRDefault="00421F81" w:rsidP="00421F81">
      <w:pPr>
        <w:pStyle w:val="a3"/>
        <w:widowControl/>
        <w:numPr>
          <w:ilvl w:val="0"/>
          <w:numId w:val="7"/>
        </w:numPr>
        <w:tabs>
          <w:tab w:val="left" w:pos="1134"/>
        </w:tabs>
        <w:ind w:hanging="11"/>
        <w:jc w:val="both"/>
        <w:rPr>
          <w:rFonts w:ascii="Times New Roman" w:hAnsi="Times New Roman"/>
          <w:sz w:val="24"/>
          <w:szCs w:val="24"/>
        </w:rPr>
      </w:pPr>
      <w:r w:rsidRPr="001E3273">
        <w:rPr>
          <w:rFonts w:ascii="Times New Roman" w:hAnsi="Times New Roman"/>
          <w:sz w:val="24"/>
          <w:szCs w:val="24"/>
        </w:rPr>
        <w:t>адрес объекта контроля;</w:t>
      </w:r>
    </w:p>
    <w:p w:rsidR="00421F81" w:rsidRPr="001E3273" w:rsidRDefault="00421F81" w:rsidP="00421F81">
      <w:pPr>
        <w:pStyle w:val="a3"/>
        <w:widowControl/>
        <w:numPr>
          <w:ilvl w:val="0"/>
          <w:numId w:val="7"/>
        </w:numPr>
        <w:tabs>
          <w:tab w:val="left" w:pos="1134"/>
        </w:tabs>
        <w:ind w:hanging="11"/>
        <w:jc w:val="both"/>
        <w:rPr>
          <w:rFonts w:ascii="Times New Roman" w:hAnsi="Times New Roman"/>
          <w:sz w:val="24"/>
          <w:szCs w:val="24"/>
        </w:rPr>
      </w:pPr>
      <w:r w:rsidRPr="001E3273">
        <w:rPr>
          <w:rFonts w:ascii="Times New Roman" w:hAnsi="Times New Roman"/>
          <w:sz w:val="24"/>
          <w:szCs w:val="24"/>
        </w:rPr>
        <w:t>категория риска объекта контроля.</w:t>
      </w:r>
    </w:p>
    <w:p w:rsidR="00421F81" w:rsidRDefault="00421F81" w:rsidP="00421F81">
      <w:pPr>
        <w:pStyle w:val="s29"/>
        <w:spacing w:before="0" w:beforeAutospacing="0" w:after="0" w:afterAutospacing="0"/>
        <w:ind w:firstLine="630"/>
        <w:jc w:val="both"/>
        <w:rPr>
          <w:sz w:val="28"/>
          <w:szCs w:val="28"/>
        </w:rPr>
      </w:pPr>
    </w:p>
    <w:p w:rsidR="00421F81" w:rsidRPr="001E3273" w:rsidRDefault="00421F81" w:rsidP="00421F81">
      <w:pPr>
        <w:pStyle w:val="a3"/>
        <w:widowControl/>
        <w:numPr>
          <w:ilvl w:val="0"/>
          <w:numId w:val="4"/>
        </w:numPr>
        <w:ind w:left="1168" w:hanging="357"/>
        <w:contextualSpacing w:val="0"/>
        <w:jc w:val="center"/>
        <w:rPr>
          <w:rFonts w:ascii="Times New Roman" w:hAnsi="Times New Roman"/>
          <w:b/>
          <w:sz w:val="24"/>
          <w:szCs w:val="24"/>
        </w:rPr>
      </w:pPr>
      <w:r w:rsidRPr="001E3273">
        <w:rPr>
          <w:rFonts w:ascii="Times New Roman" w:hAnsi="Times New Roman"/>
          <w:b/>
          <w:sz w:val="24"/>
          <w:szCs w:val="24"/>
        </w:rPr>
        <w:t xml:space="preserve">Профилактика рисков причинения вреда (ущерба) </w:t>
      </w:r>
    </w:p>
    <w:p w:rsidR="00421F81" w:rsidRPr="001E3273" w:rsidRDefault="00421F81" w:rsidP="00421F81">
      <w:pPr>
        <w:spacing w:after="240"/>
        <w:ind w:left="811"/>
        <w:jc w:val="center"/>
        <w:rPr>
          <w:b/>
        </w:rPr>
      </w:pPr>
      <w:r w:rsidRPr="001E3273">
        <w:rPr>
          <w:b/>
        </w:rPr>
        <w:t>охраняемым законом ценностям</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Профилактика рисков причинения вреда (ущерба) охраняемым законом ценностям направлена на достижение следующих основных целей:</w:t>
      </w:r>
    </w:p>
    <w:p w:rsidR="00421F81" w:rsidRPr="001E3273" w:rsidRDefault="00421F81" w:rsidP="00421F81">
      <w:pPr>
        <w:pStyle w:val="a3"/>
        <w:widowControl/>
        <w:numPr>
          <w:ilvl w:val="0"/>
          <w:numId w:val="8"/>
        </w:numPr>
        <w:tabs>
          <w:tab w:val="left" w:pos="1134"/>
        </w:tabs>
        <w:ind w:left="0" w:firstLine="709"/>
        <w:jc w:val="both"/>
        <w:rPr>
          <w:rFonts w:ascii="Times New Roman" w:hAnsi="Times New Roman"/>
          <w:sz w:val="24"/>
          <w:szCs w:val="24"/>
        </w:rPr>
      </w:pPr>
      <w:r w:rsidRPr="001E3273">
        <w:rPr>
          <w:rFonts w:ascii="Times New Roman" w:hAnsi="Times New Roman"/>
          <w:sz w:val="24"/>
          <w:szCs w:val="24"/>
        </w:rPr>
        <w:t>стимулирование добросовестного соблюдения обязательных требований всеми контролируемыми лицами;</w:t>
      </w:r>
    </w:p>
    <w:p w:rsidR="00421F81" w:rsidRPr="001E3273" w:rsidRDefault="00421F81" w:rsidP="00421F81">
      <w:pPr>
        <w:pStyle w:val="a3"/>
        <w:widowControl/>
        <w:numPr>
          <w:ilvl w:val="0"/>
          <w:numId w:val="8"/>
        </w:numPr>
        <w:tabs>
          <w:tab w:val="left" w:pos="1134"/>
        </w:tabs>
        <w:ind w:left="0" w:firstLine="709"/>
        <w:jc w:val="both"/>
        <w:rPr>
          <w:rFonts w:ascii="Times New Roman" w:hAnsi="Times New Roman"/>
          <w:sz w:val="24"/>
          <w:szCs w:val="24"/>
        </w:rPr>
      </w:pPr>
      <w:r w:rsidRPr="001E3273">
        <w:rPr>
          <w:rFonts w:ascii="Times New Roman" w:hAnsi="Times New Roman"/>
          <w:sz w:val="24"/>
          <w:szCs w:val="24"/>
        </w:rPr>
        <w:t>устранение условий, причин и ф</w:t>
      </w:r>
      <w:r w:rsidR="001E3273">
        <w:rPr>
          <w:rFonts w:ascii="Times New Roman" w:hAnsi="Times New Roman"/>
          <w:sz w:val="24"/>
          <w:szCs w:val="24"/>
        </w:rPr>
        <w:t>акторов, способных привести</w:t>
      </w:r>
      <w:r w:rsidRPr="001E3273">
        <w:rPr>
          <w:rFonts w:ascii="Times New Roman" w:hAnsi="Times New Roman"/>
          <w:sz w:val="24"/>
          <w:szCs w:val="24"/>
        </w:rPr>
        <w:t xml:space="preserve"> к нарушениям обязательных требований и (или) причинению вреда (ущерба) охраняемым законом ценностям;</w:t>
      </w:r>
    </w:p>
    <w:p w:rsidR="00421F81" w:rsidRPr="001E3273" w:rsidRDefault="00421F81" w:rsidP="00421F81">
      <w:pPr>
        <w:pStyle w:val="a3"/>
        <w:widowControl/>
        <w:numPr>
          <w:ilvl w:val="0"/>
          <w:numId w:val="8"/>
        </w:numPr>
        <w:tabs>
          <w:tab w:val="left" w:pos="1134"/>
        </w:tabs>
        <w:ind w:left="0" w:firstLine="709"/>
        <w:jc w:val="both"/>
        <w:rPr>
          <w:rFonts w:ascii="Times New Roman" w:hAnsi="Times New Roman"/>
          <w:sz w:val="24"/>
          <w:szCs w:val="24"/>
        </w:rPr>
      </w:pPr>
      <w:r w:rsidRPr="001E3273">
        <w:rPr>
          <w:rFonts w:ascii="Times New Roman" w:hAnsi="Times New Roman"/>
          <w:sz w:val="24"/>
          <w:szCs w:val="24"/>
        </w:rPr>
        <w:t>создание условий для доведения о</w:t>
      </w:r>
      <w:r w:rsidR="001E3273">
        <w:rPr>
          <w:rFonts w:ascii="Times New Roman" w:hAnsi="Times New Roman"/>
          <w:sz w:val="24"/>
          <w:szCs w:val="24"/>
        </w:rPr>
        <w:t xml:space="preserve">бязательных требований  </w:t>
      </w:r>
      <w:r w:rsidRPr="001E3273">
        <w:rPr>
          <w:rFonts w:ascii="Times New Roman" w:hAnsi="Times New Roman"/>
          <w:sz w:val="24"/>
          <w:szCs w:val="24"/>
        </w:rPr>
        <w:t>до контролируемых лиц, повышени</w:t>
      </w:r>
      <w:r w:rsidR="001E3273">
        <w:rPr>
          <w:rFonts w:ascii="Times New Roman" w:hAnsi="Times New Roman"/>
          <w:sz w:val="24"/>
          <w:szCs w:val="24"/>
        </w:rPr>
        <w:t>е информированности о способах</w:t>
      </w:r>
      <w:r w:rsidRPr="001E3273">
        <w:rPr>
          <w:rFonts w:ascii="Times New Roman" w:hAnsi="Times New Roman"/>
          <w:sz w:val="24"/>
          <w:szCs w:val="24"/>
        </w:rPr>
        <w:t xml:space="preserve">   их соблюдения.</w:t>
      </w:r>
    </w:p>
    <w:p w:rsidR="00421F81" w:rsidRPr="001E3273" w:rsidRDefault="00421F81" w:rsidP="00421F81">
      <w:pPr>
        <w:pStyle w:val="a3"/>
        <w:tabs>
          <w:tab w:val="left" w:pos="1134"/>
        </w:tabs>
        <w:ind w:left="0" w:firstLine="709"/>
        <w:jc w:val="both"/>
        <w:rPr>
          <w:rFonts w:ascii="Times New Roman" w:hAnsi="Times New Roman"/>
          <w:sz w:val="24"/>
          <w:szCs w:val="24"/>
        </w:rPr>
      </w:pPr>
      <w:r w:rsidRPr="001E3273">
        <w:rPr>
          <w:rFonts w:ascii="Times New Roman" w:hAnsi="Times New Roman"/>
          <w:sz w:val="24"/>
          <w:szCs w:val="24"/>
        </w:rPr>
        <w:t>При осуществлении муниципального контроля на автомобильном транспорте и в дорожном хозяйстве проведение профилактических мероприятий, направленных на снижение риска причинения вреда, является приоритетным по отношению к проведению контрольных (надзорных) мероприятий.</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w:t>
      </w:r>
    </w:p>
    <w:p w:rsidR="00421F81" w:rsidRPr="001E3273" w:rsidRDefault="00421F81" w:rsidP="00421F81">
      <w:pPr>
        <w:ind w:firstLine="709"/>
        <w:jc w:val="both"/>
      </w:pPr>
      <w:r w:rsidRPr="001E3273">
        <w:t>Программа профилактики утверждается ежегодно.</w:t>
      </w:r>
    </w:p>
    <w:p w:rsidR="00421F81" w:rsidRPr="001E3273" w:rsidRDefault="00421F81" w:rsidP="00421F81">
      <w:pPr>
        <w:ind w:firstLine="709"/>
        <w:jc w:val="both"/>
      </w:pPr>
      <w:r w:rsidRPr="001E3273">
        <w:t>Контрольный (надзорный) орган может проводить профилактические мероприятия, не предусмотренные программой профилактики.</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При осуществлении муниципального контроля на автомобильном транспорте могут проводиться следующие виды профилактических мероприятий:</w:t>
      </w:r>
    </w:p>
    <w:p w:rsidR="00421F81" w:rsidRPr="001E3273" w:rsidRDefault="00421F81" w:rsidP="00421F81">
      <w:pPr>
        <w:pStyle w:val="a3"/>
        <w:widowControl/>
        <w:numPr>
          <w:ilvl w:val="0"/>
          <w:numId w:val="9"/>
        </w:numPr>
        <w:tabs>
          <w:tab w:val="left" w:pos="1134"/>
        </w:tabs>
        <w:ind w:hanging="11"/>
        <w:jc w:val="both"/>
        <w:rPr>
          <w:rFonts w:ascii="Times New Roman" w:hAnsi="Times New Roman"/>
          <w:sz w:val="24"/>
          <w:szCs w:val="24"/>
        </w:rPr>
      </w:pPr>
      <w:r w:rsidRPr="001E3273">
        <w:rPr>
          <w:rFonts w:ascii="Times New Roman" w:hAnsi="Times New Roman"/>
          <w:sz w:val="24"/>
          <w:szCs w:val="24"/>
        </w:rPr>
        <w:t>информирование;</w:t>
      </w:r>
    </w:p>
    <w:p w:rsidR="00421F81" w:rsidRPr="001E3273" w:rsidRDefault="00421F81" w:rsidP="00421F81">
      <w:pPr>
        <w:pStyle w:val="a3"/>
        <w:widowControl/>
        <w:numPr>
          <w:ilvl w:val="0"/>
          <w:numId w:val="9"/>
        </w:numPr>
        <w:tabs>
          <w:tab w:val="left" w:pos="1134"/>
        </w:tabs>
        <w:ind w:hanging="11"/>
        <w:jc w:val="both"/>
        <w:rPr>
          <w:rFonts w:ascii="Times New Roman" w:hAnsi="Times New Roman"/>
          <w:sz w:val="24"/>
          <w:szCs w:val="24"/>
        </w:rPr>
      </w:pPr>
      <w:r w:rsidRPr="001E3273">
        <w:rPr>
          <w:rFonts w:ascii="Times New Roman" w:hAnsi="Times New Roman"/>
          <w:sz w:val="24"/>
          <w:szCs w:val="24"/>
        </w:rPr>
        <w:t>обобщение правоприменительной практики;</w:t>
      </w:r>
    </w:p>
    <w:p w:rsidR="00421F81" w:rsidRPr="001E3273" w:rsidRDefault="00421F81" w:rsidP="00421F81">
      <w:pPr>
        <w:pStyle w:val="a3"/>
        <w:widowControl/>
        <w:numPr>
          <w:ilvl w:val="0"/>
          <w:numId w:val="9"/>
        </w:numPr>
        <w:tabs>
          <w:tab w:val="left" w:pos="1134"/>
        </w:tabs>
        <w:ind w:hanging="11"/>
        <w:jc w:val="both"/>
        <w:rPr>
          <w:rFonts w:ascii="Times New Roman" w:hAnsi="Times New Roman"/>
          <w:sz w:val="24"/>
          <w:szCs w:val="24"/>
        </w:rPr>
      </w:pPr>
      <w:r w:rsidRPr="001E3273">
        <w:rPr>
          <w:rFonts w:ascii="Times New Roman" w:hAnsi="Times New Roman"/>
          <w:sz w:val="24"/>
          <w:szCs w:val="24"/>
        </w:rPr>
        <w:t>объявление предостережения;</w:t>
      </w:r>
    </w:p>
    <w:p w:rsidR="00421F81" w:rsidRPr="001E3273" w:rsidRDefault="00421F81" w:rsidP="00421F81">
      <w:pPr>
        <w:pStyle w:val="a3"/>
        <w:widowControl/>
        <w:numPr>
          <w:ilvl w:val="0"/>
          <w:numId w:val="9"/>
        </w:numPr>
        <w:tabs>
          <w:tab w:val="left" w:pos="1134"/>
        </w:tabs>
        <w:ind w:hanging="11"/>
        <w:jc w:val="both"/>
        <w:rPr>
          <w:rFonts w:ascii="Times New Roman" w:hAnsi="Times New Roman"/>
          <w:sz w:val="24"/>
          <w:szCs w:val="24"/>
        </w:rPr>
      </w:pPr>
      <w:r w:rsidRPr="001E3273">
        <w:rPr>
          <w:rFonts w:ascii="Times New Roman" w:hAnsi="Times New Roman"/>
          <w:sz w:val="24"/>
          <w:szCs w:val="24"/>
        </w:rPr>
        <w:t>консультирование;</w:t>
      </w:r>
    </w:p>
    <w:p w:rsidR="00421F81" w:rsidRPr="001E3273" w:rsidRDefault="00421F81" w:rsidP="00421F81">
      <w:pPr>
        <w:pStyle w:val="a3"/>
        <w:widowControl/>
        <w:numPr>
          <w:ilvl w:val="0"/>
          <w:numId w:val="9"/>
        </w:numPr>
        <w:tabs>
          <w:tab w:val="left" w:pos="1134"/>
        </w:tabs>
        <w:ind w:hanging="11"/>
        <w:jc w:val="both"/>
        <w:rPr>
          <w:rFonts w:ascii="Times New Roman" w:hAnsi="Times New Roman"/>
          <w:sz w:val="24"/>
          <w:szCs w:val="24"/>
        </w:rPr>
      </w:pPr>
      <w:r w:rsidRPr="001E3273">
        <w:rPr>
          <w:rFonts w:ascii="Times New Roman" w:hAnsi="Times New Roman"/>
          <w:sz w:val="24"/>
          <w:szCs w:val="24"/>
        </w:rPr>
        <w:t>профилактический визит.</w:t>
      </w:r>
    </w:p>
    <w:p w:rsidR="00421F81" w:rsidRPr="001E3273" w:rsidRDefault="00421F81" w:rsidP="00421F81">
      <w:pPr>
        <w:pStyle w:val="a3"/>
        <w:widowControl/>
        <w:tabs>
          <w:tab w:val="left" w:pos="1134"/>
        </w:tabs>
        <w:jc w:val="both"/>
        <w:rPr>
          <w:rFonts w:ascii="Times New Roman" w:hAnsi="Times New Roman"/>
          <w:sz w:val="24"/>
          <w:szCs w:val="24"/>
        </w:rPr>
      </w:pPr>
      <w:r w:rsidRPr="001E3273">
        <w:rPr>
          <w:rFonts w:ascii="Times New Roman" w:hAnsi="Times New Roman"/>
          <w:sz w:val="24"/>
          <w:szCs w:val="24"/>
        </w:rPr>
        <w:t>4.4. Информирование:</w:t>
      </w:r>
    </w:p>
    <w:p w:rsidR="00421F81" w:rsidRPr="001E3273" w:rsidRDefault="00421F81" w:rsidP="00421F81">
      <w:pPr>
        <w:pStyle w:val="a3"/>
        <w:widowControl/>
        <w:tabs>
          <w:tab w:val="left" w:pos="1134"/>
        </w:tabs>
        <w:ind w:left="0" w:firstLine="709"/>
        <w:jc w:val="both"/>
        <w:rPr>
          <w:rFonts w:ascii="Times New Roman" w:hAnsi="Times New Roman"/>
          <w:sz w:val="24"/>
          <w:szCs w:val="24"/>
        </w:rPr>
      </w:pPr>
      <w:r w:rsidRPr="001E3273">
        <w:rPr>
          <w:rFonts w:ascii="Times New Roman" w:hAnsi="Times New Roman"/>
          <w:sz w:val="24"/>
          <w:szCs w:val="24"/>
        </w:rPr>
        <w:t>4.4.1. Контрольный (надзорный) орган осуществляет информирование контролируемых лиц и иных заинтересованных лиц по вопросам соблюдения обязательных требований.</w:t>
      </w:r>
    </w:p>
    <w:p w:rsidR="00421F81" w:rsidRPr="001E3273" w:rsidRDefault="00421F81" w:rsidP="00421F81">
      <w:pPr>
        <w:ind w:firstLine="709"/>
        <w:jc w:val="both"/>
      </w:pPr>
      <w:r w:rsidRPr="001E3273">
        <w:t>Информирование осуществляется посредством размещения соответствующих сведений на официальном сайте</w:t>
      </w:r>
      <w:r w:rsidR="001E3273" w:rsidRPr="001E3273">
        <w:t xml:space="preserve"> </w:t>
      </w:r>
      <w:r w:rsidRPr="001E3273">
        <w:t xml:space="preserve">органов местного самоуправления </w:t>
      </w:r>
      <w:r w:rsidR="001E3273" w:rsidRPr="001E3273">
        <w:t>Синявинского</w:t>
      </w:r>
      <w:r w:rsidRPr="001E3273">
        <w:t xml:space="preserve"> городского поселения Кировского муниципального района Ленинградской области в сети Интернет (далее – официальный сайт), в средствах массовой информации.</w:t>
      </w:r>
    </w:p>
    <w:p w:rsidR="00421F81" w:rsidRPr="001E3273" w:rsidRDefault="00421F81" w:rsidP="00421F81">
      <w:pPr>
        <w:ind w:firstLine="709"/>
        <w:jc w:val="both"/>
      </w:pPr>
      <w:r w:rsidRPr="001E3273">
        <w:t>Контрольный (надзорный) орган размещает и поддерживает в актуальном состоянии на официальном сайте информацию, указанную в пункте 3 статьи 46 Федерального закона № 248-ФЗ.</w:t>
      </w:r>
    </w:p>
    <w:p w:rsidR="00421F81" w:rsidRPr="001E3273" w:rsidRDefault="00421F81" w:rsidP="00421F81">
      <w:pPr>
        <w:ind w:firstLine="709"/>
        <w:jc w:val="both"/>
      </w:pPr>
      <w:r w:rsidRPr="001E3273">
        <w:t>4.5. Обобщение правоприменительной практики:</w:t>
      </w:r>
    </w:p>
    <w:p w:rsidR="00421F81" w:rsidRPr="001E3273" w:rsidRDefault="00421F81" w:rsidP="00421F81">
      <w:pPr>
        <w:ind w:firstLine="709"/>
        <w:jc w:val="both"/>
      </w:pPr>
      <w:r w:rsidRPr="001E3273">
        <w:t>4.5.1. Контрольный (надзорный) орган осуществляет ежегодное обобщение правоприменительной практики путем сбора и анализа данных о проведенных контрольных (надзорных) мероприятиях и их результатах, а также анализа поступивших в адрес контрольного (надзорного) органа обращений.</w:t>
      </w:r>
    </w:p>
    <w:p w:rsidR="00421F81" w:rsidRPr="001E3273" w:rsidRDefault="00421F81" w:rsidP="00421F81">
      <w:pPr>
        <w:ind w:firstLine="709"/>
        <w:jc w:val="both"/>
      </w:pPr>
      <w:r w:rsidRPr="001E3273">
        <w:t>Обобщение правоприменительной практики проводится для решения задач, указанных в части 1 статьи 47 Федерального закона № 248-ФЗ.</w:t>
      </w:r>
    </w:p>
    <w:p w:rsidR="00421F81" w:rsidRPr="001E3273" w:rsidRDefault="00421F81" w:rsidP="00421F81">
      <w:pPr>
        <w:ind w:firstLine="709"/>
        <w:jc w:val="both"/>
      </w:pPr>
      <w:r w:rsidRPr="001E3273">
        <w:t>По итогам обобщения правоприменительной практики контрольный (надзорный) орган готовит доклад, который утверждается руководителем контрольного (надзорного) органа и размещается на официальном сайте в срок до 15 марта года, следующего за отчетным годом.</w:t>
      </w:r>
    </w:p>
    <w:p w:rsidR="00421F81" w:rsidRPr="001E3273" w:rsidRDefault="00421F81" w:rsidP="00421F81">
      <w:pPr>
        <w:ind w:firstLine="709"/>
        <w:jc w:val="both"/>
      </w:pPr>
      <w:r w:rsidRPr="001E3273">
        <w:t>4.6. Объявление предостережения:</w:t>
      </w:r>
    </w:p>
    <w:p w:rsidR="00421F81" w:rsidRPr="001E3273" w:rsidRDefault="00421F81" w:rsidP="00421F81">
      <w:pPr>
        <w:ind w:firstLine="709"/>
        <w:jc w:val="both"/>
      </w:pPr>
      <w:r w:rsidRPr="001E3273">
        <w:t xml:space="preserve">4.6.1. </w:t>
      </w:r>
      <w:proofErr w:type="gramStart"/>
      <w:r w:rsidRPr="001E3273">
        <w:t>Предостережение о недопустимости нарушения обязательных требований (далее – предостережение) объявляется контролируемому лицу в случае наличия у контрольного (надзорного) органа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с предложением о принятии мер по обеспечению соблюдения</w:t>
      </w:r>
      <w:proofErr w:type="gramEnd"/>
      <w:r w:rsidRPr="001E3273">
        <w:t xml:space="preserve"> обязательных требований.</w:t>
      </w:r>
    </w:p>
    <w:p w:rsidR="00421F81" w:rsidRPr="001E3273" w:rsidRDefault="00421F81" w:rsidP="00421F81">
      <w:pPr>
        <w:ind w:firstLine="709"/>
        <w:jc w:val="both"/>
      </w:pPr>
      <w:r w:rsidRPr="001E3273">
        <w:t>Предостережение объявляется не позднее тридцати дней со дня получения указанных сведений.</w:t>
      </w:r>
    </w:p>
    <w:p w:rsidR="00421F81" w:rsidRPr="001E3273" w:rsidRDefault="00421F81" w:rsidP="00421F81">
      <w:pPr>
        <w:ind w:firstLine="709"/>
        <w:jc w:val="both"/>
      </w:pPr>
      <w:proofErr w:type="gramStart"/>
      <w:r w:rsidRPr="001E3273">
        <w:t>Предостережение объявляется и направл</w:t>
      </w:r>
      <w:r w:rsidR="001E3273">
        <w:t xml:space="preserve">яется контролируемому лицу </w:t>
      </w:r>
      <w:r w:rsidRPr="001E3273">
        <w:t>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w:t>
      </w:r>
      <w:r w:rsidR="001E3273">
        <w:t xml:space="preserve">олируемого лица могут привести </w:t>
      </w:r>
      <w:r w:rsidRPr="001E3273">
        <w:t>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1E3273">
        <w:t xml:space="preserve"> лицом сведений  и документов.</w:t>
      </w:r>
    </w:p>
    <w:p w:rsidR="00421F81" w:rsidRPr="001E3273" w:rsidRDefault="00421F81" w:rsidP="00421F81">
      <w:pPr>
        <w:ind w:firstLine="709"/>
        <w:jc w:val="both"/>
      </w:pPr>
      <w:r w:rsidRPr="001E3273">
        <w:t>Контрольный (надзорный) орган о</w:t>
      </w:r>
      <w:r w:rsidR="001E3273">
        <w:t xml:space="preserve">существляет учет объявленных   </w:t>
      </w:r>
      <w:r w:rsidRPr="001E3273">
        <w:t>им предостережений и использует соответствующие данные для проведения иных профилактических и контрольных (надзорных) мероприятий.</w:t>
      </w:r>
    </w:p>
    <w:p w:rsidR="00421F81" w:rsidRPr="001E3273" w:rsidRDefault="00421F81" w:rsidP="00421F81">
      <w:pPr>
        <w:ind w:firstLine="709"/>
        <w:jc w:val="both"/>
      </w:pPr>
      <w:r w:rsidRPr="001E3273">
        <w:t>После получения предостережения о недопустимости нарушения обязательных требований контролируемое лицо вправе подать в контрольный (надзорный) орган возражение в отношении указанного предостережения,  в котором указываются:</w:t>
      </w:r>
    </w:p>
    <w:p w:rsidR="00421F81" w:rsidRPr="001E3273" w:rsidRDefault="00421F81" w:rsidP="00421F81">
      <w:pPr>
        <w:pStyle w:val="a3"/>
        <w:widowControl/>
        <w:numPr>
          <w:ilvl w:val="0"/>
          <w:numId w:val="11"/>
        </w:numPr>
        <w:tabs>
          <w:tab w:val="left" w:pos="1134"/>
        </w:tabs>
        <w:autoSpaceDE w:val="0"/>
        <w:autoSpaceDN w:val="0"/>
        <w:adjustRightInd w:val="0"/>
        <w:ind w:left="0" w:firstLine="709"/>
        <w:jc w:val="both"/>
        <w:rPr>
          <w:rFonts w:ascii="Times New Roman" w:eastAsiaTheme="minorHAnsi" w:hAnsi="Times New Roman"/>
          <w:sz w:val="24"/>
          <w:szCs w:val="24"/>
          <w:lang w:eastAsia="en-US"/>
        </w:rPr>
      </w:pPr>
      <w:proofErr w:type="gramStart"/>
      <w:r w:rsidRPr="001E3273">
        <w:rPr>
          <w:rFonts w:ascii="Times New Roman" w:eastAsiaTheme="minorHAnsi" w:hAnsi="Times New Roman"/>
          <w:sz w:val="24"/>
          <w:szCs w:val="24"/>
          <w:lang w:eastAsia="en-US"/>
        </w:rPr>
        <w:t>фамилия,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возражение по доверенности;</w:t>
      </w:r>
      <w:proofErr w:type="gramEnd"/>
    </w:p>
    <w:p w:rsidR="00421F81" w:rsidRPr="001E3273" w:rsidRDefault="00421F81" w:rsidP="00421F81">
      <w:pPr>
        <w:pStyle w:val="a3"/>
        <w:widowControl/>
        <w:numPr>
          <w:ilvl w:val="0"/>
          <w:numId w:val="11"/>
        </w:numPr>
        <w:tabs>
          <w:tab w:val="left" w:pos="1134"/>
        </w:tabs>
        <w:autoSpaceDE w:val="0"/>
        <w:autoSpaceDN w:val="0"/>
        <w:adjustRightInd w:val="0"/>
        <w:ind w:hanging="11"/>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идентификационный номер налогоплательщика заявителя;</w:t>
      </w:r>
    </w:p>
    <w:p w:rsidR="00421F81" w:rsidRPr="001E3273" w:rsidRDefault="00421F81" w:rsidP="00421F81">
      <w:pPr>
        <w:pStyle w:val="a3"/>
        <w:widowControl/>
        <w:numPr>
          <w:ilvl w:val="0"/>
          <w:numId w:val="11"/>
        </w:numPr>
        <w:tabs>
          <w:tab w:val="left" w:pos="1134"/>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учетный номер предостережения в едином реестре контрольных (надзорных) мероприятий (далее – ЕРКНМ), в отношении которого подается возражение;</w:t>
      </w:r>
    </w:p>
    <w:p w:rsidR="00421F81" w:rsidRPr="001E3273" w:rsidRDefault="00421F81" w:rsidP="00421F81">
      <w:pPr>
        <w:pStyle w:val="a3"/>
        <w:widowControl/>
        <w:numPr>
          <w:ilvl w:val="0"/>
          <w:numId w:val="11"/>
        </w:numPr>
        <w:tabs>
          <w:tab w:val="left" w:pos="1134"/>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 xml:space="preserve">доводы, на основании которых заявитель не согласен с объявленным предостережением. </w:t>
      </w:r>
    </w:p>
    <w:p w:rsidR="00421F81" w:rsidRPr="001E3273" w:rsidRDefault="00421F81" w:rsidP="00421F81">
      <w:pPr>
        <w:pStyle w:val="a3"/>
        <w:tabs>
          <w:tab w:val="left" w:pos="1134"/>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Заявителем могут быть представлены документы либо их копии, подтверждающие его доводы.</w:t>
      </w:r>
    </w:p>
    <w:p w:rsidR="00421F81" w:rsidRPr="001E3273" w:rsidRDefault="00421F81" w:rsidP="00421F81">
      <w:pPr>
        <w:ind w:firstLine="709"/>
        <w:jc w:val="both"/>
        <w:rPr>
          <w:lang w:eastAsia="en-US"/>
        </w:rPr>
      </w:pPr>
      <w:r w:rsidRPr="001E3273">
        <w:rPr>
          <w:lang w:eastAsia="en-US"/>
        </w:rPr>
        <w:t>Руководитель контрольного (надзорно</w:t>
      </w:r>
      <w:r w:rsidR="001E3273">
        <w:rPr>
          <w:lang w:eastAsia="en-US"/>
        </w:rPr>
        <w:t xml:space="preserve">го) органа принимает решение   </w:t>
      </w:r>
      <w:r w:rsidRPr="001E3273">
        <w:rPr>
          <w:lang w:eastAsia="en-US"/>
        </w:rPr>
        <w:t>об отказе в рассмотрении возражения на предостережение в течение пяти рабочих дней со дня получения возражения, если возражение содержит неполные или некорректные сведения,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421F81" w:rsidRPr="001E3273" w:rsidRDefault="00421F81" w:rsidP="00421F81">
      <w:pPr>
        <w:ind w:firstLine="709"/>
        <w:jc w:val="both"/>
      </w:pPr>
      <w:r w:rsidRPr="001E3273">
        <w:t>Возражение рассматривается контрольным (надзорным) органом в течение тридцати дней со дня его получения.</w:t>
      </w:r>
    </w:p>
    <w:p w:rsidR="00421F81" w:rsidRPr="001E3273" w:rsidRDefault="00421F81" w:rsidP="00421F81">
      <w:pPr>
        <w:ind w:firstLine="709"/>
        <w:jc w:val="both"/>
      </w:pPr>
      <w:r w:rsidRPr="001E3273">
        <w:t>В случае удовлетворения возражения на предостережение руководитель контрольного (надзорного) органа аннулирует направленное ранее предостережение. При отказе в удовлетворении возражения указываются соответствующие обоснования.</w:t>
      </w:r>
    </w:p>
    <w:p w:rsidR="00421F81" w:rsidRPr="001E3273" w:rsidRDefault="00421F81" w:rsidP="00421F81">
      <w:pPr>
        <w:tabs>
          <w:tab w:val="left" w:pos="851"/>
        </w:tabs>
        <w:ind w:firstLine="709"/>
        <w:jc w:val="both"/>
        <w:rPr>
          <w:lang w:eastAsia="en-US"/>
        </w:rPr>
      </w:pPr>
      <w:r w:rsidRPr="001E3273">
        <w:t>Ответ по итогам рассмотрения предостережения направляется заявителю                 на бумажном носителе либо в форме электронного документа, в том числе через</w:t>
      </w:r>
      <w:r w:rsidRPr="001E3273">
        <w:rPr>
          <w:lang w:eastAsia="en-US"/>
        </w:rPr>
        <w:t xml:space="preserve"> федеральную государственную информационную систему «Единый портал государственных и муниципальных услуг (функций)» (далее – ФГИС ЕПГУ).</w:t>
      </w:r>
    </w:p>
    <w:p w:rsidR="00421F81" w:rsidRPr="001E3273" w:rsidRDefault="00421F81" w:rsidP="00421F81">
      <w:pPr>
        <w:tabs>
          <w:tab w:val="left" w:pos="851"/>
        </w:tabs>
        <w:ind w:firstLine="709"/>
        <w:jc w:val="both"/>
        <w:rPr>
          <w:lang w:eastAsia="en-US"/>
        </w:rPr>
      </w:pPr>
      <w:r w:rsidRPr="001E3273">
        <w:rPr>
          <w:lang w:eastAsia="en-US"/>
        </w:rPr>
        <w:t xml:space="preserve">4.7. </w:t>
      </w:r>
      <w:r w:rsidRPr="001E3273">
        <w:t>Консультирование:</w:t>
      </w:r>
    </w:p>
    <w:p w:rsidR="00421F81" w:rsidRPr="001E3273" w:rsidRDefault="00421F81" w:rsidP="00421F81">
      <w:pPr>
        <w:tabs>
          <w:tab w:val="left" w:pos="851"/>
        </w:tabs>
        <w:ind w:firstLine="709"/>
        <w:jc w:val="both"/>
        <w:rPr>
          <w:lang w:eastAsia="en-US"/>
        </w:rPr>
      </w:pPr>
      <w:r w:rsidRPr="001E3273">
        <w:rPr>
          <w:lang w:eastAsia="en-US"/>
        </w:rPr>
        <w:t xml:space="preserve">4.7.1. </w:t>
      </w:r>
      <w:r w:rsidRPr="001E3273">
        <w:t xml:space="preserve">Контрольный (надзорный) орган по обращениям контролируемых лиц и их представителей осуществляет консультирование по телефону, посредством </w:t>
      </w:r>
      <w:proofErr w:type="spellStart"/>
      <w:r w:rsidRPr="001E3273">
        <w:t>видео-конференц-связи</w:t>
      </w:r>
      <w:proofErr w:type="spellEnd"/>
      <w:r w:rsidRPr="001E3273">
        <w:t>, на личном приеме либо в ходе проведения профилактического мероприятия, контрольного (надзорного) мероприятия.</w:t>
      </w:r>
    </w:p>
    <w:p w:rsidR="00421F81" w:rsidRPr="001E3273" w:rsidRDefault="00421F81" w:rsidP="00421F81">
      <w:pPr>
        <w:ind w:firstLine="709"/>
        <w:jc w:val="both"/>
      </w:pPr>
      <w:r w:rsidRPr="001E3273">
        <w:t>Консультирование осуществляется по следующим вопросам:</w:t>
      </w:r>
    </w:p>
    <w:p w:rsidR="00421F81" w:rsidRPr="001E3273" w:rsidRDefault="00421F81" w:rsidP="00421F81">
      <w:pPr>
        <w:widowControl w:val="0"/>
        <w:numPr>
          <w:ilvl w:val="0"/>
          <w:numId w:val="12"/>
        </w:numPr>
        <w:tabs>
          <w:tab w:val="left" w:pos="0"/>
          <w:tab w:val="left" w:pos="851"/>
        </w:tabs>
        <w:autoSpaceDE w:val="0"/>
        <w:autoSpaceDN w:val="0"/>
        <w:ind w:left="0" w:firstLine="709"/>
        <w:jc w:val="both"/>
        <w:rPr>
          <w:color w:val="000000"/>
        </w:rPr>
      </w:pPr>
      <w:r w:rsidRPr="001E3273">
        <w:rPr>
          <w:color w:val="000000"/>
        </w:rPr>
        <w:t>организация и осуществление муниципального контроля на автомобильном транспорте и в дорожном хозяйстве;</w:t>
      </w:r>
    </w:p>
    <w:p w:rsidR="00421F81" w:rsidRPr="001E3273" w:rsidRDefault="00421F81" w:rsidP="00421F81">
      <w:pPr>
        <w:widowControl w:val="0"/>
        <w:numPr>
          <w:ilvl w:val="0"/>
          <w:numId w:val="12"/>
        </w:numPr>
        <w:tabs>
          <w:tab w:val="left" w:pos="851"/>
          <w:tab w:val="left" w:pos="1134"/>
        </w:tabs>
        <w:autoSpaceDE w:val="0"/>
        <w:autoSpaceDN w:val="0"/>
        <w:ind w:hanging="720"/>
        <w:jc w:val="both"/>
        <w:rPr>
          <w:color w:val="000000"/>
        </w:rPr>
      </w:pPr>
      <w:r w:rsidRPr="001E3273">
        <w:rPr>
          <w:color w:val="000000"/>
        </w:rPr>
        <w:t>порядок осуществления контрольных (надзорных) мероприятий;</w:t>
      </w:r>
    </w:p>
    <w:p w:rsidR="00421F81" w:rsidRPr="001E3273" w:rsidRDefault="00421F81" w:rsidP="00421F81">
      <w:pPr>
        <w:widowControl w:val="0"/>
        <w:numPr>
          <w:ilvl w:val="0"/>
          <w:numId w:val="12"/>
        </w:numPr>
        <w:tabs>
          <w:tab w:val="left" w:pos="851"/>
          <w:tab w:val="left" w:pos="1134"/>
        </w:tabs>
        <w:autoSpaceDE w:val="0"/>
        <w:autoSpaceDN w:val="0"/>
        <w:ind w:left="0" w:firstLine="709"/>
        <w:jc w:val="both"/>
        <w:rPr>
          <w:color w:val="000000"/>
        </w:rPr>
      </w:pPr>
      <w:r w:rsidRPr="001E3273">
        <w:rPr>
          <w:color w:val="000000"/>
        </w:rPr>
        <w:t>получение информации об обязательных требованиях, предъявляемых к деятельности контролируемых лиц, отнесении контролируемых лиц к категориям риска, основаниях и о рекомендуемых способах снижения категории риска;</w:t>
      </w:r>
    </w:p>
    <w:p w:rsidR="00421F81" w:rsidRPr="001E3273" w:rsidRDefault="00421F81" w:rsidP="00421F81">
      <w:pPr>
        <w:widowControl w:val="0"/>
        <w:numPr>
          <w:ilvl w:val="0"/>
          <w:numId w:val="12"/>
        </w:numPr>
        <w:tabs>
          <w:tab w:val="left" w:pos="851"/>
          <w:tab w:val="left" w:pos="1134"/>
        </w:tabs>
        <w:autoSpaceDE w:val="0"/>
        <w:autoSpaceDN w:val="0"/>
        <w:ind w:left="0" w:firstLine="709"/>
        <w:jc w:val="both"/>
        <w:rPr>
          <w:color w:val="000000"/>
        </w:rPr>
      </w:pPr>
      <w:r w:rsidRPr="001E3273">
        <w:rPr>
          <w:color w:val="000000"/>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rsidR="00421F81" w:rsidRPr="001E3273" w:rsidRDefault="00421F81" w:rsidP="00421F81">
      <w:pPr>
        <w:widowControl w:val="0"/>
        <w:numPr>
          <w:ilvl w:val="0"/>
          <w:numId w:val="12"/>
        </w:numPr>
        <w:tabs>
          <w:tab w:val="left" w:pos="851"/>
          <w:tab w:val="left" w:pos="1134"/>
        </w:tabs>
        <w:autoSpaceDE w:val="0"/>
        <w:autoSpaceDN w:val="0"/>
        <w:ind w:left="0" w:firstLine="709"/>
        <w:jc w:val="both"/>
        <w:rPr>
          <w:color w:val="000000"/>
        </w:rPr>
      </w:pPr>
      <w:r w:rsidRPr="001E3273">
        <w:rPr>
          <w:color w:val="000000"/>
        </w:rPr>
        <w:t>порядок обжалования</w:t>
      </w:r>
      <w:r w:rsidRPr="001E3273">
        <w:rPr>
          <w:lang w:eastAsia="en-US"/>
        </w:rPr>
        <w:t xml:space="preserve"> решений контрольного (надзорного) органа, действий (бездействия) его должностных лиц; </w:t>
      </w:r>
    </w:p>
    <w:p w:rsidR="00421F81" w:rsidRPr="001E3273" w:rsidRDefault="00421F81" w:rsidP="00421F81">
      <w:pPr>
        <w:widowControl w:val="0"/>
        <w:numPr>
          <w:ilvl w:val="0"/>
          <w:numId w:val="12"/>
        </w:numPr>
        <w:tabs>
          <w:tab w:val="left" w:pos="851"/>
          <w:tab w:val="left" w:pos="1134"/>
        </w:tabs>
        <w:autoSpaceDE w:val="0"/>
        <w:autoSpaceDN w:val="0"/>
        <w:ind w:left="0" w:firstLine="709"/>
        <w:jc w:val="both"/>
        <w:rPr>
          <w:color w:val="000000"/>
        </w:rPr>
      </w:pPr>
      <w:r w:rsidRPr="001E3273">
        <w:rPr>
          <w:color w:val="000000"/>
        </w:rPr>
        <w:t>получение информации об административной ответственности за нарушение обязательных требований.</w:t>
      </w:r>
    </w:p>
    <w:p w:rsidR="00421F81" w:rsidRPr="001E3273" w:rsidRDefault="00421F81" w:rsidP="00421F81">
      <w:pPr>
        <w:ind w:firstLine="709"/>
        <w:jc w:val="both"/>
      </w:pPr>
      <w:r w:rsidRPr="001E3273">
        <w:t>Консультирование в письменной форме осуществляется в следующих случаях:</w:t>
      </w:r>
    </w:p>
    <w:p w:rsidR="00421F81" w:rsidRPr="001E3273" w:rsidRDefault="00421F81" w:rsidP="00421F81">
      <w:pPr>
        <w:pStyle w:val="a3"/>
        <w:widowControl/>
        <w:numPr>
          <w:ilvl w:val="0"/>
          <w:numId w:val="10"/>
        </w:numPr>
        <w:tabs>
          <w:tab w:val="left" w:pos="1134"/>
        </w:tabs>
        <w:ind w:left="0" w:firstLine="709"/>
        <w:jc w:val="both"/>
        <w:rPr>
          <w:rFonts w:ascii="Times New Roman" w:hAnsi="Times New Roman"/>
          <w:sz w:val="24"/>
          <w:szCs w:val="24"/>
        </w:rPr>
      </w:pPr>
      <w:r w:rsidRPr="001E3273">
        <w:rPr>
          <w:rFonts w:ascii="Times New Roman" w:hAnsi="Times New Roman"/>
          <w:sz w:val="24"/>
          <w:szCs w:val="24"/>
        </w:rPr>
        <w:t>по письменному запросу контролируемого лица о представлении письменного ответа по вопросам консультирования;</w:t>
      </w:r>
    </w:p>
    <w:p w:rsidR="00421F81" w:rsidRPr="001E3273" w:rsidRDefault="00421F81" w:rsidP="00421F81">
      <w:pPr>
        <w:pStyle w:val="a3"/>
        <w:widowControl/>
        <w:numPr>
          <w:ilvl w:val="0"/>
          <w:numId w:val="10"/>
        </w:numPr>
        <w:tabs>
          <w:tab w:val="left" w:pos="1134"/>
        </w:tabs>
        <w:ind w:left="0" w:firstLine="709"/>
        <w:jc w:val="both"/>
        <w:rPr>
          <w:rFonts w:ascii="Times New Roman" w:hAnsi="Times New Roman"/>
          <w:sz w:val="24"/>
          <w:szCs w:val="24"/>
        </w:rPr>
      </w:pPr>
      <w:r w:rsidRPr="001E3273">
        <w:rPr>
          <w:rFonts w:ascii="Times New Roman" w:hAnsi="Times New Roman"/>
          <w:sz w:val="24"/>
          <w:szCs w:val="24"/>
        </w:rPr>
        <w:t xml:space="preserve">при невозможности предоставления ответа за отведенное </w:t>
      </w:r>
      <w:r w:rsidR="001E3273">
        <w:rPr>
          <w:rFonts w:ascii="Times New Roman" w:hAnsi="Times New Roman"/>
          <w:sz w:val="24"/>
          <w:szCs w:val="24"/>
        </w:rPr>
        <w:t>д</w:t>
      </w:r>
      <w:r w:rsidRPr="001E3273">
        <w:rPr>
          <w:rFonts w:ascii="Times New Roman" w:hAnsi="Times New Roman"/>
          <w:sz w:val="24"/>
          <w:szCs w:val="24"/>
        </w:rPr>
        <w:t>ля консультирования время;</w:t>
      </w:r>
    </w:p>
    <w:p w:rsidR="00421F81" w:rsidRPr="001E3273" w:rsidRDefault="00421F81" w:rsidP="00421F81">
      <w:pPr>
        <w:pStyle w:val="a3"/>
        <w:widowControl/>
        <w:numPr>
          <w:ilvl w:val="0"/>
          <w:numId w:val="10"/>
        </w:numPr>
        <w:tabs>
          <w:tab w:val="left" w:pos="1134"/>
        </w:tabs>
        <w:ind w:left="0" w:firstLine="709"/>
        <w:jc w:val="both"/>
        <w:rPr>
          <w:rFonts w:ascii="Times New Roman" w:hAnsi="Times New Roman"/>
          <w:sz w:val="24"/>
          <w:szCs w:val="24"/>
        </w:rPr>
      </w:pPr>
      <w:r w:rsidRPr="001E3273">
        <w:rPr>
          <w:rFonts w:ascii="Times New Roman" w:hAnsi="Times New Roman"/>
          <w:sz w:val="24"/>
          <w:szCs w:val="24"/>
        </w:rPr>
        <w:t>при необходимости запроса дополнительных сведений для ответа.</w:t>
      </w:r>
    </w:p>
    <w:p w:rsidR="00421F81" w:rsidRPr="001E3273" w:rsidRDefault="00421F81" w:rsidP="00421F81">
      <w:pPr>
        <w:tabs>
          <w:tab w:val="left" w:pos="1134"/>
        </w:tabs>
        <w:ind w:firstLine="709"/>
        <w:jc w:val="both"/>
      </w:pPr>
      <w:r w:rsidRPr="001E3273">
        <w:t>Контрольный (надзорный) орган осуществляет учет консультирований.</w:t>
      </w:r>
    </w:p>
    <w:p w:rsidR="00421F81" w:rsidRPr="001E3273" w:rsidRDefault="00421F81" w:rsidP="00421F81">
      <w:pPr>
        <w:tabs>
          <w:tab w:val="left" w:pos="1134"/>
        </w:tabs>
        <w:ind w:firstLine="709"/>
        <w:jc w:val="both"/>
      </w:pPr>
      <w:r w:rsidRPr="001E3273">
        <w:t>В случае поступления в контрольный (надзорный) орган пяти и более однотипных обращений контролируемых лиц и их представителей консультирование осуществляется посредством размещения письменного разъяснения на официальном сайте.</w:t>
      </w:r>
    </w:p>
    <w:p w:rsidR="00421F81" w:rsidRPr="001E3273" w:rsidRDefault="00421F81" w:rsidP="00421F81">
      <w:pPr>
        <w:tabs>
          <w:tab w:val="left" w:pos="1134"/>
        </w:tabs>
        <w:ind w:firstLine="709"/>
        <w:jc w:val="both"/>
      </w:pPr>
      <w:r w:rsidRPr="001E3273">
        <w:t>4.8. Профилактический визит:</w:t>
      </w:r>
    </w:p>
    <w:p w:rsidR="00421F81" w:rsidRPr="001E3273" w:rsidRDefault="00421F81" w:rsidP="00421F81">
      <w:pPr>
        <w:tabs>
          <w:tab w:val="left" w:pos="1134"/>
        </w:tabs>
        <w:ind w:firstLine="709"/>
        <w:jc w:val="both"/>
      </w:pPr>
      <w:r w:rsidRPr="001E3273">
        <w:t xml:space="preserve">4.8.1. Профилактический визит проводится должностным лицом контрольного (надзорного) органа в форме профилактической беседы по месту осуществления деятельности контролируемого лица либо путем использования </w:t>
      </w:r>
      <w:proofErr w:type="spellStart"/>
      <w:r w:rsidRPr="001E3273">
        <w:t>видео-конференц-связи</w:t>
      </w:r>
      <w:proofErr w:type="spellEnd"/>
      <w:r w:rsidRPr="001E3273">
        <w:t xml:space="preserve"> или мобильного приложения «Инспектор».</w:t>
      </w:r>
    </w:p>
    <w:p w:rsidR="00421F81" w:rsidRPr="001E3273" w:rsidRDefault="00421F81" w:rsidP="00421F81">
      <w:pPr>
        <w:tabs>
          <w:tab w:val="left" w:pos="1134"/>
        </w:tabs>
        <w:ind w:firstLine="709"/>
        <w:jc w:val="both"/>
        <w:rPr>
          <w:lang w:eastAsia="en-US"/>
        </w:rPr>
      </w:pPr>
      <w:proofErr w:type="gramStart"/>
      <w:r w:rsidRPr="001E3273">
        <w:rPr>
          <w:lang w:eastAsia="en-US"/>
        </w:rPr>
        <w:t>В ходе профилактического визита контролируемое лицо информируется об обязательных требованиях, предъ</w:t>
      </w:r>
      <w:r w:rsidR="001E3273">
        <w:rPr>
          <w:lang w:eastAsia="en-US"/>
        </w:rPr>
        <w:t xml:space="preserve">являемых к его деятельности </w:t>
      </w:r>
      <w:r w:rsidRPr="001E3273">
        <w:rPr>
          <w:lang w:eastAsia="en-US"/>
        </w:rPr>
        <w:t xml:space="preserve">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421F81" w:rsidRPr="001E3273" w:rsidRDefault="00421F81" w:rsidP="00421F81">
      <w:pPr>
        <w:ind w:firstLine="709"/>
        <w:jc w:val="both"/>
        <w:rPr>
          <w:lang w:eastAsia="en-US"/>
        </w:rPr>
      </w:pPr>
      <w:r w:rsidRPr="001E3273">
        <w:rPr>
          <w:lang w:eastAsia="en-U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421F81" w:rsidRPr="001E3273" w:rsidRDefault="00421F81" w:rsidP="00421F81">
      <w:pPr>
        <w:ind w:firstLine="709"/>
        <w:jc w:val="both"/>
        <w:rPr>
          <w:lang w:eastAsia="en-US"/>
        </w:rPr>
      </w:pPr>
      <w:r w:rsidRPr="001E3273">
        <w:rPr>
          <w:lang w:eastAsia="en-US"/>
        </w:rPr>
        <w:t>Обязательный профилактический визит проводится должностными лицами контрольного (надзорного) органа в соответствии со статьей 52.1. Федерального закона № 248-ФЗ.</w:t>
      </w:r>
    </w:p>
    <w:p w:rsidR="00421F81" w:rsidRPr="001E3273" w:rsidRDefault="00421F81" w:rsidP="00421F81">
      <w:pPr>
        <w:ind w:firstLine="709"/>
        <w:jc w:val="both"/>
        <w:rPr>
          <w:lang w:eastAsia="en-US"/>
        </w:rPr>
      </w:pPr>
      <w:r w:rsidRPr="001E3273">
        <w:rPr>
          <w:lang w:eastAsia="en-US"/>
        </w:rPr>
        <w:t>При осуществлении муниципального контроля на автомобильном транспорте и в дорожном хозяйстве (в отношении объектов, которые относятся к категории низкого риска) плановые контрольные мероприятия и обязательные профилактические и визиты не проводятся.</w:t>
      </w:r>
    </w:p>
    <w:p w:rsidR="00421F81" w:rsidRPr="001E3273" w:rsidRDefault="00421F81" w:rsidP="00421F81">
      <w:pPr>
        <w:ind w:firstLine="709"/>
        <w:jc w:val="both"/>
        <w:rPr>
          <w:lang w:eastAsia="en-US"/>
        </w:rPr>
      </w:pPr>
      <w:r w:rsidRPr="001E3273">
        <w:rPr>
          <w:lang w:eastAsia="en-US"/>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 248-ФЗ.</w:t>
      </w:r>
    </w:p>
    <w:p w:rsidR="00421F81" w:rsidRPr="00B01A74" w:rsidRDefault="00421F81" w:rsidP="00421F81">
      <w:pPr>
        <w:jc w:val="both"/>
        <w:rPr>
          <w:sz w:val="28"/>
          <w:szCs w:val="28"/>
          <w:highlight w:val="yellow"/>
          <w:lang w:eastAsia="en-US"/>
        </w:rPr>
      </w:pPr>
    </w:p>
    <w:p w:rsidR="00421F81" w:rsidRPr="001E3273" w:rsidRDefault="00421F81" w:rsidP="00421F81">
      <w:pPr>
        <w:pStyle w:val="a3"/>
        <w:widowControl/>
        <w:numPr>
          <w:ilvl w:val="0"/>
          <w:numId w:val="4"/>
        </w:numPr>
        <w:autoSpaceDE w:val="0"/>
        <w:autoSpaceDN w:val="0"/>
        <w:adjustRightInd w:val="0"/>
        <w:spacing w:after="240"/>
        <w:ind w:left="1168" w:hanging="357"/>
        <w:contextualSpacing w:val="0"/>
        <w:jc w:val="center"/>
        <w:rPr>
          <w:rFonts w:ascii="Times New Roman" w:eastAsiaTheme="minorHAnsi" w:hAnsi="Times New Roman"/>
          <w:b/>
          <w:sz w:val="24"/>
          <w:szCs w:val="24"/>
          <w:lang w:eastAsia="en-US"/>
        </w:rPr>
      </w:pPr>
      <w:r w:rsidRPr="001E3273">
        <w:rPr>
          <w:rFonts w:ascii="Times New Roman" w:eastAsiaTheme="minorHAnsi" w:hAnsi="Times New Roman"/>
          <w:b/>
          <w:sz w:val="24"/>
          <w:szCs w:val="24"/>
          <w:lang w:eastAsia="en-US"/>
        </w:rPr>
        <w:t>Осуществление муниципального контроля</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Контрольные (надзорные) мероприятия в отношении контролируемых лиц проводятся должностными лицами контрольного (надзорного) органа в соответствии с Федеральным законом № 248-ФЗ.</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Плановые контрольные (надзорные) мероприятия в отношении контролируемых лиц проводятся на основании плана проведения плановых контрольных (надзорных) мероприятий на очередной календарный год, формируемого контрольным (надзорным) органом и подлежащего согласованию                с органами прокуратуры.</w:t>
      </w:r>
    </w:p>
    <w:p w:rsidR="00421F81" w:rsidRPr="001E3273" w:rsidRDefault="00421F81" w:rsidP="00421F81">
      <w:pPr>
        <w:ind w:firstLine="709"/>
        <w:jc w:val="both"/>
        <w:rPr>
          <w:lang w:eastAsia="en-US"/>
        </w:rPr>
      </w:pPr>
      <w:r w:rsidRPr="001E3273">
        <w:rPr>
          <w:lang w:eastAsia="en-US"/>
        </w:rPr>
        <w:t>Порядок формирования ежегодного плана контрольных (надзорных) мероприятий, его согласования с органами пр</w:t>
      </w:r>
      <w:r w:rsidR="001E3273">
        <w:rPr>
          <w:lang w:eastAsia="en-US"/>
        </w:rPr>
        <w:t xml:space="preserve">окуратуры, включения в него   </w:t>
      </w:r>
      <w:r w:rsidRPr="001E3273">
        <w:rPr>
          <w:lang w:eastAsia="en-US"/>
        </w:rPr>
        <w:t>и исключения из него контрольных (надзорных) мероприятий в течение года устанавливается Правительством Российской Федерации.</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Информация о контрольных (надзорных) мероприятиях размещается  в ЕРКНМ.</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proofErr w:type="gramStart"/>
      <w:r w:rsidRPr="001E3273">
        <w:rPr>
          <w:rFonts w:ascii="Times New Roman" w:eastAsiaTheme="minorHAnsi" w:hAnsi="Times New Roman"/>
          <w:sz w:val="24"/>
          <w:szCs w:val="24"/>
          <w:lang w:eastAsia="en-US"/>
        </w:rPr>
        <w:t>В целях фиксации доказательств нарушений обязательных требований должностными лицами контрольного (надзорного) органа и лицами, обладающими специальными знаниями и навыками, необходимыми для оказания содействия контрольному (надзорному) органу, в том числе при применении технических средств, привлекаемыми к совершению контрольных (надзорных) действий (далее – специалисты), могут использоваться фотосъемка, аудио- и видеозапись.</w:t>
      </w:r>
      <w:proofErr w:type="gramEnd"/>
    </w:p>
    <w:p w:rsidR="00421F81" w:rsidRPr="001E3273" w:rsidRDefault="00421F81" w:rsidP="00421F81">
      <w:pPr>
        <w:ind w:firstLine="709"/>
        <w:jc w:val="both"/>
        <w:rPr>
          <w:lang w:eastAsia="en-US"/>
        </w:rPr>
      </w:pPr>
      <w:r w:rsidRPr="001E3273">
        <w:rPr>
          <w:lang w:eastAsia="en-US"/>
        </w:rPr>
        <w:t>Решение об использовании фотосъемки, аудио- и видеозаписи, иных способов фиксации доказательств нар</w:t>
      </w:r>
      <w:r w:rsidR="001E3273">
        <w:rPr>
          <w:lang w:eastAsia="en-US"/>
        </w:rPr>
        <w:t xml:space="preserve">ушений обязательных требований </w:t>
      </w:r>
      <w:r w:rsidRPr="001E3273">
        <w:rPr>
          <w:lang w:eastAsia="en-US"/>
        </w:rPr>
        <w:t>при осуществлении контрольных (надзорных) мероприятий, совершении контрольных (надзорных) действий принимается должностными лицами   и специалистами самостоятельно.</w:t>
      </w:r>
    </w:p>
    <w:p w:rsidR="00421F81" w:rsidRPr="001E3273" w:rsidRDefault="00421F81" w:rsidP="00421F81">
      <w:pPr>
        <w:ind w:firstLine="709"/>
        <w:jc w:val="both"/>
        <w:rPr>
          <w:lang w:eastAsia="en-US"/>
        </w:rPr>
      </w:pPr>
      <w:r w:rsidRPr="001E3273">
        <w:rPr>
          <w:lang w:eastAsia="en-US"/>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rsidR="00421F81" w:rsidRPr="001E3273" w:rsidRDefault="00421F81" w:rsidP="00421F81">
      <w:pPr>
        <w:ind w:firstLine="709"/>
        <w:jc w:val="both"/>
        <w:rPr>
          <w:lang w:eastAsia="en-US"/>
        </w:rPr>
      </w:pPr>
      <w:r w:rsidRPr="001E3273">
        <w:rPr>
          <w:lang w:eastAsia="en-US"/>
        </w:rPr>
        <w:t>Проведение фотосъемки, аудио- и видеозаписи осуществляется с обязательным уведомлением контролируемого лица.</w:t>
      </w:r>
    </w:p>
    <w:p w:rsidR="00421F81" w:rsidRPr="001E3273" w:rsidRDefault="00421F81" w:rsidP="00421F81">
      <w:pPr>
        <w:ind w:firstLine="709"/>
        <w:jc w:val="both"/>
        <w:rPr>
          <w:lang w:eastAsia="en-US"/>
        </w:rPr>
      </w:pPr>
      <w:r w:rsidRPr="001E3273">
        <w:rPr>
          <w:lang w:eastAsia="en-US"/>
        </w:rPr>
        <w:t>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w:t>
      </w:r>
    </w:p>
    <w:p w:rsidR="00421F81" w:rsidRPr="001E3273" w:rsidRDefault="00421F81" w:rsidP="00421F81">
      <w:pPr>
        <w:ind w:firstLine="709"/>
        <w:jc w:val="both"/>
        <w:rPr>
          <w:lang w:eastAsia="en-US"/>
        </w:rPr>
      </w:pPr>
      <w:r w:rsidRPr="001E3273">
        <w:rPr>
          <w:lang w:eastAsia="en-US"/>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421F81" w:rsidRPr="001E3273" w:rsidRDefault="00421F81" w:rsidP="00421F81">
      <w:pPr>
        <w:ind w:firstLine="709"/>
        <w:jc w:val="both"/>
        <w:rPr>
          <w:lang w:eastAsia="en-US"/>
        </w:rPr>
      </w:pPr>
      <w:r w:rsidRPr="001E3273">
        <w:rPr>
          <w:lang w:eastAsia="en-US"/>
        </w:rPr>
        <w:t>Результаты проведения фотосъемки, аудио- и видеозаписи являются приложением к акту контрольного (надзорного) мероприятия.</w:t>
      </w:r>
    </w:p>
    <w:p w:rsidR="00421F81" w:rsidRPr="001E3273" w:rsidRDefault="00421F81" w:rsidP="00421F81">
      <w:pPr>
        <w:ind w:firstLine="709"/>
        <w:jc w:val="both"/>
        <w:rPr>
          <w:lang w:eastAsia="en-US"/>
        </w:rPr>
      </w:pPr>
      <w:r w:rsidRPr="001E3273">
        <w:rPr>
          <w:lang w:eastAsia="en-US"/>
        </w:rP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При проведении контрольного (надзорного) мероприятия, предусматривающего взаимод</w:t>
      </w:r>
      <w:r w:rsidR="001E3273">
        <w:rPr>
          <w:rFonts w:ascii="Times New Roman" w:eastAsiaTheme="minorHAnsi" w:hAnsi="Times New Roman"/>
          <w:sz w:val="24"/>
          <w:szCs w:val="24"/>
          <w:lang w:eastAsia="en-US"/>
        </w:rPr>
        <w:t>ействие с контролируемым лицом</w:t>
      </w:r>
      <w:r w:rsidRPr="001E3273">
        <w:rPr>
          <w:rFonts w:ascii="Times New Roman" w:eastAsiaTheme="minorHAnsi" w:hAnsi="Times New Roman"/>
          <w:sz w:val="24"/>
          <w:szCs w:val="24"/>
          <w:lang w:eastAsia="en-US"/>
        </w:rPr>
        <w:t xml:space="preserve"> </w:t>
      </w:r>
      <w:r w:rsidR="001E3273">
        <w:rPr>
          <w:rFonts w:ascii="Times New Roman" w:eastAsiaTheme="minorHAnsi" w:hAnsi="Times New Roman"/>
          <w:sz w:val="24"/>
          <w:szCs w:val="24"/>
          <w:lang w:eastAsia="en-US"/>
        </w:rPr>
        <w:t>в</w:t>
      </w:r>
      <w:r w:rsidRPr="001E3273">
        <w:rPr>
          <w:rFonts w:ascii="Times New Roman" w:eastAsiaTheme="minorHAnsi" w:hAnsi="Times New Roman"/>
          <w:sz w:val="24"/>
          <w:szCs w:val="24"/>
          <w:lang w:eastAsia="en-US"/>
        </w:rPr>
        <w:t xml:space="preserve"> месте осуществления деятельности контролируемого лица, контролируемому лицу должностным лицом контрольного (надзорного) органа предъявляются служебное удостоверение, решение о проведении контрольного (надзорного) мероприятия, подписанное руководителем контрольного (надзорного) органа,                    а также сообщается учетный номер контрольного (надзорного) мероприятия   в ЕРКНМ.</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proofErr w:type="gramStart"/>
      <w:r w:rsidRPr="001E3273">
        <w:rPr>
          <w:rFonts w:ascii="Times New Roman" w:eastAsiaTheme="minorHAnsi" w:hAnsi="Times New Roman"/>
          <w:sz w:val="24"/>
          <w:szCs w:val="24"/>
          <w:lang w:eastAsia="en-US"/>
        </w:rPr>
        <w:t>Информирование контролируемых лиц о совершаемых должностными лицами контрольного (надзорного) органа действиях и принимаемых решениях осуществляется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ФГИС</w:t>
      </w:r>
      <w:proofErr w:type="gramEnd"/>
      <w:r w:rsidRPr="001E3273">
        <w:rPr>
          <w:rFonts w:ascii="Times New Roman" w:eastAsiaTheme="minorHAnsi" w:hAnsi="Times New Roman"/>
          <w:sz w:val="24"/>
          <w:szCs w:val="24"/>
          <w:lang w:eastAsia="en-US"/>
        </w:rPr>
        <w:t xml:space="preserve"> ЕПГУ.</w:t>
      </w:r>
    </w:p>
    <w:p w:rsidR="00421F81" w:rsidRPr="001E3273" w:rsidRDefault="00421F81" w:rsidP="00421F81">
      <w:pPr>
        <w:ind w:firstLine="709"/>
        <w:jc w:val="both"/>
        <w:rPr>
          <w:lang w:eastAsia="en-US"/>
        </w:rPr>
      </w:pPr>
      <w:r w:rsidRPr="001E3273">
        <w:rPr>
          <w:lang w:eastAsia="en-US"/>
        </w:rPr>
        <w:t xml:space="preserve">Контролируемое лицо информируется о совершаемых должностными лицами контрольного (надзорного) органа действиях и принимаемых решениях путем направления ему документов на бумажном носителе в случае направления им в контрольный (надзорный) орган уведомления о необходимости получения документов на бумажном носителе либо отсутствия у контрольного (надзорного) органа </w:t>
      </w:r>
      <w:proofErr w:type="gramStart"/>
      <w:r w:rsidRPr="001E3273">
        <w:rPr>
          <w:lang w:eastAsia="en-US"/>
        </w:rPr>
        <w:t>сведений</w:t>
      </w:r>
      <w:proofErr w:type="gramEnd"/>
      <w:r w:rsidRPr="001E3273">
        <w:rPr>
          <w:lang w:eastAsia="en-US"/>
        </w:rPr>
        <w:t xml:space="preserve"> об адресе электронн</w:t>
      </w:r>
      <w:r w:rsidR="001E3273">
        <w:rPr>
          <w:lang w:eastAsia="en-US"/>
        </w:rPr>
        <w:t xml:space="preserve">ой почты контролируемого лица </w:t>
      </w:r>
      <w:r w:rsidRPr="001E3273">
        <w:rPr>
          <w:lang w:eastAsia="en-US"/>
        </w:rPr>
        <w:t>и возможности направить ему документы в электронном виде через ФГИС ЕПГУ                              (в случае если контролируемое лицо не имеет учетной записи в единой системе идентификац</w:t>
      </w:r>
      <w:proofErr w:type="gramStart"/>
      <w:r w:rsidRPr="001E3273">
        <w:rPr>
          <w:lang w:eastAsia="en-US"/>
        </w:rPr>
        <w:t>ии и ау</w:t>
      </w:r>
      <w:proofErr w:type="gramEnd"/>
      <w:r w:rsidRPr="001E3273">
        <w:rPr>
          <w:lang w:eastAsia="en-US"/>
        </w:rPr>
        <w:t xml:space="preserve">тентификации). </w:t>
      </w:r>
    </w:p>
    <w:p w:rsidR="00421F81" w:rsidRPr="001E3273" w:rsidRDefault="00421F81" w:rsidP="00421F81">
      <w:pPr>
        <w:ind w:firstLine="709"/>
        <w:jc w:val="both"/>
        <w:rPr>
          <w:lang w:eastAsia="en-US"/>
        </w:rPr>
      </w:pPr>
      <w:r w:rsidRPr="001E3273">
        <w:rPr>
          <w:lang w:eastAsia="en-US"/>
        </w:rPr>
        <w:t>Контролируемое лицо вправе направлять в контрольный (надзорный) орган документы на бумажном носителе.</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Контролируемое лицо вправе представить в контрольный (надзорный) орган информацию о невозможности присутствия при проведении контрольного (надзорного) мероприятия в случае:</w:t>
      </w:r>
    </w:p>
    <w:p w:rsidR="00421F81" w:rsidRPr="001E3273" w:rsidRDefault="00421F81" w:rsidP="00421F81">
      <w:pPr>
        <w:pStyle w:val="a3"/>
        <w:widowControl/>
        <w:numPr>
          <w:ilvl w:val="0"/>
          <w:numId w:val="13"/>
        </w:numPr>
        <w:tabs>
          <w:tab w:val="left" w:pos="1134"/>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отсутствия контролируемого лица на момент проведения контрольного (надзорного) мероприятия в связи с нахождением в служебной командировке, отпуске (при предоставлении подтверждающих документов);</w:t>
      </w:r>
    </w:p>
    <w:p w:rsidR="00421F81" w:rsidRPr="001E3273" w:rsidRDefault="00421F81" w:rsidP="00421F81">
      <w:pPr>
        <w:pStyle w:val="a3"/>
        <w:widowControl/>
        <w:numPr>
          <w:ilvl w:val="0"/>
          <w:numId w:val="13"/>
        </w:numPr>
        <w:tabs>
          <w:tab w:val="left" w:pos="1134"/>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временной нетрудоспособности контролируемого лица на момент проведения контрольного (надзорного) мероприятия (при предоставлении подтверждающих документов).</w:t>
      </w:r>
    </w:p>
    <w:p w:rsidR="00421F81" w:rsidRPr="001E3273" w:rsidRDefault="00421F81" w:rsidP="00421F81">
      <w:pPr>
        <w:pStyle w:val="a3"/>
        <w:tabs>
          <w:tab w:val="left" w:pos="1134"/>
        </w:tabs>
        <w:autoSpaceDE w:val="0"/>
        <w:autoSpaceDN w:val="0"/>
        <w:adjustRightInd w:val="0"/>
        <w:ind w:left="0" w:firstLine="720"/>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Информация о невозможности присутствия при проведении контрольного (надзорного) мероприятия направляется непосредственно контролируемым лицом в контрольный (надзорный) орган, вынесший решение о проведении контрольного (надзорного) мероприятия, на бумажном носителе на почтовый адрес, указанный</w:t>
      </w:r>
      <w:r w:rsidR="001E3273" w:rsidRPr="001E3273">
        <w:rPr>
          <w:rFonts w:ascii="Times New Roman" w:eastAsiaTheme="minorHAnsi" w:hAnsi="Times New Roman"/>
          <w:sz w:val="24"/>
          <w:szCs w:val="24"/>
          <w:lang w:eastAsia="en-US"/>
        </w:rPr>
        <w:t xml:space="preserve"> </w:t>
      </w:r>
      <w:r w:rsidRPr="001E3273">
        <w:rPr>
          <w:rFonts w:ascii="Times New Roman" w:eastAsiaTheme="minorHAnsi" w:hAnsi="Times New Roman"/>
          <w:sz w:val="24"/>
          <w:szCs w:val="24"/>
          <w:lang w:eastAsia="en-US"/>
        </w:rPr>
        <w:t>в решении о проведении контрольного (надзорного) мероприятия, или в форме электронного документа, в том числе через ФГИС ЕПГУ.</w:t>
      </w:r>
    </w:p>
    <w:p w:rsidR="00421F81" w:rsidRPr="001E3273" w:rsidRDefault="00421F81" w:rsidP="00421F81">
      <w:pPr>
        <w:ind w:firstLine="709"/>
        <w:jc w:val="both"/>
        <w:rPr>
          <w:lang w:eastAsia="en-US"/>
        </w:rPr>
      </w:pPr>
      <w:r w:rsidRPr="001E3273">
        <w:rPr>
          <w:lang w:eastAsia="en-US"/>
        </w:rPr>
        <w:t>Проведение контрольного (надзорного) мероприятия в отношении контролируемого лица, представившего информацию о невозможности присутствия при проведении контрольного (надзорного) мероприятия, переносится на срок до устранения причин, препятствующих присутствию при проведении контрольного (надзорного) мероприятия.</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В случае отсутствия выявленных нарушений обязательных требований при проведении контрольного (надзорного) мероприятия сведения об этом вносятся в ЕРКНМ. Должностное лицо контрольного (надзорного) органа вправе выдать рекомендации по соблюдению обязательных требований, провести мероприятия, направленные на профилактику рисков причинения вреда (ущерба) охраняемым законом ценностям.</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В случае выявления при проведении контрольного (надзорного) мероприятия нарушений обязательных требований контрольный (надзорный) орган в пределах полномочий, предусмотренных законодательством Российской Федерации, обязан:</w:t>
      </w:r>
    </w:p>
    <w:p w:rsidR="00421F81" w:rsidRPr="001E3273" w:rsidRDefault="00421F81" w:rsidP="00421F81">
      <w:pPr>
        <w:pStyle w:val="a3"/>
        <w:widowControl/>
        <w:numPr>
          <w:ilvl w:val="0"/>
          <w:numId w:val="14"/>
        </w:numPr>
        <w:tabs>
          <w:tab w:val="left" w:pos="1134"/>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выдать после оформления акта контрольного (надзорного) мероприятия контролируемому лицу предписание об уст</w:t>
      </w:r>
      <w:r w:rsidR="001E3273">
        <w:rPr>
          <w:rFonts w:ascii="Times New Roman" w:eastAsiaTheme="minorHAnsi" w:hAnsi="Times New Roman"/>
          <w:sz w:val="24"/>
          <w:szCs w:val="24"/>
          <w:lang w:eastAsia="en-US"/>
        </w:rPr>
        <w:t xml:space="preserve">ранении выявленных нарушений </w:t>
      </w:r>
      <w:r w:rsidRPr="001E3273">
        <w:rPr>
          <w:rFonts w:ascii="Times New Roman" w:eastAsiaTheme="minorHAnsi" w:hAnsi="Times New Roman"/>
          <w:sz w:val="24"/>
          <w:szCs w:val="24"/>
          <w:lang w:eastAsia="en-US"/>
        </w:rPr>
        <w:t>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421F81" w:rsidRPr="001E3273" w:rsidRDefault="00421F81" w:rsidP="00421F81">
      <w:pPr>
        <w:pStyle w:val="a3"/>
        <w:widowControl/>
        <w:numPr>
          <w:ilvl w:val="0"/>
          <w:numId w:val="14"/>
        </w:numPr>
        <w:tabs>
          <w:tab w:val="left" w:pos="1134"/>
        </w:tabs>
        <w:autoSpaceDE w:val="0"/>
        <w:autoSpaceDN w:val="0"/>
        <w:adjustRightInd w:val="0"/>
        <w:ind w:left="0" w:firstLine="709"/>
        <w:jc w:val="both"/>
        <w:rPr>
          <w:rFonts w:ascii="Times New Roman" w:eastAsiaTheme="minorHAnsi" w:hAnsi="Times New Roman"/>
          <w:sz w:val="24"/>
          <w:szCs w:val="24"/>
          <w:lang w:eastAsia="en-US"/>
        </w:rPr>
      </w:pPr>
      <w:proofErr w:type="gramStart"/>
      <w:r w:rsidRPr="001E3273">
        <w:rPr>
          <w:rFonts w:ascii="Times New Roman" w:eastAsiaTheme="minorHAnsi" w:hAnsi="Times New Roman"/>
          <w:sz w:val="24"/>
          <w:szCs w:val="24"/>
          <w:lang w:eastAsia="en-US"/>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контролируемых лиц, владеющих и (или) пользующихся</w:t>
      </w:r>
      <w:proofErr w:type="gramEnd"/>
      <w:r w:rsidRPr="001E3273">
        <w:rPr>
          <w:rFonts w:ascii="Times New Roman" w:eastAsiaTheme="minorHAnsi" w:hAnsi="Times New Roman"/>
          <w:sz w:val="24"/>
          <w:szCs w:val="24"/>
          <w:lang w:eastAsia="en-US"/>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421F81" w:rsidRPr="001E3273" w:rsidRDefault="00421F81" w:rsidP="00421F81">
      <w:pPr>
        <w:pStyle w:val="a3"/>
        <w:widowControl/>
        <w:numPr>
          <w:ilvl w:val="0"/>
          <w:numId w:val="14"/>
        </w:numPr>
        <w:tabs>
          <w:tab w:val="left" w:pos="1134"/>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при выявлении в ходе контрольного (надзорного) мероприятия признаков административного правонарушени</w:t>
      </w:r>
      <w:r w:rsidR="001E3273">
        <w:rPr>
          <w:rFonts w:ascii="Times New Roman" w:eastAsiaTheme="minorHAnsi" w:hAnsi="Times New Roman"/>
          <w:sz w:val="24"/>
          <w:szCs w:val="24"/>
          <w:lang w:eastAsia="en-US"/>
        </w:rPr>
        <w:t>я направить информацию об этом</w:t>
      </w:r>
      <w:r w:rsidRPr="001E3273">
        <w:rPr>
          <w:rFonts w:ascii="Times New Roman" w:eastAsiaTheme="minorHAnsi" w:hAnsi="Times New Roman"/>
          <w:sz w:val="24"/>
          <w:szCs w:val="24"/>
          <w:lang w:eastAsia="en-US"/>
        </w:rPr>
        <w:t xml:space="preserve"> в соответствующий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21F81" w:rsidRPr="001E3273" w:rsidRDefault="00421F81" w:rsidP="00421F81">
      <w:pPr>
        <w:pStyle w:val="a3"/>
        <w:widowControl/>
        <w:numPr>
          <w:ilvl w:val="0"/>
          <w:numId w:val="14"/>
        </w:numPr>
        <w:tabs>
          <w:tab w:val="left" w:pos="1134"/>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 xml:space="preserve">принять меры по осуществлению </w:t>
      </w:r>
      <w:proofErr w:type="gramStart"/>
      <w:r w:rsidRPr="001E3273">
        <w:rPr>
          <w:rFonts w:ascii="Times New Roman" w:eastAsiaTheme="minorHAnsi" w:hAnsi="Times New Roman"/>
          <w:sz w:val="24"/>
          <w:szCs w:val="24"/>
          <w:lang w:eastAsia="en-US"/>
        </w:rPr>
        <w:t>контроля за</w:t>
      </w:r>
      <w:proofErr w:type="gramEnd"/>
      <w:r w:rsidRPr="001E3273">
        <w:rPr>
          <w:rFonts w:ascii="Times New Roman" w:eastAsiaTheme="minorHAnsi" w:hAnsi="Times New Roman"/>
          <w:sz w:val="24"/>
          <w:szCs w:val="24"/>
          <w:lang w:eastAsia="en-US"/>
        </w:rPr>
        <w:t xml:space="preserve"> устранением выявленных нарушений обязательных требований, предотвращению возможного причинения вреда (ущерба) охраняемым законом ценностям</w:t>
      </w:r>
      <w:r w:rsidR="001E3273">
        <w:rPr>
          <w:rFonts w:ascii="Times New Roman" w:eastAsiaTheme="minorHAnsi" w:hAnsi="Times New Roman"/>
          <w:sz w:val="24"/>
          <w:szCs w:val="24"/>
          <w:lang w:eastAsia="en-US"/>
        </w:rPr>
        <w:t xml:space="preserve">, при неисполнении предписания </w:t>
      </w:r>
      <w:r w:rsidRPr="001E3273">
        <w:rPr>
          <w:rFonts w:ascii="Times New Roman" w:eastAsiaTheme="minorHAnsi" w:hAnsi="Times New Roman"/>
          <w:sz w:val="24"/>
          <w:szCs w:val="24"/>
          <w:lang w:eastAsia="en-US"/>
        </w:rPr>
        <w:t>в установленные сроки принять меры по обеспечению его исполнения;</w:t>
      </w:r>
    </w:p>
    <w:p w:rsidR="00421F81" w:rsidRPr="001E3273" w:rsidRDefault="00421F81" w:rsidP="00421F81">
      <w:pPr>
        <w:pStyle w:val="a3"/>
        <w:widowControl/>
        <w:numPr>
          <w:ilvl w:val="0"/>
          <w:numId w:val="14"/>
        </w:numPr>
        <w:tabs>
          <w:tab w:val="left" w:pos="1134"/>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рассмотреть вопрос о выдаче рекомендаций по соблюдению обязательных требований, проведении м</w:t>
      </w:r>
      <w:r w:rsidR="001E3273">
        <w:rPr>
          <w:rFonts w:ascii="Times New Roman" w:eastAsiaTheme="minorHAnsi" w:hAnsi="Times New Roman"/>
          <w:sz w:val="24"/>
          <w:szCs w:val="24"/>
          <w:lang w:eastAsia="en-US"/>
        </w:rPr>
        <w:t>ероприятий, направленных</w:t>
      </w:r>
      <w:r w:rsidRPr="001E3273">
        <w:rPr>
          <w:rFonts w:ascii="Times New Roman" w:eastAsiaTheme="minorHAnsi" w:hAnsi="Times New Roman"/>
          <w:sz w:val="24"/>
          <w:szCs w:val="24"/>
          <w:lang w:eastAsia="en-US"/>
        </w:rPr>
        <w:t xml:space="preserve"> на профилактику рисков причинения вреда (ущерба) охраняемым законом ценностям.</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В случае выявления при проведении контрольного (надзорного) мероприятия нарушений обязательных требований, за которые законодательством Российской Федерации предусмотрена административная и иная ответственность, в акте контрольного (</w:t>
      </w:r>
      <w:proofErr w:type="gramStart"/>
      <w:r w:rsidRPr="001E3273">
        <w:rPr>
          <w:rFonts w:ascii="Times New Roman" w:eastAsiaTheme="minorHAnsi" w:hAnsi="Times New Roman"/>
          <w:sz w:val="24"/>
          <w:szCs w:val="24"/>
          <w:lang w:eastAsia="en-US"/>
        </w:rPr>
        <w:t xml:space="preserve">надзорного) </w:t>
      </w:r>
      <w:proofErr w:type="gramEnd"/>
      <w:r w:rsidRPr="001E3273">
        <w:rPr>
          <w:rFonts w:ascii="Times New Roman" w:eastAsiaTheme="minorHAnsi" w:hAnsi="Times New Roman"/>
          <w:sz w:val="24"/>
          <w:szCs w:val="24"/>
          <w:lang w:eastAsia="en-US"/>
        </w:rPr>
        <w:t>мероприятия указывается информация о наличии признаков выявленного нарушения.</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proofErr w:type="gramStart"/>
      <w:r w:rsidRPr="001E3273">
        <w:rPr>
          <w:rFonts w:ascii="Times New Roman" w:eastAsiaTheme="minorHAnsi" w:hAnsi="Times New Roman"/>
          <w:sz w:val="24"/>
          <w:szCs w:val="24"/>
          <w:lang w:eastAsia="en-US"/>
        </w:rPr>
        <w:t>В случае выявления при проведении контрольного (надзорного) мероприятия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контрольного (надзорного) органа составляется протокол об административном правонарушении, который вручается или направля</w:t>
      </w:r>
      <w:r w:rsidR="001E3273">
        <w:rPr>
          <w:rFonts w:ascii="Times New Roman" w:eastAsiaTheme="minorHAnsi" w:hAnsi="Times New Roman"/>
          <w:sz w:val="24"/>
          <w:szCs w:val="24"/>
          <w:lang w:eastAsia="en-US"/>
        </w:rPr>
        <w:t xml:space="preserve">ется контролируемому лицу </w:t>
      </w:r>
      <w:r w:rsidRPr="001E3273">
        <w:rPr>
          <w:rFonts w:ascii="Times New Roman" w:eastAsiaTheme="minorHAnsi" w:hAnsi="Times New Roman"/>
          <w:sz w:val="24"/>
          <w:szCs w:val="24"/>
          <w:lang w:eastAsia="en-US"/>
        </w:rPr>
        <w:t xml:space="preserve"> в соответствии с законодательством об административных правонарушениях.</w:t>
      </w:r>
      <w:proofErr w:type="gramEnd"/>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При организации и осуществлении муниципального контроля на автомобильном транспорте и в дорожном хозяйстве в рамках межведомственного информационного взаимодействия контрольный (надзорный) орган имеет право получать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w:t>
      </w:r>
    </w:p>
    <w:p w:rsidR="00421F81" w:rsidRPr="00C32EE3" w:rsidRDefault="00421F81" w:rsidP="00421F81">
      <w:pPr>
        <w:pStyle w:val="a3"/>
        <w:widowControl/>
        <w:autoSpaceDE w:val="0"/>
        <w:autoSpaceDN w:val="0"/>
        <w:adjustRightInd w:val="0"/>
        <w:ind w:left="709"/>
        <w:jc w:val="both"/>
        <w:rPr>
          <w:rFonts w:ascii="Times New Roman" w:eastAsiaTheme="minorHAnsi" w:hAnsi="Times New Roman"/>
          <w:sz w:val="28"/>
          <w:szCs w:val="28"/>
          <w:lang w:eastAsia="en-US"/>
        </w:rPr>
      </w:pPr>
    </w:p>
    <w:p w:rsidR="00421F81" w:rsidRPr="001E3273" w:rsidRDefault="00421F81" w:rsidP="00421F81">
      <w:pPr>
        <w:pStyle w:val="a3"/>
        <w:widowControl/>
        <w:numPr>
          <w:ilvl w:val="0"/>
          <w:numId w:val="4"/>
        </w:numPr>
        <w:autoSpaceDE w:val="0"/>
        <w:autoSpaceDN w:val="0"/>
        <w:adjustRightInd w:val="0"/>
        <w:jc w:val="center"/>
        <w:rPr>
          <w:rFonts w:ascii="Times New Roman" w:hAnsi="Times New Roman"/>
          <w:b/>
          <w:sz w:val="24"/>
          <w:szCs w:val="24"/>
        </w:rPr>
      </w:pPr>
      <w:r w:rsidRPr="001E3273">
        <w:rPr>
          <w:rFonts w:ascii="Times New Roman" w:hAnsi="Times New Roman"/>
          <w:b/>
          <w:sz w:val="24"/>
          <w:szCs w:val="24"/>
        </w:rPr>
        <w:t xml:space="preserve">Контрольные (надзорные) мероприятия, </w:t>
      </w:r>
    </w:p>
    <w:p w:rsidR="00421F81" w:rsidRPr="001E3273" w:rsidRDefault="00421F81" w:rsidP="00421F81">
      <w:pPr>
        <w:pStyle w:val="a3"/>
        <w:autoSpaceDE w:val="0"/>
        <w:autoSpaceDN w:val="0"/>
        <w:adjustRightInd w:val="0"/>
        <w:spacing w:after="240"/>
        <w:ind w:left="1168"/>
        <w:contextualSpacing w:val="0"/>
        <w:jc w:val="center"/>
        <w:rPr>
          <w:rFonts w:ascii="Times New Roman" w:hAnsi="Times New Roman"/>
          <w:b/>
          <w:sz w:val="24"/>
          <w:szCs w:val="24"/>
        </w:rPr>
      </w:pPr>
      <w:r w:rsidRPr="001E3273">
        <w:rPr>
          <w:rFonts w:ascii="Times New Roman" w:hAnsi="Times New Roman"/>
          <w:b/>
          <w:sz w:val="24"/>
          <w:szCs w:val="24"/>
        </w:rPr>
        <w:t>контрольные (надзорные) мероприятия без взаимодействия</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Взаимодействие с контролируемым лицом осуществляется при проведении следующих контрольных (надзорных) мероприятий:</w:t>
      </w:r>
    </w:p>
    <w:p w:rsidR="00421F81" w:rsidRPr="001E3273" w:rsidRDefault="00421F81" w:rsidP="00421F81">
      <w:pPr>
        <w:pStyle w:val="a3"/>
        <w:widowControl/>
        <w:numPr>
          <w:ilvl w:val="0"/>
          <w:numId w:val="15"/>
        </w:numPr>
        <w:autoSpaceDE w:val="0"/>
        <w:autoSpaceDN w:val="0"/>
        <w:adjustRightInd w:val="0"/>
        <w:ind w:left="1134" w:hanging="425"/>
        <w:jc w:val="both"/>
        <w:rPr>
          <w:rFonts w:ascii="Times New Roman" w:hAnsi="Times New Roman"/>
          <w:sz w:val="24"/>
          <w:szCs w:val="24"/>
        </w:rPr>
      </w:pPr>
      <w:r w:rsidRPr="001E3273">
        <w:rPr>
          <w:rFonts w:ascii="Times New Roman" w:hAnsi="Times New Roman"/>
          <w:sz w:val="24"/>
          <w:szCs w:val="24"/>
        </w:rPr>
        <w:t>инспекционный визит;</w:t>
      </w:r>
    </w:p>
    <w:p w:rsidR="00421F81" w:rsidRPr="001E3273" w:rsidRDefault="00421F81" w:rsidP="00421F81">
      <w:pPr>
        <w:pStyle w:val="a3"/>
        <w:widowControl/>
        <w:numPr>
          <w:ilvl w:val="0"/>
          <w:numId w:val="15"/>
        </w:numPr>
        <w:autoSpaceDE w:val="0"/>
        <w:autoSpaceDN w:val="0"/>
        <w:adjustRightInd w:val="0"/>
        <w:ind w:left="1134" w:hanging="425"/>
        <w:jc w:val="both"/>
        <w:rPr>
          <w:rFonts w:ascii="Times New Roman" w:hAnsi="Times New Roman"/>
          <w:sz w:val="24"/>
          <w:szCs w:val="24"/>
        </w:rPr>
      </w:pPr>
      <w:r w:rsidRPr="001E3273">
        <w:rPr>
          <w:rFonts w:ascii="Times New Roman" w:hAnsi="Times New Roman"/>
          <w:sz w:val="24"/>
          <w:szCs w:val="24"/>
        </w:rPr>
        <w:t>документарная проверка;</w:t>
      </w:r>
    </w:p>
    <w:p w:rsidR="00421F81" w:rsidRPr="001E3273" w:rsidRDefault="00421F81" w:rsidP="00421F81">
      <w:pPr>
        <w:pStyle w:val="a3"/>
        <w:widowControl/>
        <w:numPr>
          <w:ilvl w:val="0"/>
          <w:numId w:val="15"/>
        </w:numPr>
        <w:autoSpaceDE w:val="0"/>
        <w:autoSpaceDN w:val="0"/>
        <w:adjustRightInd w:val="0"/>
        <w:ind w:left="1134" w:hanging="425"/>
        <w:jc w:val="both"/>
        <w:rPr>
          <w:rFonts w:ascii="Times New Roman" w:hAnsi="Times New Roman"/>
          <w:sz w:val="24"/>
          <w:szCs w:val="24"/>
        </w:rPr>
      </w:pPr>
      <w:r w:rsidRPr="001E3273">
        <w:rPr>
          <w:rFonts w:ascii="Times New Roman" w:hAnsi="Times New Roman"/>
          <w:sz w:val="24"/>
          <w:szCs w:val="24"/>
        </w:rPr>
        <w:t>выездная проверка.</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Без взаимодействия с контролируемым лицом проводятся следующие контрольные (надзорные) мероприятия:</w:t>
      </w:r>
    </w:p>
    <w:p w:rsidR="00421F81" w:rsidRPr="001E3273" w:rsidRDefault="00421F81" w:rsidP="00421F81">
      <w:pPr>
        <w:pStyle w:val="a3"/>
        <w:widowControl/>
        <w:numPr>
          <w:ilvl w:val="0"/>
          <w:numId w:val="16"/>
        </w:numPr>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наблюдение за соблюдением обязательных требований (мониторинг безопасности);</w:t>
      </w:r>
    </w:p>
    <w:p w:rsidR="00421F81" w:rsidRPr="001E3273" w:rsidRDefault="00421F81" w:rsidP="00421F81">
      <w:pPr>
        <w:pStyle w:val="a3"/>
        <w:widowControl/>
        <w:numPr>
          <w:ilvl w:val="0"/>
          <w:numId w:val="16"/>
        </w:numPr>
        <w:autoSpaceDE w:val="0"/>
        <w:autoSpaceDN w:val="0"/>
        <w:adjustRightInd w:val="0"/>
        <w:ind w:left="1134" w:hanging="425"/>
        <w:jc w:val="both"/>
        <w:rPr>
          <w:rFonts w:ascii="Times New Roman" w:hAnsi="Times New Roman"/>
          <w:sz w:val="24"/>
          <w:szCs w:val="24"/>
        </w:rPr>
      </w:pPr>
      <w:r w:rsidRPr="001E3273">
        <w:rPr>
          <w:rFonts w:ascii="Times New Roman" w:hAnsi="Times New Roman"/>
          <w:sz w:val="24"/>
          <w:szCs w:val="24"/>
        </w:rPr>
        <w:t>выездное обследование.</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Контрольные (надзорные) мероприятия, за исключением контрольных (надзорных) мероприятий без взаимодействия,</w:t>
      </w:r>
      <w:r w:rsidR="001E3273">
        <w:rPr>
          <w:rFonts w:ascii="Times New Roman" w:hAnsi="Times New Roman"/>
          <w:sz w:val="24"/>
          <w:szCs w:val="24"/>
        </w:rPr>
        <w:t xml:space="preserve"> могут проводиться на плановой </w:t>
      </w:r>
      <w:r w:rsidRPr="001E3273">
        <w:rPr>
          <w:rFonts w:ascii="Times New Roman" w:hAnsi="Times New Roman"/>
          <w:sz w:val="24"/>
          <w:szCs w:val="24"/>
        </w:rPr>
        <w:t>и внеплановой основе только путем совершения должностным лицом контрольного (надзорного) органа следующих контрольных (надзорных) действий:</w:t>
      </w:r>
    </w:p>
    <w:p w:rsidR="00421F81" w:rsidRPr="001E3273" w:rsidRDefault="00421F81" w:rsidP="00421F81">
      <w:pPr>
        <w:pStyle w:val="a3"/>
        <w:widowControl/>
        <w:numPr>
          <w:ilvl w:val="0"/>
          <w:numId w:val="17"/>
        </w:numPr>
        <w:tabs>
          <w:tab w:val="left" w:pos="1134"/>
        </w:tabs>
        <w:autoSpaceDE w:val="0"/>
        <w:autoSpaceDN w:val="0"/>
        <w:adjustRightInd w:val="0"/>
        <w:ind w:hanging="720"/>
        <w:jc w:val="both"/>
        <w:rPr>
          <w:rFonts w:ascii="Times New Roman" w:hAnsi="Times New Roman"/>
          <w:sz w:val="24"/>
          <w:szCs w:val="24"/>
        </w:rPr>
      </w:pPr>
      <w:r w:rsidRPr="001E3273">
        <w:rPr>
          <w:rFonts w:ascii="Times New Roman" w:hAnsi="Times New Roman"/>
          <w:sz w:val="24"/>
          <w:szCs w:val="24"/>
        </w:rPr>
        <w:t>осмотр;</w:t>
      </w:r>
    </w:p>
    <w:p w:rsidR="00421F81" w:rsidRPr="001E3273" w:rsidRDefault="00421F81" w:rsidP="00421F81">
      <w:pPr>
        <w:pStyle w:val="a3"/>
        <w:widowControl/>
        <w:numPr>
          <w:ilvl w:val="0"/>
          <w:numId w:val="17"/>
        </w:numPr>
        <w:tabs>
          <w:tab w:val="left" w:pos="1134"/>
        </w:tabs>
        <w:autoSpaceDE w:val="0"/>
        <w:autoSpaceDN w:val="0"/>
        <w:adjustRightInd w:val="0"/>
        <w:ind w:hanging="720"/>
        <w:jc w:val="both"/>
        <w:rPr>
          <w:rFonts w:ascii="Times New Roman" w:hAnsi="Times New Roman"/>
          <w:sz w:val="24"/>
          <w:szCs w:val="24"/>
        </w:rPr>
      </w:pPr>
      <w:r w:rsidRPr="001E3273">
        <w:rPr>
          <w:rFonts w:ascii="Times New Roman" w:hAnsi="Times New Roman"/>
          <w:sz w:val="24"/>
          <w:szCs w:val="24"/>
        </w:rPr>
        <w:t>опрос;</w:t>
      </w:r>
    </w:p>
    <w:p w:rsidR="00421F81" w:rsidRPr="001E3273" w:rsidRDefault="00421F81" w:rsidP="00421F81">
      <w:pPr>
        <w:pStyle w:val="a3"/>
        <w:widowControl/>
        <w:numPr>
          <w:ilvl w:val="0"/>
          <w:numId w:val="17"/>
        </w:numPr>
        <w:tabs>
          <w:tab w:val="left" w:pos="1134"/>
        </w:tabs>
        <w:autoSpaceDE w:val="0"/>
        <w:autoSpaceDN w:val="0"/>
        <w:adjustRightInd w:val="0"/>
        <w:ind w:hanging="720"/>
        <w:jc w:val="both"/>
        <w:rPr>
          <w:rFonts w:ascii="Times New Roman" w:hAnsi="Times New Roman"/>
          <w:sz w:val="24"/>
          <w:szCs w:val="24"/>
        </w:rPr>
      </w:pPr>
      <w:r w:rsidRPr="001E3273">
        <w:rPr>
          <w:rFonts w:ascii="Times New Roman" w:hAnsi="Times New Roman"/>
          <w:sz w:val="24"/>
          <w:szCs w:val="24"/>
        </w:rPr>
        <w:t>получение письменных объяснений;</w:t>
      </w:r>
    </w:p>
    <w:p w:rsidR="00421F81" w:rsidRPr="001E3273" w:rsidRDefault="00421F81" w:rsidP="00421F81">
      <w:pPr>
        <w:pStyle w:val="a3"/>
        <w:widowControl/>
        <w:numPr>
          <w:ilvl w:val="0"/>
          <w:numId w:val="17"/>
        </w:numPr>
        <w:tabs>
          <w:tab w:val="left" w:pos="1134"/>
        </w:tabs>
        <w:autoSpaceDE w:val="0"/>
        <w:autoSpaceDN w:val="0"/>
        <w:adjustRightInd w:val="0"/>
        <w:ind w:hanging="720"/>
        <w:jc w:val="both"/>
        <w:rPr>
          <w:rFonts w:ascii="Times New Roman" w:hAnsi="Times New Roman"/>
          <w:sz w:val="24"/>
          <w:szCs w:val="24"/>
        </w:rPr>
      </w:pPr>
      <w:r w:rsidRPr="001E3273">
        <w:rPr>
          <w:rFonts w:ascii="Times New Roman" w:hAnsi="Times New Roman"/>
          <w:sz w:val="24"/>
          <w:szCs w:val="24"/>
        </w:rPr>
        <w:t>истребование документов;</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Индикаторы риска утверждаются советом депутатов</w:t>
      </w:r>
      <w:r w:rsidR="001E3273" w:rsidRPr="001E3273">
        <w:rPr>
          <w:rFonts w:ascii="Times New Roman" w:hAnsi="Times New Roman"/>
          <w:sz w:val="24"/>
          <w:szCs w:val="24"/>
        </w:rPr>
        <w:t xml:space="preserve"> Синявинского</w:t>
      </w:r>
      <w:r w:rsidRPr="001E3273">
        <w:rPr>
          <w:rFonts w:ascii="Times New Roman" w:hAnsi="Times New Roman"/>
          <w:sz w:val="24"/>
          <w:szCs w:val="24"/>
        </w:rPr>
        <w:t xml:space="preserve"> городского поселения Кировского муниципального района Ленинградской области и размещаются на официальном сайте.</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Контрольные (надзорные) мероприятия проводятся на основании решения о проведении контрольного (надзорного) мероприятия, принимаемого руководителем контрольного (надзорного) органа.</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 xml:space="preserve"> Контрольные (надзорные) мероприятия без взаимодействия проводятся должностными лицами контрольного (надзорного) органа на основании заданий руководителя контрольного (надзорного) органа.</w:t>
      </w:r>
    </w:p>
    <w:p w:rsidR="00421F81" w:rsidRPr="001E3273" w:rsidRDefault="00421F81" w:rsidP="00421F81">
      <w:pPr>
        <w:tabs>
          <w:tab w:val="left" w:pos="1276"/>
        </w:tabs>
        <w:ind w:firstLine="709"/>
        <w:jc w:val="both"/>
      </w:pPr>
      <w:r w:rsidRPr="001E3273">
        <w:t>Контрольные (надзорные) мероприятия без взаимодействия не проводятся                  в отношении объектов контроля, которые включены в планы контрольных (надзорных) мероприятий на текущий год.</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 xml:space="preserve"> </w:t>
      </w:r>
      <w:proofErr w:type="gramStart"/>
      <w:r w:rsidRPr="001E3273">
        <w:rPr>
          <w:rFonts w:ascii="Times New Roman" w:hAnsi="Times New Roman"/>
          <w:sz w:val="24"/>
          <w:szCs w:val="24"/>
        </w:rPr>
        <w:t>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такое решение принимается руководителем контрольного (надзорного) органа на основании</w:t>
      </w:r>
      <w:proofErr w:type="gramEnd"/>
      <w:r w:rsidRPr="001E3273">
        <w:rPr>
          <w:rFonts w:ascii="Times New Roman" w:hAnsi="Times New Roman"/>
          <w:sz w:val="24"/>
          <w:szCs w:val="24"/>
        </w:rPr>
        <w:t xml:space="preserve"> мотивированного представления должностного лица контрольного (надзорного) органа о проведении контрольного (надзорного) мероприятия.</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Инспекционный визит:</w:t>
      </w:r>
    </w:p>
    <w:p w:rsidR="00421F81" w:rsidRPr="001E3273" w:rsidRDefault="00421F81" w:rsidP="00421F81">
      <w:pPr>
        <w:pStyle w:val="a3"/>
        <w:widowControl/>
        <w:tabs>
          <w:tab w:val="left" w:pos="1276"/>
        </w:tabs>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 xml:space="preserve">6.10.1 Инспекционный визит проводится по месту нахождения (осуществления деятельности) контролируемого лица либо объекта контроля,  либо с использованием средств дистанционного взаимодействия, в том числе посредством </w:t>
      </w:r>
      <w:proofErr w:type="spellStart"/>
      <w:r w:rsidRPr="001E3273">
        <w:rPr>
          <w:rFonts w:ascii="Times New Roman" w:hAnsi="Times New Roman"/>
          <w:sz w:val="24"/>
          <w:szCs w:val="24"/>
        </w:rPr>
        <w:t>видео-конференц-связи</w:t>
      </w:r>
      <w:proofErr w:type="spellEnd"/>
      <w:r w:rsidRPr="001E3273">
        <w:rPr>
          <w:rFonts w:ascii="Times New Roman" w:hAnsi="Times New Roman"/>
          <w:sz w:val="24"/>
          <w:szCs w:val="24"/>
        </w:rPr>
        <w:t>, а также с использованием мобильного приложения «Инспектор».</w:t>
      </w:r>
    </w:p>
    <w:p w:rsidR="00421F81" w:rsidRPr="001E3273" w:rsidRDefault="00421F81" w:rsidP="00421F81">
      <w:pPr>
        <w:pStyle w:val="a3"/>
        <w:widowControl/>
        <w:tabs>
          <w:tab w:val="left" w:pos="1276"/>
        </w:tabs>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В ходе инспекционного визита могут совершаться следующие контрольные (надзорные) действия:</w:t>
      </w:r>
    </w:p>
    <w:p w:rsidR="00421F81" w:rsidRPr="001E3273" w:rsidRDefault="00421F81" w:rsidP="00421F81">
      <w:pPr>
        <w:pStyle w:val="a3"/>
        <w:widowControl/>
        <w:numPr>
          <w:ilvl w:val="0"/>
          <w:numId w:val="18"/>
        </w:numPr>
        <w:tabs>
          <w:tab w:val="left" w:pos="1276"/>
        </w:tabs>
        <w:autoSpaceDE w:val="0"/>
        <w:autoSpaceDN w:val="0"/>
        <w:adjustRightInd w:val="0"/>
        <w:ind w:left="1134" w:hanging="425"/>
        <w:jc w:val="both"/>
        <w:rPr>
          <w:rFonts w:ascii="Times New Roman" w:hAnsi="Times New Roman"/>
          <w:sz w:val="24"/>
          <w:szCs w:val="24"/>
        </w:rPr>
      </w:pPr>
      <w:r w:rsidRPr="001E3273">
        <w:rPr>
          <w:rFonts w:ascii="Times New Roman" w:hAnsi="Times New Roman"/>
          <w:sz w:val="24"/>
          <w:szCs w:val="24"/>
        </w:rPr>
        <w:t>осмотр;</w:t>
      </w:r>
    </w:p>
    <w:p w:rsidR="00421F81" w:rsidRPr="001E3273" w:rsidRDefault="00421F81" w:rsidP="00421F81">
      <w:pPr>
        <w:pStyle w:val="a3"/>
        <w:widowControl/>
        <w:numPr>
          <w:ilvl w:val="0"/>
          <w:numId w:val="18"/>
        </w:numPr>
        <w:tabs>
          <w:tab w:val="left" w:pos="1276"/>
        </w:tabs>
        <w:autoSpaceDE w:val="0"/>
        <w:autoSpaceDN w:val="0"/>
        <w:adjustRightInd w:val="0"/>
        <w:ind w:left="1134" w:hanging="425"/>
        <w:jc w:val="both"/>
        <w:rPr>
          <w:rFonts w:ascii="Times New Roman" w:hAnsi="Times New Roman"/>
          <w:sz w:val="24"/>
          <w:szCs w:val="24"/>
        </w:rPr>
      </w:pPr>
      <w:r w:rsidRPr="001E3273">
        <w:rPr>
          <w:rFonts w:ascii="Times New Roman" w:hAnsi="Times New Roman"/>
          <w:sz w:val="24"/>
          <w:szCs w:val="24"/>
        </w:rPr>
        <w:t>опрос;</w:t>
      </w:r>
    </w:p>
    <w:p w:rsidR="00421F81" w:rsidRPr="001E3273" w:rsidRDefault="00421F81" w:rsidP="00421F81">
      <w:pPr>
        <w:pStyle w:val="a3"/>
        <w:widowControl/>
        <w:numPr>
          <w:ilvl w:val="0"/>
          <w:numId w:val="18"/>
        </w:numPr>
        <w:tabs>
          <w:tab w:val="left" w:pos="1276"/>
        </w:tabs>
        <w:autoSpaceDE w:val="0"/>
        <w:autoSpaceDN w:val="0"/>
        <w:adjustRightInd w:val="0"/>
        <w:ind w:left="1134" w:hanging="425"/>
        <w:jc w:val="both"/>
        <w:rPr>
          <w:rFonts w:ascii="Times New Roman" w:hAnsi="Times New Roman"/>
          <w:sz w:val="24"/>
          <w:szCs w:val="24"/>
        </w:rPr>
      </w:pPr>
      <w:r w:rsidRPr="001E3273">
        <w:rPr>
          <w:rFonts w:ascii="Times New Roman" w:hAnsi="Times New Roman"/>
          <w:sz w:val="24"/>
          <w:szCs w:val="24"/>
        </w:rPr>
        <w:t>получение письменных объяснений;</w:t>
      </w:r>
    </w:p>
    <w:p w:rsidR="00421F81" w:rsidRPr="001E3273" w:rsidRDefault="00421F81" w:rsidP="00421F81">
      <w:pPr>
        <w:pStyle w:val="a3"/>
        <w:widowControl/>
        <w:numPr>
          <w:ilvl w:val="0"/>
          <w:numId w:val="18"/>
        </w:numPr>
        <w:tabs>
          <w:tab w:val="left" w:pos="1276"/>
        </w:tabs>
        <w:autoSpaceDE w:val="0"/>
        <w:autoSpaceDN w:val="0"/>
        <w:adjustRightInd w:val="0"/>
        <w:ind w:left="1134" w:hanging="425"/>
        <w:jc w:val="both"/>
        <w:rPr>
          <w:rFonts w:ascii="Times New Roman" w:hAnsi="Times New Roman"/>
          <w:sz w:val="24"/>
          <w:szCs w:val="24"/>
        </w:rPr>
      </w:pPr>
      <w:r w:rsidRPr="001E3273">
        <w:rPr>
          <w:rFonts w:ascii="Times New Roman" w:hAnsi="Times New Roman"/>
          <w:sz w:val="24"/>
          <w:szCs w:val="24"/>
        </w:rPr>
        <w:t>истребование документов;</w:t>
      </w:r>
    </w:p>
    <w:p w:rsidR="00421F81" w:rsidRPr="001E3273" w:rsidRDefault="00421F81" w:rsidP="00421F81">
      <w:pPr>
        <w:tabs>
          <w:tab w:val="left" w:pos="1276"/>
        </w:tabs>
        <w:ind w:firstLine="709"/>
        <w:jc w:val="both"/>
      </w:pPr>
      <w:r w:rsidRPr="001E3273">
        <w:t>Инспекционный визит проводится без предварительного уведомления контролируемого лица.</w:t>
      </w:r>
    </w:p>
    <w:p w:rsidR="00421F81" w:rsidRPr="001E3273" w:rsidRDefault="00421F81" w:rsidP="00421F81">
      <w:pPr>
        <w:ind w:firstLine="709"/>
        <w:jc w:val="both"/>
        <w:rPr>
          <w:lang w:eastAsia="en-US"/>
        </w:rPr>
      </w:pPr>
      <w:r w:rsidRPr="001E3273">
        <w:rPr>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21F81" w:rsidRPr="001E3273" w:rsidRDefault="00421F81" w:rsidP="00421F81">
      <w:pPr>
        <w:ind w:firstLine="709"/>
        <w:jc w:val="both"/>
        <w:rPr>
          <w:lang w:eastAsia="en-US"/>
        </w:rPr>
      </w:pPr>
      <w:r w:rsidRPr="001E3273">
        <w:rPr>
          <w:lang w:eastAsia="en-US"/>
        </w:rPr>
        <w:t>6.11. Документарная проверка:</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1. Документарная проверка проводится по месту нахождения контрольного (надзорного) органа.</w:t>
      </w:r>
    </w:p>
    <w:p w:rsidR="00421F81" w:rsidRPr="001E3273" w:rsidRDefault="00421F81" w:rsidP="00421F81">
      <w:pPr>
        <w:tabs>
          <w:tab w:val="left" w:pos="1276"/>
        </w:tabs>
        <w:ind w:firstLine="709"/>
        <w:jc w:val="both"/>
      </w:pPr>
      <w:r w:rsidRPr="001E3273">
        <w:t>В ходе документарной проверки могут совершаться следующие контрольные (надзорные) действия:</w:t>
      </w:r>
    </w:p>
    <w:p w:rsidR="00421F81" w:rsidRPr="001E3273" w:rsidRDefault="00421F81" w:rsidP="00421F81">
      <w:pPr>
        <w:pStyle w:val="a3"/>
        <w:widowControl/>
        <w:numPr>
          <w:ilvl w:val="0"/>
          <w:numId w:val="19"/>
        </w:numPr>
        <w:tabs>
          <w:tab w:val="left" w:pos="1134"/>
        </w:tabs>
        <w:autoSpaceDE w:val="0"/>
        <w:autoSpaceDN w:val="0"/>
        <w:adjustRightInd w:val="0"/>
        <w:ind w:hanging="720"/>
        <w:jc w:val="both"/>
        <w:rPr>
          <w:rFonts w:ascii="Times New Roman" w:hAnsi="Times New Roman"/>
          <w:sz w:val="24"/>
          <w:szCs w:val="24"/>
        </w:rPr>
      </w:pPr>
      <w:r w:rsidRPr="001E3273">
        <w:rPr>
          <w:rFonts w:ascii="Times New Roman" w:hAnsi="Times New Roman"/>
          <w:sz w:val="24"/>
          <w:szCs w:val="24"/>
        </w:rPr>
        <w:t>получение письменных объяснений;</w:t>
      </w:r>
    </w:p>
    <w:p w:rsidR="00421F81" w:rsidRPr="001E3273" w:rsidRDefault="00421F81" w:rsidP="00421F81">
      <w:pPr>
        <w:pStyle w:val="a3"/>
        <w:widowControl/>
        <w:numPr>
          <w:ilvl w:val="0"/>
          <w:numId w:val="19"/>
        </w:numPr>
        <w:tabs>
          <w:tab w:val="left" w:pos="1134"/>
        </w:tabs>
        <w:autoSpaceDE w:val="0"/>
        <w:autoSpaceDN w:val="0"/>
        <w:adjustRightInd w:val="0"/>
        <w:ind w:hanging="720"/>
        <w:jc w:val="both"/>
        <w:rPr>
          <w:rFonts w:ascii="Times New Roman" w:hAnsi="Times New Roman"/>
          <w:sz w:val="24"/>
          <w:szCs w:val="24"/>
        </w:rPr>
      </w:pPr>
      <w:r w:rsidRPr="001E3273">
        <w:rPr>
          <w:rFonts w:ascii="Times New Roman" w:hAnsi="Times New Roman"/>
          <w:sz w:val="24"/>
          <w:szCs w:val="24"/>
        </w:rPr>
        <w:t xml:space="preserve">истребование документов. </w:t>
      </w:r>
    </w:p>
    <w:p w:rsidR="00421F81" w:rsidRPr="001E3273" w:rsidRDefault="00421F81" w:rsidP="00421F81">
      <w:pPr>
        <w:tabs>
          <w:tab w:val="left" w:pos="1134"/>
        </w:tabs>
        <w:ind w:firstLine="709"/>
        <w:jc w:val="both"/>
      </w:pPr>
      <w:r w:rsidRPr="001E3273">
        <w:t>Срок проведения документарной проверки не может превышать десять рабочих дней.</w:t>
      </w:r>
    </w:p>
    <w:p w:rsidR="00421F81" w:rsidRPr="001E3273" w:rsidRDefault="00421F81" w:rsidP="00421F81">
      <w:pPr>
        <w:tabs>
          <w:tab w:val="left" w:pos="1134"/>
        </w:tabs>
        <w:ind w:firstLine="709"/>
        <w:jc w:val="both"/>
      </w:pPr>
      <w:r w:rsidRPr="001E3273">
        <w:t>6.12. Выездная проверка:</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hAnsi="Times New Roman"/>
          <w:sz w:val="24"/>
          <w:szCs w:val="24"/>
        </w:rPr>
      </w:pPr>
      <w:r w:rsidRPr="001E3273">
        <w:rPr>
          <w:rFonts w:ascii="Times New Roman" w:hAnsi="Times New Roman"/>
          <w:sz w:val="24"/>
          <w:szCs w:val="24"/>
        </w:rPr>
        <w:t xml:space="preserve">1. Выездная проверка проводится по месту нахождения (осуществления деятельности) контролируемого лица либо объекта контроля,                                                    либо </w:t>
      </w:r>
      <w:r w:rsidRPr="001E3273">
        <w:rPr>
          <w:rFonts w:ascii="Times New Roman" w:eastAsiaTheme="minorHAnsi" w:hAnsi="Times New Roman"/>
          <w:sz w:val="24"/>
          <w:szCs w:val="24"/>
          <w:lang w:eastAsia="en-US"/>
        </w:rPr>
        <w:t xml:space="preserve">с использованием средств дистанционного взаимодействия, в том числе посредством </w:t>
      </w:r>
      <w:proofErr w:type="spellStart"/>
      <w:r w:rsidRPr="001E3273">
        <w:rPr>
          <w:rFonts w:ascii="Times New Roman" w:eastAsiaTheme="minorHAnsi" w:hAnsi="Times New Roman"/>
          <w:sz w:val="24"/>
          <w:szCs w:val="24"/>
          <w:lang w:eastAsia="en-US"/>
        </w:rPr>
        <w:t>видео-конференц-связи</w:t>
      </w:r>
      <w:proofErr w:type="spellEnd"/>
      <w:r w:rsidRPr="001E3273">
        <w:rPr>
          <w:rFonts w:ascii="Times New Roman" w:eastAsiaTheme="minorHAnsi" w:hAnsi="Times New Roman"/>
          <w:sz w:val="24"/>
          <w:szCs w:val="24"/>
          <w:lang w:eastAsia="en-US"/>
        </w:rPr>
        <w:t>, а также с использованием мобильного приложения «Инспектор».</w:t>
      </w:r>
    </w:p>
    <w:p w:rsidR="00421F81" w:rsidRPr="001E3273" w:rsidRDefault="00421F81" w:rsidP="00421F81">
      <w:pPr>
        <w:tabs>
          <w:tab w:val="left" w:pos="1276"/>
        </w:tabs>
        <w:ind w:firstLine="709"/>
        <w:jc w:val="both"/>
      </w:pPr>
      <w:r w:rsidRPr="001E3273">
        <w:t>В ходе выездной проверки могут совершаться следующие контрольные (надзорные) действия:</w:t>
      </w:r>
    </w:p>
    <w:p w:rsidR="00421F81" w:rsidRPr="001E3273" w:rsidRDefault="00421F81" w:rsidP="00421F81">
      <w:pPr>
        <w:pStyle w:val="a3"/>
        <w:widowControl/>
        <w:numPr>
          <w:ilvl w:val="0"/>
          <w:numId w:val="20"/>
        </w:numPr>
        <w:tabs>
          <w:tab w:val="left" w:pos="1134"/>
        </w:tabs>
        <w:autoSpaceDE w:val="0"/>
        <w:autoSpaceDN w:val="0"/>
        <w:adjustRightInd w:val="0"/>
        <w:ind w:hanging="720"/>
        <w:jc w:val="both"/>
        <w:rPr>
          <w:rFonts w:ascii="Times New Roman" w:hAnsi="Times New Roman"/>
          <w:sz w:val="24"/>
          <w:szCs w:val="24"/>
        </w:rPr>
      </w:pPr>
      <w:r w:rsidRPr="001E3273">
        <w:rPr>
          <w:rFonts w:ascii="Times New Roman" w:hAnsi="Times New Roman"/>
          <w:sz w:val="24"/>
          <w:szCs w:val="24"/>
        </w:rPr>
        <w:t>осмотр;</w:t>
      </w:r>
    </w:p>
    <w:p w:rsidR="00421F81" w:rsidRPr="001E3273" w:rsidRDefault="00421F81" w:rsidP="00421F81">
      <w:pPr>
        <w:pStyle w:val="a3"/>
        <w:widowControl/>
        <w:numPr>
          <w:ilvl w:val="0"/>
          <w:numId w:val="20"/>
        </w:numPr>
        <w:tabs>
          <w:tab w:val="left" w:pos="1134"/>
        </w:tabs>
        <w:autoSpaceDE w:val="0"/>
        <w:autoSpaceDN w:val="0"/>
        <w:adjustRightInd w:val="0"/>
        <w:ind w:hanging="720"/>
        <w:jc w:val="both"/>
        <w:rPr>
          <w:rFonts w:ascii="Times New Roman" w:hAnsi="Times New Roman"/>
          <w:sz w:val="24"/>
          <w:szCs w:val="24"/>
        </w:rPr>
      </w:pPr>
      <w:r w:rsidRPr="001E3273">
        <w:rPr>
          <w:rFonts w:ascii="Times New Roman" w:hAnsi="Times New Roman"/>
          <w:sz w:val="24"/>
          <w:szCs w:val="24"/>
        </w:rPr>
        <w:t>опрос;</w:t>
      </w:r>
    </w:p>
    <w:p w:rsidR="00421F81" w:rsidRPr="001E3273" w:rsidRDefault="00421F81" w:rsidP="00421F81">
      <w:pPr>
        <w:pStyle w:val="a3"/>
        <w:widowControl/>
        <w:numPr>
          <w:ilvl w:val="0"/>
          <w:numId w:val="20"/>
        </w:numPr>
        <w:tabs>
          <w:tab w:val="left" w:pos="1134"/>
        </w:tabs>
        <w:autoSpaceDE w:val="0"/>
        <w:autoSpaceDN w:val="0"/>
        <w:adjustRightInd w:val="0"/>
        <w:ind w:hanging="720"/>
        <w:jc w:val="both"/>
        <w:rPr>
          <w:rFonts w:ascii="Times New Roman" w:hAnsi="Times New Roman"/>
          <w:sz w:val="24"/>
          <w:szCs w:val="24"/>
        </w:rPr>
      </w:pPr>
      <w:r w:rsidRPr="001E3273">
        <w:rPr>
          <w:rFonts w:ascii="Times New Roman" w:hAnsi="Times New Roman"/>
          <w:sz w:val="24"/>
          <w:szCs w:val="24"/>
        </w:rPr>
        <w:t>получение письменных объяснений;</w:t>
      </w:r>
    </w:p>
    <w:p w:rsidR="00421F81" w:rsidRPr="001E3273" w:rsidRDefault="00421F81" w:rsidP="00421F81">
      <w:pPr>
        <w:pStyle w:val="a3"/>
        <w:widowControl/>
        <w:numPr>
          <w:ilvl w:val="0"/>
          <w:numId w:val="20"/>
        </w:numPr>
        <w:tabs>
          <w:tab w:val="left" w:pos="1134"/>
        </w:tabs>
        <w:autoSpaceDE w:val="0"/>
        <w:autoSpaceDN w:val="0"/>
        <w:adjustRightInd w:val="0"/>
        <w:ind w:hanging="720"/>
        <w:jc w:val="both"/>
        <w:rPr>
          <w:rFonts w:ascii="Times New Roman" w:hAnsi="Times New Roman"/>
          <w:sz w:val="24"/>
          <w:szCs w:val="24"/>
        </w:rPr>
      </w:pPr>
      <w:r w:rsidRPr="001E3273">
        <w:rPr>
          <w:rFonts w:ascii="Times New Roman" w:hAnsi="Times New Roman"/>
          <w:sz w:val="24"/>
          <w:szCs w:val="24"/>
        </w:rPr>
        <w:t>истребование документов;</w:t>
      </w:r>
    </w:p>
    <w:p w:rsidR="00421F81" w:rsidRPr="001E3273" w:rsidRDefault="00421F81" w:rsidP="00421F81">
      <w:pPr>
        <w:tabs>
          <w:tab w:val="left" w:pos="1134"/>
        </w:tabs>
        <w:ind w:firstLine="709"/>
        <w:jc w:val="both"/>
      </w:pPr>
      <w:r w:rsidRPr="001E3273">
        <w:t xml:space="preserve">Срок проведения выездной проверки составляет не более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1E3273">
        <w:t>микропредприятия</w:t>
      </w:r>
      <w:proofErr w:type="spellEnd"/>
      <w:r w:rsidRPr="001E3273">
        <w:t>.</w:t>
      </w:r>
    </w:p>
    <w:p w:rsidR="00421F81" w:rsidRPr="001E3273" w:rsidRDefault="00421F81" w:rsidP="00421F81">
      <w:pPr>
        <w:tabs>
          <w:tab w:val="left" w:pos="1134"/>
        </w:tabs>
        <w:ind w:firstLine="709"/>
        <w:jc w:val="both"/>
      </w:pPr>
      <w:r w:rsidRPr="001E3273">
        <w:t>6.13.Наблюдение за соблюдением обязательных требовани</w:t>
      </w:r>
      <w:proofErr w:type="gramStart"/>
      <w:r w:rsidRPr="001E3273">
        <w:t>й(</w:t>
      </w:r>
      <w:proofErr w:type="gramEnd"/>
      <w:r w:rsidRPr="001E3273">
        <w:t>мониторинг безопасности).</w:t>
      </w:r>
    </w:p>
    <w:p w:rsidR="00421F81" w:rsidRPr="001E3273" w:rsidRDefault="00421F81" w:rsidP="00421F81">
      <w:pPr>
        <w:tabs>
          <w:tab w:val="left" w:pos="1134"/>
        </w:tabs>
        <w:ind w:firstLine="709"/>
        <w:jc w:val="both"/>
      </w:pPr>
      <w:r w:rsidRPr="001E3273">
        <w:t xml:space="preserve">6.13.1. </w:t>
      </w:r>
      <w:proofErr w:type="gramStart"/>
      <w:r w:rsidRPr="001E3273">
        <w:rPr>
          <w:lang w:eastAsia="en-US"/>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w:t>
      </w:r>
      <w:proofErr w:type="gramEnd"/>
      <w:r w:rsidRPr="001E3273">
        <w:rPr>
          <w:lang w:eastAsia="en-US"/>
        </w:rPr>
        <w:t xml:space="preserve">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21F81" w:rsidRPr="001E3273" w:rsidRDefault="00421F81" w:rsidP="00421F81">
      <w:pPr>
        <w:tabs>
          <w:tab w:val="left" w:pos="1134"/>
        </w:tabs>
        <w:ind w:firstLine="709"/>
        <w:jc w:val="both"/>
        <w:rPr>
          <w:lang w:eastAsia="en-US"/>
        </w:rPr>
      </w:pPr>
      <w:r w:rsidRPr="001E3273">
        <w:rPr>
          <w:lang w:eastAsia="en-US"/>
        </w:rPr>
        <w:t>Срок проведения наблюдения за соблюдением не может превышать десять рабочих дней.</w:t>
      </w:r>
    </w:p>
    <w:p w:rsidR="00421F81" w:rsidRPr="001E3273" w:rsidRDefault="00421F81" w:rsidP="00421F81">
      <w:pPr>
        <w:tabs>
          <w:tab w:val="left" w:pos="1134"/>
        </w:tabs>
        <w:ind w:firstLine="709"/>
        <w:jc w:val="both"/>
      </w:pPr>
      <w:r w:rsidRPr="001E3273">
        <w:rPr>
          <w:lang w:eastAsia="en-US"/>
        </w:rPr>
        <w:t>6.14. Выездное обследование:</w:t>
      </w:r>
    </w:p>
    <w:p w:rsidR="00421F81" w:rsidRPr="001E3273" w:rsidRDefault="00421F81" w:rsidP="00421F81">
      <w:pPr>
        <w:tabs>
          <w:tab w:val="left" w:pos="1134"/>
        </w:tabs>
        <w:ind w:firstLine="709"/>
        <w:jc w:val="both"/>
        <w:rPr>
          <w:lang w:eastAsia="en-US"/>
        </w:rPr>
      </w:pPr>
      <w:r w:rsidRPr="001E3273">
        <w:t xml:space="preserve">6.14.1. </w:t>
      </w:r>
      <w:r w:rsidRPr="001E3273">
        <w:rPr>
          <w:lang w:eastAsia="en-US"/>
        </w:rPr>
        <w:t>Выездное обследование может проводиться по месту нахождения (осуществления деятельности) контролируемог</w:t>
      </w:r>
      <w:r w:rsidR="001E3273">
        <w:rPr>
          <w:lang w:eastAsia="en-US"/>
        </w:rPr>
        <w:t xml:space="preserve">о лица либо объекта контроля, </w:t>
      </w:r>
      <w:r w:rsidRPr="001E3273">
        <w:rPr>
          <w:lang w:eastAsia="en-US"/>
        </w:rPr>
        <w:t>при этом не допускается взаимодействие с контролируемым лицом.</w:t>
      </w:r>
    </w:p>
    <w:p w:rsidR="00421F81" w:rsidRPr="001E3273" w:rsidRDefault="00421F81" w:rsidP="00421F81">
      <w:pPr>
        <w:pStyle w:val="a3"/>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Выездное обследование проводится без информирования контролируемого лица.</w:t>
      </w:r>
    </w:p>
    <w:p w:rsidR="00421F81" w:rsidRPr="001E3273" w:rsidRDefault="00421F81" w:rsidP="00421F81">
      <w:pPr>
        <w:ind w:firstLine="567"/>
        <w:jc w:val="both"/>
        <w:rPr>
          <w:lang w:eastAsia="en-US"/>
        </w:rPr>
      </w:pPr>
      <w:r w:rsidRPr="001E3273">
        <w:rPr>
          <w:lang w:eastAsia="en-US"/>
        </w:rPr>
        <w:t>В ходе выездного обследования могут совершаться следующие контрольные (надзорные) действия:</w:t>
      </w:r>
    </w:p>
    <w:p w:rsidR="00421F81" w:rsidRPr="001E3273" w:rsidRDefault="00421F81" w:rsidP="00421F81">
      <w:pPr>
        <w:pStyle w:val="a3"/>
        <w:widowControl/>
        <w:numPr>
          <w:ilvl w:val="0"/>
          <w:numId w:val="21"/>
        </w:numPr>
        <w:tabs>
          <w:tab w:val="left" w:pos="1134"/>
        </w:tabs>
        <w:autoSpaceDE w:val="0"/>
        <w:autoSpaceDN w:val="0"/>
        <w:adjustRightInd w:val="0"/>
        <w:ind w:hanging="11"/>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осмотр.</w:t>
      </w:r>
    </w:p>
    <w:p w:rsidR="00421F81" w:rsidRPr="00C32EE3" w:rsidRDefault="00421F81" w:rsidP="00421F81">
      <w:pPr>
        <w:tabs>
          <w:tab w:val="left" w:pos="1134"/>
        </w:tabs>
        <w:ind w:left="709"/>
        <w:jc w:val="both"/>
        <w:rPr>
          <w:sz w:val="28"/>
          <w:szCs w:val="28"/>
          <w:lang w:eastAsia="en-US"/>
        </w:rPr>
      </w:pPr>
    </w:p>
    <w:p w:rsidR="00421F81" w:rsidRPr="001E3273" w:rsidRDefault="00421F81" w:rsidP="00421F81">
      <w:pPr>
        <w:pStyle w:val="a3"/>
        <w:widowControl/>
        <w:numPr>
          <w:ilvl w:val="0"/>
          <w:numId w:val="4"/>
        </w:numPr>
        <w:autoSpaceDE w:val="0"/>
        <w:autoSpaceDN w:val="0"/>
        <w:adjustRightInd w:val="0"/>
        <w:spacing w:after="240"/>
        <w:ind w:left="1168" w:hanging="357"/>
        <w:contextualSpacing w:val="0"/>
        <w:jc w:val="center"/>
        <w:rPr>
          <w:rFonts w:ascii="Times New Roman" w:eastAsiaTheme="minorHAnsi" w:hAnsi="Times New Roman"/>
          <w:b/>
          <w:sz w:val="24"/>
          <w:szCs w:val="24"/>
          <w:lang w:eastAsia="en-US"/>
        </w:rPr>
      </w:pPr>
      <w:r w:rsidRPr="001E3273">
        <w:rPr>
          <w:rFonts w:ascii="Times New Roman" w:eastAsiaTheme="minorHAnsi" w:hAnsi="Times New Roman"/>
          <w:b/>
          <w:sz w:val="24"/>
          <w:szCs w:val="24"/>
          <w:lang w:eastAsia="en-US"/>
        </w:rPr>
        <w:t>Результаты контрольных (надзорных) мероприятий</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w:t>
      </w:r>
    </w:p>
    <w:p w:rsidR="00421F81" w:rsidRPr="001E3273" w:rsidRDefault="00421F81" w:rsidP="00421F81">
      <w:pPr>
        <w:pStyle w:val="a3"/>
        <w:widowControl/>
        <w:numPr>
          <w:ilvl w:val="1"/>
          <w:numId w:val="4"/>
        </w:numPr>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Акт контрольного (надзорного)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rsidR="00421F81" w:rsidRPr="001E3273" w:rsidRDefault="00421F81" w:rsidP="00421F81">
      <w:pPr>
        <w:ind w:firstLine="709"/>
        <w:jc w:val="both"/>
        <w:rPr>
          <w:lang w:eastAsia="en-US"/>
        </w:rPr>
      </w:pPr>
    </w:p>
    <w:p w:rsidR="00421F81" w:rsidRPr="001E3273" w:rsidRDefault="00421F81" w:rsidP="00421F81">
      <w:pPr>
        <w:pStyle w:val="a3"/>
        <w:widowControl/>
        <w:numPr>
          <w:ilvl w:val="0"/>
          <w:numId w:val="4"/>
        </w:numPr>
        <w:autoSpaceDE w:val="0"/>
        <w:autoSpaceDN w:val="0"/>
        <w:adjustRightInd w:val="0"/>
        <w:jc w:val="center"/>
        <w:rPr>
          <w:rFonts w:ascii="Times New Roman" w:eastAsiaTheme="minorHAnsi" w:hAnsi="Times New Roman"/>
          <w:b/>
          <w:sz w:val="24"/>
          <w:szCs w:val="24"/>
          <w:lang w:eastAsia="en-US"/>
        </w:rPr>
      </w:pPr>
      <w:r w:rsidRPr="001E3273">
        <w:rPr>
          <w:rFonts w:ascii="Times New Roman" w:eastAsiaTheme="minorHAnsi" w:hAnsi="Times New Roman"/>
          <w:b/>
          <w:sz w:val="24"/>
          <w:szCs w:val="24"/>
          <w:lang w:eastAsia="en-US"/>
        </w:rPr>
        <w:t xml:space="preserve">Обжалование решений контрольных (надзорных) органов, </w:t>
      </w:r>
    </w:p>
    <w:p w:rsidR="00421F81" w:rsidRPr="001E3273" w:rsidRDefault="00421F81" w:rsidP="00421F81">
      <w:pPr>
        <w:pStyle w:val="a3"/>
        <w:autoSpaceDE w:val="0"/>
        <w:autoSpaceDN w:val="0"/>
        <w:adjustRightInd w:val="0"/>
        <w:spacing w:after="240"/>
        <w:ind w:left="1168"/>
        <w:contextualSpacing w:val="0"/>
        <w:jc w:val="center"/>
        <w:rPr>
          <w:rFonts w:ascii="Times New Roman" w:eastAsiaTheme="minorHAnsi" w:hAnsi="Times New Roman"/>
          <w:b/>
          <w:sz w:val="24"/>
          <w:szCs w:val="24"/>
          <w:lang w:eastAsia="en-US"/>
        </w:rPr>
      </w:pPr>
      <w:r w:rsidRPr="001E3273">
        <w:rPr>
          <w:rFonts w:ascii="Times New Roman" w:eastAsiaTheme="minorHAnsi" w:hAnsi="Times New Roman"/>
          <w:b/>
          <w:sz w:val="24"/>
          <w:szCs w:val="24"/>
          <w:lang w:eastAsia="en-US"/>
        </w:rPr>
        <w:t>действий (бездействия) их должностных лиц</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 xml:space="preserve">Досудебное обжалование решений контрольного (надзорного) органа, действий (бездействия) их должностных лиц осуществляется в соответствии  </w:t>
      </w:r>
      <w:r w:rsidR="001E3273">
        <w:rPr>
          <w:rFonts w:ascii="Times New Roman" w:eastAsiaTheme="minorHAnsi" w:hAnsi="Times New Roman"/>
          <w:sz w:val="24"/>
          <w:szCs w:val="24"/>
          <w:lang w:eastAsia="en-US"/>
        </w:rPr>
        <w:t xml:space="preserve">с </w:t>
      </w:r>
      <w:r w:rsidRPr="001E3273">
        <w:rPr>
          <w:rFonts w:ascii="Times New Roman" w:eastAsiaTheme="minorHAnsi" w:hAnsi="Times New Roman"/>
          <w:sz w:val="24"/>
          <w:szCs w:val="24"/>
          <w:lang w:eastAsia="en-US"/>
        </w:rPr>
        <w:t>главой 9 Федерального закона № 248-ФЗ.</w:t>
      </w:r>
    </w:p>
    <w:p w:rsidR="00421F81" w:rsidRPr="001E3273" w:rsidRDefault="00421F81" w:rsidP="00421F81">
      <w:pPr>
        <w:pStyle w:val="a3"/>
        <w:widowControl/>
        <w:numPr>
          <w:ilvl w:val="1"/>
          <w:numId w:val="4"/>
        </w:numPr>
        <w:tabs>
          <w:tab w:val="left" w:pos="993"/>
          <w:tab w:val="left" w:pos="1276"/>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421F81" w:rsidRPr="001E3273" w:rsidRDefault="00421F81" w:rsidP="00421F81">
      <w:pPr>
        <w:ind w:firstLine="709"/>
        <w:jc w:val="both"/>
        <w:rPr>
          <w:lang w:eastAsia="en-US"/>
        </w:rPr>
      </w:pPr>
      <w:r w:rsidRPr="001E3273">
        <w:rPr>
          <w:lang w:eastAsia="en-US"/>
        </w:rPr>
        <w:t>1) решений о проведении контрольных (надзорных) мероприятий и обязательных профилактических визитов;</w:t>
      </w:r>
    </w:p>
    <w:p w:rsidR="00421F81" w:rsidRPr="001E3273" w:rsidRDefault="00421F81" w:rsidP="00421F81">
      <w:pPr>
        <w:ind w:firstLine="709"/>
        <w:jc w:val="both"/>
        <w:rPr>
          <w:lang w:eastAsia="en-US"/>
        </w:rPr>
      </w:pPr>
      <w:r w:rsidRPr="001E3273">
        <w:rPr>
          <w:lang w:eastAsia="en-US"/>
        </w:rPr>
        <w:t>2) актов контрольных (надзорных) мероприятий и обязательных профилактических визитов, предписаний об устранении выявленных нарушений;</w:t>
      </w:r>
    </w:p>
    <w:p w:rsidR="00421F81" w:rsidRPr="001E3273" w:rsidRDefault="00421F81" w:rsidP="00421F81">
      <w:pPr>
        <w:ind w:firstLine="709"/>
        <w:jc w:val="both"/>
        <w:rPr>
          <w:lang w:eastAsia="en-US"/>
        </w:rPr>
      </w:pPr>
      <w:r w:rsidRPr="001E3273">
        <w:rPr>
          <w:lang w:eastAsia="en-US"/>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421F81" w:rsidRPr="001E3273" w:rsidRDefault="00421F81" w:rsidP="00421F81">
      <w:pPr>
        <w:ind w:firstLine="709"/>
        <w:jc w:val="both"/>
        <w:rPr>
          <w:lang w:eastAsia="en-US"/>
        </w:rPr>
      </w:pPr>
      <w:r w:rsidRPr="001E3273">
        <w:rPr>
          <w:lang w:eastAsia="en-US"/>
        </w:rPr>
        <w:t>4) решений об отнесении объектов контроля к соответствующей категории риска;</w:t>
      </w:r>
    </w:p>
    <w:p w:rsidR="00421F81" w:rsidRPr="001E3273" w:rsidRDefault="00421F81" w:rsidP="00421F81">
      <w:pPr>
        <w:ind w:firstLine="709"/>
        <w:jc w:val="both"/>
        <w:rPr>
          <w:lang w:eastAsia="en-US"/>
        </w:rPr>
      </w:pPr>
      <w:r w:rsidRPr="001E3273">
        <w:rPr>
          <w:lang w:eastAsia="en-US"/>
        </w:rPr>
        <w:t>5) решений об отказе в проведении обязательных профилактических визитов по заявлениям контролируемых лиц;</w:t>
      </w:r>
    </w:p>
    <w:p w:rsidR="00421F81" w:rsidRPr="001E3273" w:rsidRDefault="00421F81" w:rsidP="00421F81">
      <w:pPr>
        <w:ind w:firstLine="709"/>
        <w:jc w:val="both"/>
        <w:rPr>
          <w:lang w:eastAsia="en-US"/>
        </w:rPr>
      </w:pPr>
      <w:r w:rsidRPr="001E3273">
        <w:rPr>
          <w:lang w:eastAsia="en-US"/>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 248-ФЗ, в отношении контролируемых лиц или объектов контроля.</w:t>
      </w:r>
    </w:p>
    <w:p w:rsidR="00421F81" w:rsidRPr="001E3273" w:rsidRDefault="00421F81" w:rsidP="00421F81">
      <w:pPr>
        <w:pStyle w:val="a3"/>
        <w:widowControl/>
        <w:numPr>
          <w:ilvl w:val="1"/>
          <w:numId w:val="4"/>
        </w:numPr>
        <w:tabs>
          <w:tab w:val="left" w:pos="993"/>
          <w:tab w:val="left" w:pos="1276"/>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rsidR="00421F81" w:rsidRPr="001E3273" w:rsidRDefault="00421F81" w:rsidP="00421F81">
      <w:pPr>
        <w:pStyle w:val="a3"/>
        <w:widowControl/>
        <w:numPr>
          <w:ilvl w:val="1"/>
          <w:numId w:val="4"/>
        </w:numPr>
        <w:tabs>
          <w:tab w:val="left" w:pos="993"/>
          <w:tab w:val="left" w:pos="1276"/>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 xml:space="preserve">Жалоба на действие (бездействия) руководителя контрольного (надзорного) органа рассматривается вышестоящим должностным лицом администрации </w:t>
      </w:r>
      <w:r w:rsidR="001E3273">
        <w:rPr>
          <w:rFonts w:ascii="Times New Roman" w:eastAsiaTheme="minorHAnsi" w:hAnsi="Times New Roman"/>
          <w:sz w:val="24"/>
          <w:szCs w:val="24"/>
          <w:lang w:eastAsia="en-US"/>
        </w:rPr>
        <w:t>Синявинского</w:t>
      </w:r>
      <w:r w:rsidRPr="001E3273">
        <w:rPr>
          <w:rFonts w:ascii="Times New Roman" w:eastAsiaTheme="minorHAnsi" w:hAnsi="Times New Roman"/>
          <w:sz w:val="24"/>
          <w:szCs w:val="24"/>
          <w:lang w:eastAsia="en-US"/>
        </w:rPr>
        <w:t xml:space="preserve"> городского поселения Кировского муниципального района Ленинградской области в соответствии с подчиненностью.</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 xml:space="preserve">Судебное обжалование решений контрольного (надзорного) органа, действий (бездействия) его должностных </w:t>
      </w:r>
      <w:proofErr w:type="gramStart"/>
      <w:r w:rsidRPr="001E3273">
        <w:rPr>
          <w:rFonts w:ascii="Times New Roman" w:eastAsiaTheme="minorHAnsi" w:hAnsi="Times New Roman"/>
          <w:sz w:val="24"/>
          <w:szCs w:val="24"/>
          <w:lang w:eastAsia="en-US"/>
        </w:rPr>
        <w:t>лиц</w:t>
      </w:r>
      <w:proofErr w:type="gramEnd"/>
      <w:r w:rsidRPr="001E3273">
        <w:rPr>
          <w:rFonts w:ascii="Times New Roman" w:eastAsiaTheme="minorHAnsi" w:hAnsi="Times New Roman"/>
          <w:sz w:val="24"/>
          <w:szCs w:val="24"/>
          <w:lang w:eastAsia="en-US"/>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421F81" w:rsidRPr="001E3273" w:rsidRDefault="00421F81" w:rsidP="00421F81">
      <w:pPr>
        <w:pStyle w:val="a3"/>
        <w:widowControl/>
        <w:numPr>
          <w:ilvl w:val="1"/>
          <w:numId w:val="4"/>
        </w:numPr>
        <w:tabs>
          <w:tab w:val="left" w:pos="1276"/>
        </w:tabs>
        <w:autoSpaceDE w:val="0"/>
        <w:autoSpaceDN w:val="0"/>
        <w:adjustRightInd w:val="0"/>
        <w:ind w:left="0" w:firstLine="709"/>
        <w:jc w:val="both"/>
        <w:rPr>
          <w:rFonts w:ascii="Times New Roman" w:eastAsiaTheme="minorHAnsi" w:hAnsi="Times New Roman"/>
          <w:sz w:val="24"/>
          <w:szCs w:val="24"/>
          <w:lang w:eastAsia="en-US"/>
        </w:rPr>
      </w:pPr>
      <w:r w:rsidRPr="001E3273">
        <w:rPr>
          <w:rFonts w:ascii="Times New Roman" w:eastAsiaTheme="minorHAnsi" w:hAnsi="Times New Roman"/>
          <w:sz w:val="24"/>
          <w:szCs w:val="24"/>
          <w:lang w:eastAsia="en-US"/>
        </w:rPr>
        <w:t>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421F81" w:rsidRPr="001E3273" w:rsidRDefault="00421F81" w:rsidP="00421F81">
      <w:pPr>
        <w:tabs>
          <w:tab w:val="left" w:pos="1276"/>
        </w:tabs>
        <w:jc w:val="both"/>
        <w:rPr>
          <w:lang w:eastAsia="en-US"/>
        </w:rPr>
      </w:pPr>
    </w:p>
    <w:p w:rsidR="00421F81" w:rsidRPr="001E3273" w:rsidRDefault="00421F81" w:rsidP="00421F81">
      <w:pPr>
        <w:pStyle w:val="a3"/>
        <w:widowControl/>
        <w:numPr>
          <w:ilvl w:val="0"/>
          <w:numId w:val="4"/>
        </w:numPr>
        <w:autoSpaceDE w:val="0"/>
        <w:autoSpaceDN w:val="0"/>
        <w:adjustRightInd w:val="0"/>
        <w:jc w:val="center"/>
        <w:outlineLvl w:val="0"/>
        <w:rPr>
          <w:rFonts w:ascii="Times New Roman" w:eastAsiaTheme="minorHAnsi" w:hAnsi="Times New Roman"/>
          <w:b/>
          <w:bCs/>
          <w:sz w:val="24"/>
          <w:szCs w:val="24"/>
          <w:lang w:eastAsia="en-US"/>
        </w:rPr>
      </w:pPr>
      <w:r w:rsidRPr="001E3273">
        <w:rPr>
          <w:rFonts w:ascii="Times New Roman" w:eastAsiaTheme="minorHAnsi" w:hAnsi="Times New Roman"/>
          <w:b/>
          <w:bCs/>
          <w:sz w:val="24"/>
          <w:szCs w:val="24"/>
          <w:lang w:eastAsia="en-US"/>
        </w:rPr>
        <w:t xml:space="preserve">Оценка результативности и эффективности деятельности </w:t>
      </w:r>
    </w:p>
    <w:p w:rsidR="00421F81" w:rsidRPr="001E3273" w:rsidRDefault="00421F81" w:rsidP="00421F81">
      <w:pPr>
        <w:pStyle w:val="a3"/>
        <w:autoSpaceDE w:val="0"/>
        <w:autoSpaceDN w:val="0"/>
        <w:adjustRightInd w:val="0"/>
        <w:spacing w:after="240"/>
        <w:ind w:left="1168"/>
        <w:contextualSpacing w:val="0"/>
        <w:jc w:val="center"/>
        <w:outlineLvl w:val="0"/>
        <w:rPr>
          <w:rFonts w:ascii="Times New Roman" w:eastAsiaTheme="minorHAnsi" w:hAnsi="Times New Roman"/>
          <w:b/>
          <w:bCs/>
          <w:sz w:val="24"/>
          <w:szCs w:val="24"/>
          <w:lang w:eastAsia="en-US"/>
        </w:rPr>
      </w:pPr>
      <w:r w:rsidRPr="001E3273">
        <w:rPr>
          <w:rFonts w:ascii="Times New Roman" w:eastAsiaTheme="minorHAnsi" w:hAnsi="Times New Roman"/>
          <w:b/>
          <w:bCs/>
          <w:sz w:val="24"/>
          <w:szCs w:val="24"/>
          <w:lang w:eastAsia="en-US"/>
        </w:rPr>
        <w:t>контрольного (надзорного) органа</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Оценка результативности и эффективности деятельности контрольного (надзорного) органа осуществляется на основе системы показателей результативности и эффективности муниципального контроля.</w:t>
      </w:r>
    </w:p>
    <w:p w:rsidR="00421F81" w:rsidRPr="001E3273" w:rsidRDefault="00421F81" w:rsidP="00421F81">
      <w:pPr>
        <w:pStyle w:val="a3"/>
        <w:widowControl/>
        <w:numPr>
          <w:ilvl w:val="1"/>
          <w:numId w:val="4"/>
        </w:numPr>
        <w:ind w:left="0" w:firstLine="709"/>
        <w:jc w:val="both"/>
        <w:rPr>
          <w:rFonts w:ascii="Times New Roman" w:hAnsi="Times New Roman"/>
          <w:sz w:val="24"/>
          <w:szCs w:val="24"/>
        </w:rPr>
      </w:pPr>
      <w:r w:rsidRPr="001E3273">
        <w:rPr>
          <w:rFonts w:ascii="Times New Roman" w:hAnsi="Times New Roman"/>
          <w:sz w:val="24"/>
          <w:szCs w:val="24"/>
        </w:rPr>
        <w:t>В систему показателей результативности и эффективности деятельности входят:</w:t>
      </w:r>
    </w:p>
    <w:p w:rsidR="00421F81" w:rsidRPr="001E3273" w:rsidRDefault="00421F81" w:rsidP="00421F81">
      <w:pPr>
        <w:pStyle w:val="a3"/>
        <w:widowControl/>
        <w:numPr>
          <w:ilvl w:val="0"/>
          <w:numId w:val="22"/>
        </w:numPr>
        <w:ind w:left="1134" w:hanging="425"/>
        <w:jc w:val="both"/>
        <w:rPr>
          <w:rFonts w:ascii="Times New Roman" w:hAnsi="Times New Roman"/>
          <w:sz w:val="24"/>
          <w:szCs w:val="24"/>
        </w:rPr>
      </w:pPr>
      <w:r w:rsidRPr="001E3273">
        <w:rPr>
          <w:rFonts w:ascii="Times New Roman" w:hAnsi="Times New Roman"/>
          <w:sz w:val="24"/>
          <w:szCs w:val="24"/>
        </w:rPr>
        <w:t>ключевые показатели муниципального контроля;</w:t>
      </w:r>
    </w:p>
    <w:p w:rsidR="00421F81" w:rsidRPr="001E3273" w:rsidRDefault="00421F81" w:rsidP="00421F81">
      <w:pPr>
        <w:pStyle w:val="a3"/>
        <w:widowControl/>
        <w:numPr>
          <w:ilvl w:val="0"/>
          <w:numId w:val="22"/>
        </w:numPr>
        <w:ind w:left="1134" w:hanging="425"/>
        <w:jc w:val="both"/>
        <w:rPr>
          <w:rFonts w:ascii="Times New Roman" w:hAnsi="Times New Roman"/>
          <w:sz w:val="24"/>
          <w:szCs w:val="24"/>
        </w:rPr>
      </w:pPr>
      <w:r w:rsidRPr="001E3273">
        <w:rPr>
          <w:rFonts w:ascii="Times New Roman" w:hAnsi="Times New Roman"/>
          <w:sz w:val="24"/>
          <w:szCs w:val="24"/>
        </w:rPr>
        <w:t>индикативные показатели муниципального контроля.</w:t>
      </w:r>
    </w:p>
    <w:p w:rsidR="00421F81" w:rsidRPr="001E3273" w:rsidRDefault="00421F81" w:rsidP="00421F81">
      <w:pPr>
        <w:pStyle w:val="s26"/>
        <w:spacing w:before="0" w:beforeAutospacing="0" w:after="0" w:afterAutospacing="0"/>
        <w:ind w:firstLine="525"/>
        <w:jc w:val="both"/>
      </w:pPr>
      <w:r w:rsidRPr="001E3273">
        <w:t>Ключевые показатели муниципального контроля и их целевые значения, индикативные показатели муниципального контроля на автомобильном транспорте и в дорожном хозяйстве</w:t>
      </w:r>
      <w:r w:rsidRPr="001E3273">
        <w:rPr>
          <w:rStyle w:val="bumpedfont15"/>
        </w:rPr>
        <w:t> установлены приложением 3 к настоящему Положению.</w:t>
      </w:r>
    </w:p>
    <w:p w:rsidR="00421F81" w:rsidRPr="000270B9" w:rsidRDefault="00421F81" w:rsidP="00421F81">
      <w:pPr>
        <w:pStyle w:val="a3"/>
        <w:widowControl/>
        <w:tabs>
          <w:tab w:val="left" w:pos="1134"/>
        </w:tabs>
        <w:ind w:left="0" w:firstLine="709"/>
        <w:jc w:val="both"/>
        <w:rPr>
          <w:rFonts w:ascii="Times New Roman" w:hAnsi="Times New Roman"/>
          <w:sz w:val="28"/>
          <w:szCs w:val="28"/>
        </w:rPr>
      </w:pPr>
    </w:p>
    <w:p w:rsidR="00421F81" w:rsidRPr="002D071A" w:rsidRDefault="00421F81" w:rsidP="00421F81">
      <w:pPr>
        <w:pStyle w:val="s15"/>
        <w:spacing w:before="0" w:beforeAutospacing="0" w:after="0" w:afterAutospacing="0"/>
        <w:jc w:val="both"/>
        <w:rPr>
          <w:sz w:val="28"/>
          <w:szCs w:val="28"/>
        </w:rPr>
      </w:pPr>
    </w:p>
    <w:p w:rsidR="00421F81" w:rsidRDefault="00421F81" w:rsidP="00FC5E0C">
      <w:pPr>
        <w:pStyle w:val="s31"/>
        <w:spacing w:before="0" w:beforeAutospacing="0" w:after="0" w:afterAutospacing="0"/>
        <w:ind w:firstLine="525"/>
        <w:jc w:val="center"/>
        <w:rPr>
          <w:sz w:val="28"/>
          <w:szCs w:val="28"/>
        </w:rPr>
      </w:pPr>
      <w:r w:rsidRPr="002D071A">
        <w:rPr>
          <w:sz w:val="28"/>
          <w:szCs w:val="28"/>
        </w:rPr>
        <w:t> </w:t>
      </w:r>
    </w:p>
    <w:p w:rsidR="00421F81" w:rsidRPr="00F4214F" w:rsidRDefault="00421F81" w:rsidP="00421F81">
      <w:pPr>
        <w:pStyle w:val="ConsPlusNormal"/>
        <w:spacing w:line="192" w:lineRule="auto"/>
        <w:ind w:left="3119" w:firstLine="0"/>
        <w:jc w:val="right"/>
        <w:outlineLvl w:val="1"/>
        <w:rPr>
          <w:szCs w:val="24"/>
        </w:rPr>
      </w:pPr>
      <w:r w:rsidRPr="00F4214F">
        <w:rPr>
          <w:szCs w:val="24"/>
        </w:rPr>
        <w:t>Приложение 1</w:t>
      </w:r>
    </w:p>
    <w:p w:rsidR="00421F81" w:rsidRPr="0001540E" w:rsidRDefault="00421F81" w:rsidP="00421F81">
      <w:pPr>
        <w:ind w:left="3119"/>
        <w:jc w:val="right"/>
      </w:pPr>
      <w:r w:rsidRPr="0001540E">
        <w:t xml:space="preserve">к Положению о муниципальном контроле  </w:t>
      </w:r>
    </w:p>
    <w:p w:rsidR="001750D2" w:rsidRDefault="00421F81" w:rsidP="00421F81">
      <w:pPr>
        <w:ind w:left="3119"/>
        <w:jc w:val="right"/>
      </w:pPr>
      <w:r w:rsidRPr="0001540E">
        <w:t xml:space="preserve">на автомобильном транспорте и в дорожном хозяйстве на территории </w:t>
      </w:r>
      <w:r w:rsidR="001750D2">
        <w:t>Синявинского</w:t>
      </w:r>
      <w:r w:rsidRPr="0001540E">
        <w:t xml:space="preserve"> городского поселения </w:t>
      </w:r>
    </w:p>
    <w:p w:rsidR="00421F81" w:rsidRDefault="00421F81" w:rsidP="00421F81">
      <w:pPr>
        <w:pStyle w:val="s31"/>
        <w:spacing w:before="0" w:beforeAutospacing="0" w:after="0" w:afterAutospacing="0"/>
        <w:ind w:firstLine="525"/>
        <w:jc w:val="center"/>
        <w:rPr>
          <w:sz w:val="28"/>
          <w:szCs w:val="28"/>
        </w:rPr>
      </w:pPr>
    </w:p>
    <w:p w:rsidR="00421F81" w:rsidRDefault="00421F81" w:rsidP="00421F81">
      <w:pPr>
        <w:pStyle w:val="s31"/>
        <w:spacing w:before="0" w:beforeAutospacing="0" w:after="0" w:afterAutospacing="0"/>
        <w:ind w:firstLine="525"/>
        <w:jc w:val="center"/>
        <w:rPr>
          <w:sz w:val="28"/>
          <w:szCs w:val="28"/>
        </w:rPr>
      </w:pPr>
    </w:p>
    <w:p w:rsidR="00421F81" w:rsidRPr="001750D2" w:rsidRDefault="00421F81" w:rsidP="00421F81">
      <w:pPr>
        <w:jc w:val="center"/>
        <w:rPr>
          <w:b/>
        </w:rPr>
      </w:pPr>
      <w:r w:rsidRPr="001750D2">
        <w:rPr>
          <w:b/>
        </w:rPr>
        <w:t xml:space="preserve">Критерии отнесения объектов контроля к категориям риска </w:t>
      </w:r>
    </w:p>
    <w:p w:rsidR="00421F81" w:rsidRPr="001750D2" w:rsidRDefault="00421F81" w:rsidP="00421F81">
      <w:pPr>
        <w:jc w:val="center"/>
        <w:rPr>
          <w:b/>
        </w:rPr>
      </w:pPr>
      <w:r w:rsidRPr="001750D2">
        <w:rPr>
          <w:b/>
        </w:rPr>
        <w:t>в рамках осуществления муниципального</w:t>
      </w:r>
      <w:r w:rsidR="001750D2" w:rsidRPr="001750D2">
        <w:rPr>
          <w:b/>
        </w:rPr>
        <w:t xml:space="preserve"> </w:t>
      </w:r>
      <w:r w:rsidRPr="001750D2">
        <w:rPr>
          <w:b/>
        </w:rPr>
        <w:t xml:space="preserve">контроля </w:t>
      </w:r>
    </w:p>
    <w:p w:rsidR="00421F81" w:rsidRPr="001750D2" w:rsidRDefault="00421F81" w:rsidP="00421F81">
      <w:pPr>
        <w:ind w:firstLine="709"/>
        <w:jc w:val="both"/>
      </w:pPr>
      <w:r w:rsidRPr="001750D2">
        <w:t> </w:t>
      </w:r>
    </w:p>
    <w:p w:rsidR="00421F81" w:rsidRPr="001750D2" w:rsidRDefault="00421F81" w:rsidP="00421F81">
      <w:pPr>
        <w:ind w:firstLine="709"/>
        <w:jc w:val="both"/>
      </w:pPr>
      <w:r w:rsidRPr="001750D2">
        <w:t> 1. Отнесение объектов контроля</w:t>
      </w:r>
      <w:r w:rsidR="001750D2" w:rsidRPr="001750D2">
        <w:t xml:space="preserve"> </w:t>
      </w:r>
      <w:r w:rsidRPr="001750D2">
        <w:t>к определенной категории риска осуществляется в зависимости от значения показателя риска:</w:t>
      </w:r>
    </w:p>
    <w:p w:rsidR="00421F81" w:rsidRPr="001750D2" w:rsidRDefault="00421F81" w:rsidP="00421F81">
      <w:pPr>
        <w:ind w:firstLine="709"/>
        <w:jc w:val="both"/>
      </w:pPr>
      <w:r w:rsidRPr="001750D2">
        <w:t>при значении показателя риска более 4 объект контроля относится - к категории среднего риска;</w:t>
      </w:r>
    </w:p>
    <w:p w:rsidR="00421F81" w:rsidRPr="001750D2" w:rsidRDefault="00421F81" w:rsidP="00421F81">
      <w:pPr>
        <w:ind w:firstLine="709"/>
        <w:jc w:val="both"/>
      </w:pPr>
      <w:r w:rsidRPr="001750D2">
        <w:t>при значении показателя риска от 3 до 4 включительно - к категории умеренного риска;</w:t>
      </w:r>
    </w:p>
    <w:p w:rsidR="00421F81" w:rsidRPr="001750D2" w:rsidRDefault="00421F81" w:rsidP="00421F81">
      <w:pPr>
        <w:ind w:firstLine="709"/>
        <w:jc w:val="both"/>
      </w:pPr>
      <w:r w:rsidRPr="001750D2">
        <w:t>при значении показателя риска от 0 до 2 включительно - к категории низкого риска.</w:t>
      </w:r>
    </w:p>
    <w:p w:rsidR="00421F81" w:rsidRPr="001750D2" w:rsidRDefault="00421F81" w:rsidP="001750D2">
      <w:pPr>
        <w:ind w:firstLine="709"/>
        <w:jc w:val="both"/>
      </w:pPr>
      <w:r w:rsidRPr="001750D2">
        <w:t>2. Показатель риска рассчитывается по следующей формуле:</w:t>
      </w:r>
    </w:p>
    <w:p w:rsidR="00421F81" w:rsidRPr="001750D2" w:rsidRDefault="00421F81" w:rsidP="001750D2">
      <w:pPr>
        <w:ind w:firstLine="709"/>
        <w:jc w:val="both"/>
      </w:pPr>
      <w:r w:rsidRPr="001750D2">
        <w:t xml:space="preserve">К = 2 </w:t>
      </w:r>
      <w:proofErr w:type="spellStart"/>
      <w:r w:rsidRPr="001750D2">
        <w:t>x</w:t>
      </w:r>
      <w:proofErr w:type="spellEnd"/>
      <w:r w:rsidRPr="001750D2">
        <w:t xml:space="preserve"> V</w:t>
      </w:r>
      <w:r w:rsidRPr="001750D2">
        <w:rPr>
          <w:vertAlign w:val="subscript"/>
        </w:rPr>
        <w:t>1</w:t>
      </w:r>
      <w:r w:rsidRPr="001750D2">
        <w:t xml:space="preserve"> + V</w:t>
      </w:r>
      <w:r w:rsidRPr="001750D2">
        <w:rPr>
          <w:vertAlign w:val="subscript"/>
        </w:rPr>
        <w:t>2</w:t>
      </w:r>
      <w:r w:rsidRPr="001750D2">
        <w:t xml:space="preserve"> + 2 </w:t>
      </w:r>
      <w:proofErr w:type="spellStart"/>
      <w:r w:rsidRPr="001750D2">
        <w:t>x</w:t>
      </w:r>
      <w:proofErr w:type="spellEnd"/>
      <w:r w:rsidRPr="001750D2">
        <w:t xml:space="preserve"> V</w:t>
      </w:r>
      <w:r w:rsidRPr="001750D2">
        <w:rPr>
          <w:vertAlign w:val="subscript"/>
        </w:rPr>
        <w:t>3</w:t>
      </w:r>
      <w:r w:rsidRPr="001750D2">
        <w:t>, где:</w:t>
      </w:r>
    </w:p>
    <w:p w:rsidR="00421F81" w:rsidRPr="001750D2" w:rsidRDefault="00421F81" w:rsidP="001750D2">
      <w:pPr>
        <w:ind w:firstLine="709"/>
        <w:jc w:val="both"/>
      </w:pPr>
      <w:proofErr w:type="gramStart"/>
      <w:r w:rsidRPr="001750D2">
        <w:t>К</w:t>
      </w:r>
      <w:proofErr w:type="gramEnd"/>
      <w:r w:rsidRPr="001750D2">
        <w:t xml:space="preserve"> - показатель риска;</w:t>
      </w:r>
    </w:p>
    <w:p w:rsidR="00421F81" w:rsidRPr="001750D2" w:rsidRDefault="00421F81" w:rsidP="001750D2">
      <w:pPr>
        <w:ind w:firstLine="709"/>
        <w:jc w:val="both"/>
      </w:pPr>
      <w:proofErr w:type="gramStart"/>
      <w:r w:rsidRPr="001750D2">
        <w:t>V</w:t>
      </w:r>
      <w:r w:rsidRPr="001750D2">
        <w:rPr>
          <w:vertAlign w:val="subscript"/>
        </w:rPr>
        <w:t>1</w:t>
      </w:r>
      <w:r w:rsidRPr="001750D2">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w:t>
      </w:r>
      <w:proofErr w:type="gramEnd"/>
      <w:r w:rsidRPr="001750D2">
        <w:t xml:space="preserve"> административных </w:t>
      </w:r>
      <w:proofErr w:type="gramStart"/>
      <w:r w:rsidRPr="001750D2">
        <w:t>правонарушениях</w:t>
      </w:r>
      <w:proofErr w:type="gramEnd"/>
      <w:r w:rsidRPr="001750D2">
        <w:t>, составленных Контрольным органом;</w:t>
      </w:r>
    </w:p>
    <w:p w:rsidR="00421F81" w:rsidRPr="001750D2" w:rsidRDefault="00421F81" w:rsidP="001750D2">
      <w:pPr>
        <w:ind w:firstLine="709"/>
        <w:jc w:val="both"/>
      </w:pPr>
      <w:proofErr w:type="gramStart"/>
      <w:r w:rsidRPr="001750D2">
        <w:t>V</w:t>
      </w:r>
      <w:r w:rsidRPr="001750D2">
        <w:rPr>
          <w:vertAlign w:val="subscript"/>
        </w:rPr>
        <w:t>2</w:t>
      </w:r>
      <w:r w:rsidRPr="001750D2">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w:t>
      </w:r>
      <w:proofErr w:type="gramEnd"/>
      <w:r w:rsidRPr="001750D2">
        <w:t xml:space="preserve"> </w:t>
      </w:r>
      <w:proofErr w:type="gramStart"/>
      <w:r w:rsidRPr="001750D2">
        <w:t>правонарушениях</w:t>
      </w:r>
      <w:proofErr w:type="gramEnd"/>
      <w:r w:rsidRPr="001750D2">
        <w:t>, составленных Контрольным органом.</w:t>
      </w:r>
    </w:p>
    <w:p w:rsidR="00421F81" w:rsidRPr="001750D2" w:rsidRDefault="00421F81" w:rsidP="00421F81">
      <w:pPr>
        <w:ind w:firstLine="709"/>
        <w:jc w:val="both"/>
      </w:pPr>
      <w:proofErr w:type="gramStart"/>
      <w:r w:rsidRPr="001750D2">
        <w:t>V</w:t>
      </w:r>
      <w:r w:rsidRPr="001750D2">
        <w:rPr>
          <w:vertAlign w:val="subscript"/>
        </w:rPr>
        <w:t>3</w:t>
      </w:r>
      <w:r w:rsidRPr="001750D2">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roofErr w:type="gramEnd"/>
    </w:p>
    <w:p w:rsidR="00421F81" w:rsidRDefault="00421F81" w:rsidP="00421F81">
      <w:pPr>
        <w:pStyle w:val="s31"/>
        <w:spacing w:before="0" w:beforeAutospacing="0" w:after="0" w:afterAutospacing="0"/>
        <w:ind w:firstLine="525"/>
        <w:jc w:val="center"/>
        <w:rPr>
          <w:sz w:val="28"/>
          <w:szCs w:val="28"/>
        </w:rPr>
      </w:pPr>
    </w:p>
    <w:p w:rsidR="00421F81" w:rsidRDefault="00421F81" w:rsidP="00421F81">
      <w:pPr>
        <w:pStyle w:val="s31"/>
        <w:spacing w:before="0" w:beforeAutospacing="0" w:after="0" w:afterAutospacing="0"/>
        <w:ind w:firstLine="525"/>
        <w:jc w:val="center"/>
        <w:rPr>
          <w:sz w:val="28"/>
          <w:szCs w:val="28"/>
        </w:rPr>
      </w:pPr>
    </w:p>
    <w:p w:rsidR="00421F81" w:rsidRDefault="00421F81" w:rsidP="00421F81">
      <w:pPr>
        <w:pStyle w:val="s31"/>
        <w:spacing w:before="0" w:beforeAutospacing="0" w:after="0" w:afterAutospacing="0"/>
        <w:ind w:firstLine="525"/>
        <w:jc w:val="center"/>
        <w:rPr>
          <w:sz w:val="28"/>
          <w:szCs w:val="28"/>
        </w:rPr>
      </w:pPr>
    </w:p>
    <w:p w:rsidR="00421F81" w:rsidRDefault="00421F81" w:rsidP="00421F81">
      <w:pPr>
        <w:pStyle w:val="s31"/>
        <w:spacing w:before="0" w:beforeAutospacing="0" w:after="0" w:afterAutospacing="0"/>
        <w:ind w:firstLine="525"/>
        <w:jc w:val="center"/>
        <w:rPr>
          <w:sz w:val="28"/>
          <w:szCs w:val="28"/>
        </w:rPr>
      </w:pPr>
    </w:p>
    <w:p w:rsidR="00421F81" w:rsidRPr="002D071A" w:rsidRDefault="00421F81" w:rsidP="00421F81">
      <w:pPr>
        <w:pStyle w:val="s31"/>
        <w:spacing w:before="0" w:beforeAutospacing="0" w:after="0" w:afterAutospacing="0"/>
        <w:ind w:firstLine="525"/>
        <w:jc w:val="center"/>
        <w:rPr>
          <w:sz w:val="28"/>
          <w:szCs w:val="28"/>
        </w:rPr>
      </w:pPr>
    </w:p>
    <w:p w:rsidR="00421F81" w:rsidRDefault="00421F81" w:rsidP="00421F81">
      <w:pPr>
        <w:pStyle w:val="s26"/>
        <w:spacing w:before="0" w:beforeAutospacing="0" w:after="0" w:afterAutospacing="0"/>
        <w:ind w:firstLine="525"/>
        <w:jc w:val="both"/>
        <w:rPr>
          <w:sz w:val="28"/>
          <w:szCs w:val="28"/>
        </w:rPr>
      </w:pPr>
      <w:r w:rsidRPr="002D071A">
        <w:rPr>
          <w:sz w:val="28"/>
          <w:szCs w:val="28"/>
        </w:rPr>
        <w:t> </w:t>
      </w:r>
    </w:p>
    <w:p w:rsidR="00F4214F" w:rsidRDefault="00F4214F" w:rsidP="00421F81">
      <w:pPr>
        <w:pStyle w:val="s26"/>
        <w:spacing w:before="0" w:beforeAutospacing="0" w:after="0" w:afterAutospacing="0"/>
        <w:ind w:firstLine="525"/>
        <w:jc w:val="both"/>
        <w:rPr>
          <w:sz w:val="28"/>
          <w:szCs w:val="28"/>
        </w:rPr>
      </w:pPr>
    </w:p>
    <w:p w:rsidR="00F4214F" w:rsidRDefault="00F4214F" w:rsidP="00421F81">
      <w:pPr>
        <w:pStyle w:val="s26"/>
        <w:spacing w:before="0" w:beforeAutospacing="0" w:after="0" w:afterAutospacing="0"/>
        <w:ind w:firstLine="525"/>
        <w:jc w:val="both"/>
        <w:rPr>
          <w:sz w:val="28"/>
          <w:szCs w:val="28"/>
        </w:rPr>
      </w:pPr>
    </w:p>
    <w:p w:rsidR="00F4214F" w:rsidRDefault="00F4214F" w:rsidP="00421F81">
      <w:pPr>
        <w:pStyle w:val="s26"/>
        <w:spacing w:before="0" w:beforeAutospacing="0" w:after="0" w:afterAutospacing="0"/>
        <w:ind w:firstLine="525"/>
        <w:jc w:val="both"/>
        <w:rPr>
          <w:sz w:val="28"/>
          <w:szCs w:val="28"/>
        </w:rPr>
      </w:pPr>
    </w:p>
    <w:p w:rsidR="00F4214F" w:rsidRDefault="00F4214F" w:rsidP="00421F81">
      <w:pPr>
        <w:pStyle w:val="s26"/>
        <w:spacing w:before="0" w:beforeAutospacing="0" w:after="0" w:afterAutospacing="0"/>
        <w:ind w:firstLine="525"/>
        <w:jc w:val="both"/>
        <w:rPr>
          <w:sz w:val="28"/>
          <w:szCs w:val="28"/>
        </w:rPr>
      </w:pPr>
    </w:p>
    <w:p w:rsidR="00F4214F" w:rsidRDefault="00F4214F" w:rsidP="00421F81">
      <w:pPr>
        <w:pStyle w:val="s26"/>
        <w:spacing w:before="0" w:beforeAutospacing="0" w:after="0" w:afterAutospacing="0"/>
        <w:ind w:firstLine="525"/>
        <w:jc w:val="both"/>
        <w:rPr>
          <w:sz w:val="28"/>
          <w:szCs w:val="28"/>
        </w:rPr>
      </w:pPr>
    </w:p>
    <w:p w:rsidR="00F4214F" w:rsidRDefault="00F4214F" w:rsidP="00421F81">
      <w:pPr>
        <w:pStyle w:val="s26"/>
        <w:spacing w:before="0" w:beforeAutospacing="0" w:after="0" w:afterAutospacing="0"/>
        <w:ind w:firstLine="525"/>
        <w:jc w:val="both"/>
        <w:rPr>
          <w:sz w:val="28"/>
          <w:szCs w:val="28"/>
        </w:rPr>
      </w:pPr>
    </w:p>
    <w:p w:rsidR="00FC5E0C" w:rsidRDefault="00FC5E0C" w:rsidP="00421F81">
      <w:pPr>
        <w:pStyle w:val="s26"/>
        <w:spacing w:before="0" w:beforeAutospacing="0" w:after="0" w:afterAutospacing="0"/>
        <w:ind w:firstLine="525"/>
        <w:jc w:val="both"/>
        <w:rPr>
          <w:sz w:val="28"/>
          <w:szCs w:val="28"/>
        </w:rPr>
      </w:pPr>
    </w:p>
    <w:p w:rsidR="00F4214F" w:rsidRPr="002D071A" w:rsidRDefault="00F4214F" w:rsidP="00421F81">
      <w:pPr>
        <w:pStyle w:val="s26"/>
        <w:spacing w:before="0" w:beforeAutospacing="0" w:after="0" w:afterAutospacing="0"/>
        <w:ind w:firstLine="525"/>
        <w:jc w:val="both"/>
        <w:rPr>
          <w:sz w:val="28"/>
          <w:szCs w:val="28"/>
        </w:rPr>
      </w:pPr>
    </w:p>
    <w:p w:rsidR="00421F81" w:rsidRPr="00F4214F" w:rsidRDefault="00421F81" w:rsidP="00421F81">
      <w:pPr>
        <w:pStyle w:val="ConsPlusNormal"/>
        <w:spacing w:line="192" w:lineRule="auto"/>
        <w:ind w:left="3119" w:firstLine="0"/>
        <w:jc w:val="right"/>
        <w:outlineLvl w:val="1"/>
        <w:rPr>
          <w:szCs w:val="24"/>
        </w:rPr>
      </w:pPr>
      <w:r w:rsidRPr="00F4214F">
        <w:rPr>
          <w:szCs w:val="24"/>
        </w:rPr>
        <w:t>Приложение 2</w:t>
      </w:r>
    </w:p>
    <w:p w:rsidR="00421F81" w:rsidRPr="0001540E" w:rsidRDefault="00421F81" w:rsidP="00421F81">
      <w:pPr>
        <w:ind w:left="3119"/>
        <w:jc w:val="right"/>
      </w:pPr>
      <w:r w:rsidRPr="0001540E">
        <w:t>к Положению о муниципальном контроле </w:t>
      </w:r>
    </w:p>
    <w:p w:rsidR="00421F81" w:rsidRPr="0001540E" w:rsidRDefault="00421F81" w:rsidP="00F4214F">
      <w:pPr>
        <w:ind w:left="3119"/>
        <w:jc w:val="right"/>
      </w:pPr>
      <w:r w:rsidRPr="0001540E">
        <w:t xml:space="preserve">на автомобильном транспорте и в дорожном хозяйстве на территории </w:t>
      </w:r>
      <w:r w:rsidR="00F4214F">
        <w:t>Синявинского</w:t>
      </w:r>
      <w:r w:rsidRPr="0001540E">
        <w:t xml:space="preserve"> городского поселения </w:t>
      </w:r>
    </w:p>
    <w:p w:rsidR="00421F81" w:rsidRPr="000270B9" w:rsidRDefault="00421F81" w:rsidP="00421F81">
      <w:pPr>
        <w:pStyle w:val="ConsPlusNormal"/>
        <w:spacing w:line="192" w:lineRule="auto"/>
        <w:ind w:left="4535" w:firstLine="0"/>
        <w:outlineLvl w:val="1"/>
        <w:rPr>
          <w:i/>
        </w:rPr>
      </w:pPr>
    </w:p>
    <w:p w:rsidR="00421F81" w:rsidRDefault="00421F81" w:rsidP="00421F81">
      <w:pPr>
        <w:ind w:firstLine="539"/>
        <w:jc w:val="center"/>
        <w:rPr>
          <w:sz w:val="28"/>
          <w:szCs w:val="28"/>
        </w:rPr>
      </w:pPr>
    </w:p>
    <w:p w:rsidR="00421F81" w:rsidRPr="006A6696" w:rsidRDefault="00421F81" w:rsidP="00421F81">
      <w:pPr>
        <w:ind w:firstLine="539"/>
        <w:jc w:val="center"/>
        <w:rPr>
          <w:bCs/>
          <w:sz w:val="28"/>
          <w:szCs w:val="28"/>
        </w:rPr>
      </w:pPr>
      <w:r w:rsidRPr="006A6696">
        <w:rPr>
          <w:sz w:val="28"/>
          <w:szCs w:val="28"/>
        </w:rPr>
        <w:t>Индикаторы риска нарушения обязательных требований</w:t>
      </w:r>
      <w:r w:rsidRPr="006A6696">
        <w:rPr>
          <w:bCs/>
          <w:sz w:val="28"/>
          <w:szCs w:val="28"/>
        </w:rPr>
        <w:t xml:space="preserve">, </w:t>
      </w:r>
    </w:p>
    <w:p w:rsidR="00421F81" w:rsidRPr="006A6696" w:rsidRDefault="00421F81" w:rsidP="00421F81">
      <w:pPr>
        <w:shd w:val="clear" w:color="auto" w:fill="FFFFFF"/>
        <w:jc w:val="center"/>
        <w:textAlignment w:val="top"/>
        <w:rPr>
          <w:sz w:val="28"/>
          <w:szCs w:val="28"/>
        </w:rPr>
      </w:pPr>
      <w:r w:rsidRPr="006A6696">
        <w:rPr>
          <w:bCs/>
          <w:sz w:val="28"/>
          <w:szCs w:val="28"/>
        </w:rPr>
        <w:t>при осуществлении муниципального контроля на автомобильном транспорте и в дорожном хозяйстве</w:t>
      </w:r>
      <w:r w:rsidRPr="006A6696">
        <w:rPr>
          <w:sz w:val="28"/>
          <w:szCs w:val="28"/>
        </w:rPr>
        <w:t xml:space="preserve"> </w:t>
      </w:r>
    </w:p>
    <w:p w:rsidR="00421F81" w:rsidRDefault="00421F81" w:rsidP="00421F81">
      <w:pPr>
        <w:shd w:val="clear" w:color="auto" w:fill="FFFFFF"/>
        <w:jc w:val="center"/>
        <w:textAlignment w:val="top"/>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0"/>
        <w:gridCol w:w="5646"/>
        <w:gridCol w:w="1667"/>
        <w:gridCol w:w="956"/>
        <w:gridCol w:w="360"/>
        <w:gridCol w:w="1164"/>
      </w:tblGrid>
      <w:tr w:rsidR="00421F81" w:rsidTr="00421F81">
        <w:tc>
          <w:tcPr>
            <w:tcW w:w="0" w:type="auto"/>
            <w:shd w:val="clear" w:color="auto" w:fill="FFFFFF"/>
            <w:tcMar>
              <w:top w:w="15" w:type="dxa"/>
              <w:left w:w="105" w:type="dxa"/>
              <w:bottom w:w="15" w:type="dxa"/>
              <w:right w:w="105" w:type="dxa"/>
            </w:tcMar>
            <w:hideMark/>
          </w:tcPr>
          <w:p w:rsidR="00421F81" w:rsidRPr="0003499E" w:rsidRDefault="00421F81" w:rsidP="00421F81">
            <w:pPr>
              <w:pStyle w:val="s4"/>
              <w:spacing w:before="0" w:beforeAutospacing="0" w:after="0" w:afterAutospacing="0"/>
              <w:jc w:val="center"/>
              <w:rPr>
                <w:color w:val="000000"/>
                <w:sz w:val="18"/>
                <w:szCs w:val="18"/>
              </w:rPr>
            </w:pPr>
            <w:r w:rsidRPr="0003499E">
              <w:rPr>
                <w:rStyle w:val="s67"/>
                <w:b/>
                <w:bCs/>
                <w:color w:val="444444"/>
                <w:sz w:val="18"/>
                <w:szCs w:val="18"/>
              </w:rPr>
              <w:t>1.</w:t>
            </w:r>
          </w:p>
        </w:tc>
        <w:tc>
          <w:tcPr>
            <w:tcW w:w="0" w:type="auto"/>
            <w:gridSpan w:val="5"/>
            <w:shd w:val="clear" w:color="auto" w:fill="FFFFFF"/>
            <w:tcMar>
              <w:top w:w="15" w:type="dxa"/>
              <w:left w:w="105" w:type="dxa"/>
              <w:bottom w:w="15" w:type="dxa"/>
              <w:right w:w="105" w:type="dxa"/>
            </w:tcMar>
            <w:hideMark/>
          </w:tcPr>
          <w:p w:rsidR="00421F81" w:rsidRPr="0003499E" w:rsidRDefault="00421F81" w:rsidP="00421F81">
            <w:pPr>
              <w:pStyle w:val="s4"/>
              <w:spacing w:before="0" w:beforeAutospacing="0" w:after="0" w:afterAutospacing="0"/>
              <w:jc w:val="center"/>
              <w:rPr>
                <w:color w:val="000000"/>
                <w:sz w:val="18"/>
                <w:szCs w:val="18"/>
              </w:rPr>
            </w:pPr>
            <w:r w:rsidRPr="0003499E">
              <w:rPr>
                <w:rStyle w:val="s67"/>
                <w:b/>
                <w:bCs/>
                <w:color w:val="444444"/>
                <w:sz w:val="18"/>
                <w:szCs w:val="18"/>
              </w:rPr>
              <w:t>Индикативные показатели</w:t>
            </w:r>
          </w:p>
        </w:tc>
      </w:tr>
      <w:tr w:rsidR="00421F81" w:rsidTr="00421F81">
        <w:tc>
          <w:tcPr>
            <w:tcW w:w="0" w:type="auto"/>
            <w:shd w:val="clear" w:color="auto" w:fill="FFFFFF"/>
            <w:tcMar>
              <w:top w:w="15" w:type="dxa"/>
              <w:left w:w="105" w:type="dxa"/>
              <w:bottom w:w="15" w:type="dxa"/>
              <w:right w:w="105" w:type="dxa"/>
            </w:tcMar>
            <w:hideMark/>
          </w:tcPr>
          <w:p w:rsidR="00421F81" w:rsidRPr="0003499E" w:rsidRDefault="00421F81" w:rsidP="00421F81">
            <w:pPr>
              <w:pStyle w:val="s4"/>
              <w:spacing w:before="0" w:beforeAutospacing="0" w:after="0" w:afterAutospacing="0"/>
              <w:jc w:val="center"/>
              <w:rPr>
                <w:color w:val="000000"/>
                <w:sz w:val="18"/>
                <w:szCs w:val="18"/>
              </w:rPr>
            </w:pPr>
            <w:r w:rsidRPr="0003499E">
              <w:rPr>
                <w:rStyle w:val="s68"/>
                <w:color w:val="444444"/>
                <w:sz w:val="18"/>
                <w:szCs w:val="18"/>
              </w:rPr>
              <w:t>1.1.</w:t>
            </w:r>
          </w:p>
        </w:tc>
        <w:tc>
          <w:tcPr>
            <w:tcW w:w="0" w:type="auto"/>
            <w:shd w:val="clear" w:color="auto" w:fill="FFFFFF"/>
            <w:tcMar>
              <w:top w:w="15" w:type="dxa"/>
              <w:left w:w="105" w:type="dxa"/>
              <w:bottom w:w="15" w:type="dxa"/>
              <w:right w:w="105" w:type="dxa"/>
            </w:tcMar>
          </w:tcPr>
          <w:p w:rsidR="00421F81" w:rsidRPr="0003499E" w:rsidRDefault="00421F81" w:rsidP="00421F81">
            <w:pPr>
              <w:pStyle w:val="s10"/>
              <w:spacing w:before="0" w:beforeAutospacing="0" w:after="0" w:afterAutospacing="0"/>
              <w:jc w:val="both"/>
              <w:rPr>
                <w:color w:val="000000"/>
                <w:sz w:val="18"/>
                <w:szCs w:val="18"/>
              </w:rPr>
            </w:pPr>
            <w:r w:rsidRPr="0003499E">
              <w:rPr>
                <w:color w:val="000000"/>
                <w:sz w:val="18"/>
                <w:szCs w:val="18"/>
              </w:rPr>
              <w:t xml:space="preserve">Увеличение на 5 процентов за календарный месяц количества </w:t>
            </w:r>
            <w:proofErr w:type="spellStart"/>
            <w:r w:rsidRPr="0003499E">
              <w:rPr>
                <w:color w:val="000000"/>
                <w:sz w:val="18"/>
                <w:szCs w:val="18"/>
              </w:rPr>
              <w:t>дорожно</w:t>
            </w:r>
            <w:proofErr w:type="spellEnd"/>
            <w:r w:rsidRPr="0003499E">
              <w:rPr>
                <w:color w:val="000000"/>
                <w:sz w:val="18"/>
                <w:szCs w:val="18"/>
              </w:rPr>
              <w:t xml:space="preserve"> – транспортных происшествий (но не менее чем на 3 нарушен</w:t>
            </w:r>
            <w:r>
              <w:rPr>
                <w:color w:val="000000"/>
                <w:sz w:val="18"/>
                <w:szCs w:val="18"/>
              </w:rPr>
              <w:t>ия) на участке дороги, находящей</w:t>
            </w:r>
            <w:r w:rsidRPr="0003499E">
              <w:rPr>
                <w:color w:val="000000"/>
                <w:sz w:val="18"/>
                <w:szCs w:val="18"/>
              </w:rPr>
              <w:t>ся во владении или пользовании контролируемого лица, по сравнению с аналогичным периодом прошлого года.</w:t>
            </w:r>
          </w:p>
        </w:tc>
        <w:tc>
          <w:tcPr>
            <w:tcW w:w="0" w:type="auto"/>
            <w:shd w:val="clear" w:color="auto" w:fill="FFFFFF"/>
            <w:tcMar>
              <w:top w:w="15" w:type="dxa"/>
              <w:left w:w="105" w:type="dxa"/>
              <w:bottom w:w="15" w:type="dxa"/>
              <w:right w:w="105" w:type="dxa"/>
            </w:tcMar>
          </w:tcPr>
          <w:p w:rsidR="00421F81" w:rsidRPr="0003499E" w:rsidRDefault="00421F81" w:rsidP="00421F81">
            <w:pPr>
              <w:pStyle w:val="s4"/>
              <w:spacing w:before="0" w:beforeAutospacing="0" w:after="0" w:afterAutospacing="0"/>
              <w:jc w:val="center"/>
              <w:rPr>
                <w:color w:val="000000"/>
                <w:sz w:val="18"/>
                <w:szCs w:val="18"/>
              </w:rPr>
            </w:pPr>
            <w:r w:rsidRPr="0003499E">
              <w:rPr>
                <w:color w:val="000000"/>
                <w:sz w:val="18"/>
                <w:szCs w:val="18"/>
              </w:rPr>
              <w:t>Предшествующий год</w:t>
            </w:r>
          </w:p>
        </w:tc>
        <w:tc>
          <w:tcPr>
            <w:tcW w:w="0" w:type="auto"/>
            <w:shd w:val="clear" w:color="auto" w:fill="FFFFFF"/>
            <w:tcMar>
              <w:top w:w="15" w:type="dxa"/>
              <w:left w:w="105" w:type="dxa"/>
              <w:bottom w:w="15" w:type="dxa"/>
              <w:right w:w="105" w:type="dxa"/>
            </w:tcMar>
          </w:tcPr>
          <w:p w:rsidR="00421F81" w:rsidRPr="0003499E" w:rsidRDefault="00421F81" w:rsidP="00421F81">
            <w:pPr>
              <w:pStyle w:val="s7"/>
              <w:spacing w:before="0" w:beforeAutospacing="0" w:after="0" w:afterAutospacing="0"/>
              <w:jc w:val="center"/>
              <w:rPr>
                <w:color w:val="000000"/>
                <w:sz w:val="18"/>
                <w:szCs w:val="18"/>
              </w:rPr>
            </w:pPr>
            <w:r w:rsidRPr="0003499E">
              <w:rPr>
                <w:color w:val="000000"/>
                <w:sz w:val="18"/>
                <w:szCs w:val="18"/>
              </w:rPr>
              <w:t>Текущий год</w:t>
            </w:r>
          </w:p>
        </w:tc>
        <w:tc>
          <w:tcPr>
            <w:tcW w:w="0" w:type="auto"/>
            <w:shd w:val="clear" w:color="auto" w:fill="FFFFFF"/>
            <w:tcMar>
              <w:top w:w="15" w:type="dxa"/>
              <w:left w:w="105" w:type="dxa"/>
              <w:bottom w:w="15" w:type="dxa"/>
              <w:right w:w="105" w:type="dxa"/>
            </w:tcMar>
          </w:tcPr>
          <w:p w:rsidR="00421F81" w:rsidRPr="0003499E" w:rsidRDefault="00421F81" w:rsidP="00421F81">
            <w:pPr>
              <w:pStyle w:val="s4"/>
              <w:spacing w:before="0" w:beforeAutospacing="0" w:after="0" w:afterAutospacing="0"/>
              <w:jc w:val="center"/>
              <w:rPr>
                <w:color w:val="000000"/>
                <w:sz w:val="18"/>
                <w:szCs w:val="18"/>
              </w:rPr>
            </w:pPr>
            <w:r w:rsidRPr="0003499E">
              <w:rPr>
                <w:color w:val="000000"/>
                <w:sz w:val="18"/>
                <w:szCs w:val="18"/>
              </w:rPr>
              <w:t>%</w:t>
            </w:r>
          </w:p>
        </w:tc>
        <w:tc>
          <w:tcPr>
            <w:tcW w:w="0" w:type="auto"/>
            <w:shd w:val="clear" w:color="auto" w:fill="FFFFFF"/>
            <w:tcMar>
              <w:top w:w="15" w:type="dxa"/>
              <w:left w:w="105" w:type="dxa"/>
              <w:bottom w:w="15" w:type="dxa"/>
              <w:right w:w="105" w:type="dxa"/>
            </w:tcMar>
          </w:tcPr>
          <w:p w:rsidR="00421F81" w:rsidRPr="0003499E" w:rsidRDefault="00421F81" w:rsidP="00421F81">
            <w:pPr>
              <w:pStyle w:val="s4"/>
              <w:spacing w:before="0" w:beforeAutospacing="0" w:after="0" w:afterAutospacing="0"/>
              <w:jc w:val="center"/>
              <w:rPr>
                <w:color w:val="000000"/>
                <w:sz w:val="18"/>
                <w:szCs w:val="18"/>
              </w:rPr>
            </w:pPr>
            <w:r w:rsidRPr="0003499E">
              <w:rPr>
                <w:color w:val="000000"/>
                <w:sz w:val="18"/>
                <w:szCs w:val="18"/>
              </w:rPr>
              <w:t>Примечание</w:t>
            </w:r>
          </w:p>
        </w:tc>
      </w:tr>
      <w:tr w:rsidR="00421F81" w:rsidTr="00421F81">
        <w:tc>
          <w:tcPr>
            <w:tcW w:w="0" w:type="auto"/>
            <w:shd w:val="clear" w:color="auto" w:fill="FFFFFF"/>
            <w:tcMar>
              <w:top w:w="15" w:type="dxa"/>
              <w:left w:w="105" w:type="dxa"/>
              <w:bottom w:w="15" w:type="dxa"/>
              <w:right w:w="105" w:type="dxa"/>
            </w:tcMar>
            <w:hideMark/>
          </w:tcPr>
          <w:p w:rsidR="00421F81" w:rsidRPr="0003499E" w:rsidRDefault="00421F81" w:rsidP="00421F81">
            <w:pPr>
              <w:pStyle w:val="s4"/>
              <w:spacing w:before="0" w:beforeAutospacing="0" w:after="0" w:afterAutospacing="0"/>
              <w:jc w:val="center"/>
              <w:rPr>
                <w:rStyle w:val="s68"/>
                <w:color w:val="444444"/>
                <w:sz w:val="18"/>
                <w:szCs w:val="18"/>
              </w:rPr>
            </w:pPr>
            <w:r>
              <w:rPr>
                <w:rStyle w:val="s68"/>
                <w:color w:val="444444"/>
                <w:sz w:val="18"/>
                <w:szCs w:val="18"/>
              </w:rPr>
              <w:t>1.2.</w:t>
            </w:r>
          </w:p>
        </w:tc>
        <w:tc>
          <w:tcPr>
            <w:tcW w:w="0" w:type="auto"/>
            <w:shd w:val="clear" w:color="auto" w:fill="FFFFFF"/>
            <w:tcMar>
              <w:top w:w="15" w:type="dxa"/>
              <w:left w:w="105" w:type="dxa"/>
              <w:bottom w:w="15" w:type="dxa"/>
              <w:right w:w="105" w:type="dxa"/>
            </w:tcMar>
          </w:tcPr>
          <w:p w:rsidR="00421F81" w:rsidRPr="0003499E" w:rsidRDefault="00421F81" w:rsidP="00421F81">
            <w:pPr>
              <w:pStyle w:val="s10"/>
              <w:spacing w:before="0" w:beforeAutospacing="0" w:after="0" w:afterAutospacing="0"/>
              <w:jc w:val="both"/>
              <w:rPr>
                <w:color w:val="000000"/>
                <w:sz w:val="18"/>
                <w:szCs w:val="18"/>
              </w:rPr>
            </w:pPr>
            <w:r w:rsidRPr="00590331">
              <w:rPr>
                <w:color w:val="000000"/>
                <w:sz w:val="18"/>
                <w:szCs w:val="18"/>
              </w:rPr>
              <w:t>выявление в течение одного квартала более двух фактов несоответствия сведений, полученных от граждан, индивидуальных предпринимателей, юридических лиц, из средств массовой информации и других информационных ресурсов, сведениям, указанным в свидетельстве об осуществлении перевозок по муниципальному маршруту регулярных</w:t>
            </w:r>
          </w:p>
        </w:tc>
        <w:tc>
          <w:tcPr>
            <w:tcW w:w="0" w:type="auto"/>
            <w:shd w:val="clear" w:color="auto" w:fill="FFFFFF"/>
            <w:tcMar>
              <w:top w:w="15" w:type="dxa"/>
              <w:left w:w="105" w:type="dxa"/>
              <w:bottom w:w="15" w:type="dxa"/>
              <w:right w:w="105" w:type="dxa"/>
            </w:tcMar>
          </w:tcPr>
          <w:p w:rsidR="00421F81" w:rsidRPr="0003499E" w:rsidRDefault="00421F81" w:rsidP="00421F81">
            <w:pPr>
              <w:pStyle w:val="s4"/>
              <w:spacing w:before="0" w:beforeAutospacing="0" w:after="0" w:afterAutospacing="0"/>
              <w:jc w:val="center"/>
              <w:rPr>
                <w:color w:val="000000"/>
                <w:sz w:val="18"/>
                <w:szCs w:val="18"/>
              </w:rPr>
            </w:pPr>
          </w:p>
        </w:tc>
        <w:tc>
          <w:tcPr>
            <w:tcW w:w="0" w:type="auto"/>
            <w:shd w:val="clear" w:color="auto" w:fill="FFFFFF"/>
            <w:tcMar>
              <w:top w:w="15" w:type="dxa"/>
              <w:left w:w="105" w:type="dxa"/>
              <w:bottom w:w="15" w:type="dxa"/>
              <w:right w:w="105" w:type="dxa"/>
            </w:tcMar>
          </w:tcPr>
          <w:p w:rsidR="00421F81" w:rsidRPr="0003499E" w:rsidRDefault="00421F81" w:rsidP="00421F81">
            <w:pPr>
              <w:pStyle w:val="s7"/>
              <w:spacing w:before="0" w:beforeAutospacing="0" w:after="0" w:afterAutospacing="0"/>
              <w:jc w:val="center"/>
              <w:rPr>
                <w:color w:val="000000"/>
                <w:sz w:val="18"/>
                <w:szCs w:val="18"/>
              </w:rPr>
            </w:pPr>
          </w:p>
        </w:tc>
        <w:tc>
          <w:tcPr>
            <w:tcW w:w="0" w:type="auto"/>
            <w:shd w:val="clear" w:color="auto" w:fill="FFFFFF"/>
            <w:tcMar>
              <w:top w:w="15" w:type="dxa"/>
              <w:left w:w="105" w:type="dxa"/>
              <w:bottom w:w="15" w:type="dxa"/>
              <w:right w:w="105" w:type="dxa"/>
            </w:tcMar>
          </w:tcPr>
          <w:p w:rsidR="00421F81" w:rsidRPr="0003499E" w:rsidRDefault="00421F81" w:rsidP="00421F81">
            <w:pPr>
              <w:pStyle w:val="s4"/>
              <w:spacing w:before="0" w:beforeAutospacing="0" w:after="0" w:afterAutospacing="0"/>
              <w:jc w:val="center"/>
              <w:rPr>
                <w:color w:val="000000"/>
                <w:sz w:val="18"/>
                <w:szCs w:val="18"/>
              </w:rPr>
            </w:pPr>
          </w:p>
        </w:tc>
        <w:tc>
          <w:tcPr>
            <w:tcW w:w="0" w:type="auto"/>
            <w:shd w:val="clear" w:color="auto" w:fill="FFFFFF"/>
            <w:tcMar>
              <w:top w:w="15" w:type="dxa"/>
              <w:left w:w="105" w:type="dxa"/>
              <w:bottom w:w="15" w:type="dxa"/>
              <w:right w:w="105" w:type="dxa"/>
            </w:tcMar>
          </w:tcPr>
          <w:p w:rsidR="00421F81" w:rsidRPr="0003499E" w:rsidRDefault="00421F81" w:rsidP="00421F81">
            <w:pPr>
              <w:pStyle w:val="s4"/>
              <w:spacing w:before="0" w:beforeAutospacing="0" w:after="0" w:afterAutospacing="0"/>
              <w:jc w:val="center"/>
              <w:rPr>
                <w:color w:val="000000"/>
                <w:sz w:val="18"/>
                <w:szCs w:val="18"/>
              </w:rPr>
            </w:pPr>
          </w:p>
        </w:tc>
      </w:tr>
      <w:tr w:rsidR="00421F81" w:rsidTr="00421F81">
        <w:tc>
          <w:tcPr>
            <w:tcW w:w="0" w:type="auto"/>
            <w:shd w:val="clear" w:color="auto" w:fill="FFFFFF"/>
            <w:tcMar>
              <w:top w:w="15" w:type="dxa"/>
              <w:left w:w="105" w:type="dxa"/>
              <w:bottom w:w="15" w:type="dxa"/>
              <w:right w:w="105" w:type="dxa"/>
            </w:tcMar>
            <w:hideMark/>
          </w:tcPr>
          <w:p w:rsidR="00421F81" w:rsidRDefault="00421F81" w:rsidP="00421F81">
            <w:pPr>
              <w:pStyle w:val="s4"/>
              <w:spacing w:before="0" w:beforeAutospacing="0" w:after="0" w:afterAutospacing="0"/>
              <w:jc w:val="center"/>
              <w:rPr>
                <w:rStyle w:val="s68"/>
                <w:color w:val="444444"/>
                <w:sz w:val="18"/>
                <w:szCs w:val="18"/>
              </w:rPr>
            </w:pPr>
            <w:r>
              <w:rPr>
                <w:rStyle w:val="s68"/>
                <w:color w:val="444444"/>
                <w:sz w:val="18"/>
                <w:szCs w:val="18"/>
              </w:rPr>
              <w:t>1.3.</w:t>
            </w:r>
          </w:p>
        </w:tc>
        <w:tc>
          <w:tcPr>
            <w:tcW w:w="0" w:type="auto"/>
            <w:shd w:val="clear" w:color="auto" w:fill="FFFFFF"/>
            <w:tcMar>
              <w:top w:w="15" w:type="dxa"/>
              <w:left w:w="105" w:type="dxa"/>
              <w:bottom w:w="15" w:type="dxa"/>
              <w:right w:w="105" w:type="dxa"/>
            </w:tcMar>
          </w:tcPr>
          <w:p w:rsidR="00421F81" w:rsidRPr="00DA0A2D" w:rsidRDefault="00421F81" w:rsidP="00421F81">
            <w:pPr>
              <w:jc w:val="both"/>
              <w:outlineLvl w:val="0"/>
              <w:rPr>
                <w:rFonts w:eastAsia="Calibri"/>
                <w:color w:val="000000"/>
                <w:sz w:val="18"/>
                <w:szCs w:val="18"/>
              </w:rPr>
            </w:pPr>
            <w:r w:rsidRPr="00DA0A2D">
              <w:rPr>
                <w:rFonts w:eastAsia="Calibri"/>
                <w:color w:val="000000"/>
                <w:sz w:val="18"/>
                <w:szCs w:val="18"/>
              </w:rPr>
              <w:t>наличие информации о двух и более фактах невыполнения запланированного рейса по муниципальному маршруту регулярных перевозок одним и тем же перевозчиком в течение месяца</w:t>
            </w:r>
          </w:p>
        </w:tc>
        <w:tc>
          <w:tcPr>
            <w:tcW w:w="0" w:type="auto"/>
            <w:shd w:val="clear" w:color="auto" w:fill="FFFFFF"/>
            <w:tcMar>
              <w:top w:w="15" w:type="dxa"/>
              <w:left w:w="105" w:type="dxa"/>
              <w:bottom w:w="15" w:type="dxa"/>
              <w:right w:w="105" w:type="dxa"/>
            </w:tcMar>
          </w:tcPr>
          <w:p w:rsidR="00421F81" w:rsidRPr="0003499E" w:rsidRDefault="00421F81" w:rsidP="00421F81">
            <w:pPr>
              <w:pStyle w:val="s4"/>
              <w:spacing w:before="0" w:beforeAutospacing="0" w:after="0" w:afterAutospacing="0"/>
              <w:jc w:val="center"/>
              <w:rPr>
                <w:color w:val="000000"/>
                <w:sz w:val="18"/>
                <w:szCs w:val="18"/>
              </w:rPr>
            </w:pPr>
          </w:p>
        </w:tc>
        <w:tc>
          <w:tcPr>
            <w:tcW w:w="0" w:type="auto"/>
            <w:shd w:val="clear" w:color="auto" w:fill="FFFFFF"/>
            <w:tcMar>
              <w:top w:w="15" w:type="dxa"/>
              <w:left w:w="105" w:type="dxa"/>
              <w:bottom w:w="15" w:type="dxa"/>
              <w:right w:w="105" w:type="dxa"/>
            </w:tcMar>
          </w:tcPr>
          <w:p w:rsidR="00421F81" w:rsidRPr="0003499E" w:rsidRDefault="00421F81" w:rsidP="00421F81">
            <w:pPr>
              <w:pStyle w:val="s7"/>
              <w:spacing w:before="0" w:beforeAutospacing="0" w:after="0" w:afterAutospacing="0"/>
              <w:jc w:val="center"/>
              <w:rPr>
                <w:color w:val="000000"/>
                <w:sz w:val="18"/>
                <w:szCs w:val="18"/>
              </w:rPr>
            </w:pPr>
          </w:p>
        </w:tc>
        <w:tc>
          <w:tcPr>
            <w:tcW w:w="0" w:type="auto"/>
            <w:shd w:val="clear" w:color="auto" w:fill="FFFFFF"/>
            <w:tcMar>
              <w:top w:w="15" w:type="dxa"/>
              <w:left w:w="105" w:type="dxa"/>
              <w:bottom w:w="15" w:type="dxa"/>
              <w:right w:w="105" w:type="dxa"/>
            </w:tcMar>
          </w:tcPr>
          <w:p w:rsidR="00421F81" w:rsidRPr="0003499E" w:rsidRDefault="00421F81" w:rsidP="00421F81">
            <w:pPr>
              <w:pStyle w:val="s4"/>
              <w:spacing w:before="0" w:beforeAutospacing="0" w:after="0" w:afterAutospacing="0"/>
              <w:jc w:val="center"/>
              <w:rPr>
                <w:color w:val="000000"/>
                <w:sz w:val="18"/>
                <w:szCs w:val="18"/>
              </w:rPr>
            </w:pPr>
          </w:p>
        </w:tc>
        <w:tc>
          <w:tcPr>
            <w:tcW w:w="0" w:type="auto"/>
            <w:shd w:val="clear" w:color="auto" w:fill="FFFFFF"/>
            <w:tcMar>
              <w:top w:w="15" w:type="dxa"/>
              <w:left w:w="105" w:type="dxa"/>
              <w:bottom w:w="15" w:type="dxa"/>
              <w:right w:w="105" w:type="dxa"/>
            </w:tcMar>
          </w:tcPr>
          <w:p w:rsidR="00421F81" w:rsidRPr="0003499E" w:rsidRDefault="00421F81" w:rsidP="00421F81">
            <w:pPr>
              <w:pStyle w:val="s4"/>
              <w:spacing w:before="0" w:beforeAutospacing="0" w:after="0" w:afterAutospacing="0"/>
              <w:jc w:val="center"/>
              <w:rPr>
                <w:color w:val="000000"/>
                <w:sz w:val="18"/>
                <w:szCs w:val="18"/>
              </w:rPr>
            </w:pPr>
          </w:p>
        </w:tc>
      </w:tr>
    </w:tbl>
    <w:p w:rsidR="00421F81" w:rsidRDefault="00421F81" w:rsidP="00421F81">
      <w:pPr>
        <w:jc w:val="center"/>
        <w:outlineLvl w:val="0"/>
        <w:rPr>
          <w:b/>
          <w:bCs/>
          <w:sz w:val="28"/>
          <w:szCs w:val="32"/>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F4214F" w:rsidRDefault="00F4214F" w:rsidP="00421F81">
      <w:pPr>
        <w:pStyle w:val="ConsPlusNormal"/>
        <w:spacing w:line="192" w:lineRule="auto"/>
        <w:ind w:left="3119" w:firstLine="0"/>
        <w:jc w:val="right"/>
        <w:outlineLvl w:val="1"/>
        <w:rPr>
          <w:sz w:val="28"/>
          <w:szCs w:val="28"/>
        </w:rPr>
      </w:pPr>
    </w:p>
    <w:p w:rsidR="00421F81" w:rsidRPr="00F4214F" w:rsidRDefault="00421F81" w:rsidP="00421F81">
      <w:pPr>
        <w:pStyle w:val="ConsPlusNormal"/>
        <w:spacing w:line="192" w:lineRule="auto"/>
        <w:ind w:left="3119" w:firstLine="0"/>
        <w:jc w:val="right"/>
        <w:outlineLvl w:val="1"/>
        <w:rPr>
          <w:szCs w:val="24"/>
        </w:rPr>
      </w:pPr>
      <w:r w:rsidRPr="00F4214F">
        <w:rPr>
          <w:szCs w:val="24"/>
        </w:rPr>
        <w:t>Приложение 3</w:t>
      </w:r>
    </w:p>
    <w:p w:rsidR="00421F81" w:rsidRPr="0001540E" w:rsidRDefault="00421F81" w:rsidP="00421F81">
      <w:pPr>
        <w:ind w:left="3119"/>
        <w:jc w:val="right"/>
      </w:pPr>
      <w:r w:rsidRPr="0001540E">
        <w:t xml:space="preserve">к Положению о муниципальном контроле  </w:t>
      </w:r>
    </w:p>
    <w:p w:rsidR="00421F81" w:rsidRPr="0001540E" w:rsidRDefault="00421F81" w:rsidP="00F4214F">
      <w:pPr>
        <w:ind w:left="3119"/>
        <w:jc w:val="right"/>
      </w:pPr>
      <w:r w:rsidRPr="0001540E">
        <w:t xml:space="preserve">на автомобильном транспорте и в дорожном хозяйстве на территории </w:t>
      </w:r>
      <w:r w:rsidR="00F4214F">
        <w:t>Синявинского</w:t>
      </w:r>
      <w:r w:rsidRPr="0001540E">
        <w:t xml:space="preserve"> городского поселения Кировского </w:t>
      </w:r>
    </w:p>
    <w:p w:rsidR="00421F81" w:rsidRDefault="00421F81" w:rsidP="00F4214F">
      <w:pPr>
        <w:outlineLvl w:val="0"/>
        <w:rPr>
          <w:b/>
          <w:bCs/>
          <w:sz w:val="28"/>
          <w:szCs w:val="32"/>
        </w:rPr>
      </w:pPr>
    </w:p>
    <w:p w:rsidR="00421F81" w:rsidRDefault="00421F81" w:rsidP="00421F81">
      <w:pPr>
        <w:jc w:val="center"/>
        <w:outlineLvl w:val="0"/>
        <w:rPr>
          <w:b/>
          <w:bCs/>
          <w:sz w:val="28"/>
          <w:szCs w:val="32"/>
        </w:rPr>
      </w:pPr>
    </w:p>
    <w:p w:rsidR="00421F81" w:rsidRPr="00F4214F" w:rsidRDefault="00421F81" w:rsidP="00421F81">
      <w:pPr>
        <w:jc w:val="center"/>
        <w:outlineLvl w:val="0"/>
        <w:rPr>
          <w:bCs/>
        </w:rPr>
      </w:pPr>
      <w:r w:rsidRPr="00F4214F">
        <w:rPr>
          <w:bCs/>
        </w:rPr>
        <w:t>КЛЮЧЕВЫЕ ПОКАЗАТЕЛИ</w:t>
      </w:r>
    </w:p>
    <w:p w:rsidR="00421F81" w:rsidRPr="00F4214F" w:rsidRDefault="00421F81" w:rsidP="00421F81">
      <w:pPr>
        <w:jc w:val="center"/>
        <w:outlineLvl w:val="0"/>
        <w:rPr>
          <w:bCs/>
        </w:rPr>
      </w:pPr>
    </w:p>
    <w:p w:rsidR="00421F81" w:rsidRPr="00F4214F" w:rsidRDefault="00421F81" w:rsidP="00421F81">
      <w:pPr>
        <w:spacing w:after="120"/>
        <w:jc w:val="center"/>
        <w:rPr>
          <w:color w:val="000000"/>
        </w:rPr>
      </w:pPr>
      <w:r w:rsidRPr="00F4214F">
        <w:rPr>
          <w:color w:val="000000"/>
        </w:rPr>
        <w:t xml:space="preserve">и их целевые значения, применяемые при осуществлении муниципального контроля на автомобильном транспорте и в дорожном хозяйстве в </w:t>
      </w:r>
      <w:proofErr w:type="spellStart"/>
      <w:r w:rsidR="00F4214F">
        <w:rPr>
          <w:color w:val="000000"/>
        </w:rPr>
        <w:t>Синявинском</w:t>
      </w:r>
      <w:proofErr w:type="spellEnd"/>
      <w:r w:rsidRPr="00F4214F">
        <w:rPr>
          <w:color w:val="000000"/>
        </w:rPr>
        <w:t xml:space="preserve"> городском поселении Кировского муниципального района Ленинградской области</w:t>
      </w:r>
    </w:p>
    <w:p w:rsidR="00421F81" w:rsidRPr="00CC703A" w:rsidRDefault="00421F81" w:rsidP="00421F81">
      <w:pPr>
        <w:shd w:val="clear" w:color="auto" w:fill="FFFFFF"/>
        <w:jc w:val="center"/>
        <w:textAlignment w:val="top"/>
        <w:rPr>
          <w:b/>
        </w:rPr>
      </w:pPr>
    </w:p>
    <w:tbl>
      <w:tblPr>
        <w:tblW w:w="0" w:type="auto"/>
        <w:tblCellMar>
          <w:left w:w="0" w:type="dxa"/>
          <w:right w:w="0" w:type="dxa"/>
        </w:tblCellMar>
        <w:tblLook w:val="04A0"/>
      </w:tblPr>
      <w:tblGrid>
        <w:gridCol w:w="1353"/>
        <w:gridCol w:w="4310"/>
        <w:gridCol w:w="1440"/>
        <w:gridCol w:w="875"/>
        <w:gridCol w:w="809"/>
        <w:gridCol w:w="974"/>
      </w:tblGrid>
      <w:tr w:rsidR="00421F81" w:rsidRPr="006A1643" w:rsidTr="00421F81">
        <w:trPr>
          <w:trHeight w:val="225"/>
        </w:trPr>
        <w:tc>
          <w:tcPr>
            <w:tcW w:w="1353" w:type="dxa"/>
            <w:tcBorders>
              <w:top w:val="single" w:sz="8" w:space="0" w:color="000000"/>
              <w:left w:val="single" w:sz="8" w:space="0" w:color="000000"/>
              <w:bottom w:val="single" w:sz="8" w:space="0" w:color="000000"/>
              <w:right w:val="single" w:sz="8" w:space="0" w:color="000000"/>
            </w:tcBorders>
          </w:tcPr>
          <w:p w:rsidR="00421F81" w:rsidRPr="006A1643" w:rsidRDefault="00421F81" w:rsidP="00421F81">
            <w:pPr>
              <w:ind w:left="15" w:hanging="75"/>
              <w:jc w:val="center"/>
              <w:rPr>
                <w:b/>
                <w:bCs/>
                <w:color w:val="000000"/>
                <w:sz w:val="18"/>
                <w:szCs w:val="18"/>
              </w:rPr>
            </w:pPr>
            <w:r>
              <w:rPr>
                <w:b/>
                <w:bCs/>
                <w:color w:val="000000"/>
                <w:sz w:val="18"/>
                <w:szCs w:val="18"/>
              </w:rPr>
              <w:t>Индекс показателя</w:t>
            </w:r>
          </w:p>
        </w:tc>
        <w:tc>
          <w:tcPr>
            <w:tcW w:w="431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421F81" w:rsidRPr="006A1643" w:rsidRDefault="00421F81" w:rsidP="00421F81">
            <w:pPr>
              <w:ind w:left="15" w:hanging="75"/>
              <w:jc w:val="center"/>
              <w:rPr>
                <w:color w:val="000000"/>
                <w:sz w:val="18"/>
                <w:szCs w:val="18"/>
              </w:rPr>
            </w:pPr>
            <w:r w:rsidRPr="006A1643">
              <w:rPr>
                <w:b/>
                <w:bCs/>
                <w:color w:val="000000"/>
                <w:sz w:val="18"/>
                <w:szCs w:val="18"/>
              </w:rPr>
              <w:t>Ключевые показатели</w:t>
            </w:r>
          </w:p>
        </w:tc>
        <w:tc>
          <w:tcPr>
            <w:tcW w:w="1440"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421F81" w:rsidRPr="0003499E" w:rsidRDefault="00421F81" w:rsidP="00421F81">
            <w:pPr>
              <w:pStyle w:val="s4"/>
              <w:spacing w:before="0" w:beforeAutospacing="0" w:after="0" w:afterAutospacing="0"/>
              <w:jc w:val="center"/>
              <w:rPr>
                <w:color w:val="000000"/>
                <w:sz w:val="18"/>
                <w:szCs w:val="18"/>
              </w:rPr>
            </w:pPr>
            <w:r w:rsidRPr="0003499E">
              <w:rPr>
                <w:color w:val="000000"/>
                <w:sz w:val="18"/>
                <w:szCs w:val="18"/>
              </w:rPr>
              <w:t>Предшествующий год</w:t>
            </w:r>
          </w:p>
        </w:tc>
        <w:tc>
          <w:tcPr>
            <w:tcW w:w="875" w:type="dxa"/>
            <w:tcBorders>
              <w:top w:val="single" w:sz="8" w:space="0" w:color="000000"/>
              <w:left w:val="nil"/>
              <w:bottom w:val="single" w:sz="8" w:space="0" w:color="000000"/>
              <w:right w:val="single" w:sz="8" w:space="0" w:color="000000"/>
            </w:tcBorders>
          </w:tcPr>
          <w:p w:rsidR="00421F81" w:rsidRPr="0003499E" w:rsidRDefault="00421F81" w:rsidP="00421F81">
            <w:pPr>
              <w:pStyle w:val="s7"/>
              <w:spacing w:before="0" w:beforeAutospacing="0" w:after="0" w:afterAutospacing="0"/>
              <w:jc w:val="center"/>
              <w:rPr>
                <w:color w:val="000000"/>
                <w:sz w:val="18"/>
                <w:szCs w:val="18"/>
              </w:rPr>
            </w:pPr>
            <w:r w:rsidRPr="0003499E">
              <w:rPr>
                <w:color w:val="000000"/>
                <w:sz w:val="18"/>
                <w:szCs w:val="18"/>
              </w:rPr>
              <w:t>Текущий год</w:t>
            </w:r>
          </w:p>
        </w:tc>
        <w:tc>
          <w:tcPr>
            <w:tcW w:w="809" w:type="dxa"/>
            <w:tcBorders>
              <w:top w:val="single" w:sz="8" w:space="0" w:color="000000"/>
              <w:left w:val="nil"/>
              <w:bottom w:val="single" w:sz="8" w:space="0" w:color="000000"/>
              <w:right w:val="single" w:sz="8" w:space="0" w:color="000000"/>
            </w:tcBorders>
          </w:tcPr>
          <w:p w:rsidR="00421F81" w:rsidRPr="0003499E" w:rsidRDefault="00421F81" w:rsidP="00421F81">
            <w:pPr>
              <w:pStyle w:val="s4"/>
              <w:spacing w:before="0" w:beforeAutospacing="0" w:after="0" w:afterAutospacing="0"/>
              <w:jc w:val="center"/>
              <w:rPr>
                <w:color w:val="000000"/>
                <w:sz w:val="18"/>
                <w:szCs w:val="18"/>
              </w:rPr>
            </w:pPr>
            <w:r w:rsidRPr="0003499E">
              <w:rPr>
                <w:color w:val="000000"/>
                <w:sz w:val="18"/>
                <w:szCs w:val="18"/>
              </w:rPr>
              <w:t>%</w:t>
            </w:r>
          </w:p>
        </w:tc>
        <w:tc>
          <w:tcPr>
            <w:tcW w:w="974" w:type="dxa"/>
            <w:tcBorders>
              <w:top w:val="single" w:sz="8" w:space="0" w:color="000000"/>
              <w:left w:val="nil"/>
              <w:bottom w:val="single" w:sz="8" w:space="0" w:color="000000"/>
              <w:right w:val="single" w:sz="8" w:space="0" w:color="000000"/>
            </w:tcBorders>
          </w:tcPr>
          <w:p w:rsidR="00421F81" w:rsidRPr="0003499E" w:rsidRDefault="00421F81" w:rsidP="00421F81">
            <w:pPr>
              <w:pStyle w:val="s4"/>
              <w:spacing w:before="0" w:beforeAutospacing="0" w:after="0" w:afterAutospacing="0"/>
              <w:jc w:val="center"/>
              <w:rPr>
                <w:color w:val="000000"/>
                <w:sz w:val="18"/>
                <w:szCs w:val="18"/>
              </w:rPr>
            </w:pPr>
            <w:r w:rsidRPr="0003499E">
              <w:rPr>
                <w:color w:val="000000"/>
                <w:sz w:val="18"/>
                <w:szCs w:val="18"/>
              </w:rPr>
              <w:t>Примечание</w:t>
            </w:r>
          </w:p>
        </w:tc>
      </w:tr>
      <w:tr w:rsidR="00421F81" w:rsidRPr="006A1643" w:rsidTr="00421F81">
        <w:trPr>
          <w:trHeight w:val="105"/>
        </w:trPr>
        <w:tc>
          <w:tcPr>
            <w:tcW w:w="1353" w:type="dxa"/>
            <w:tcBorders>
              <w:top w:val="nil"/>
              <w:left w:val="single" w:sz="8" w:space="0" w:color="000000"/>
              <w:bottom w:val="single" w:sz="8" w:space="0" w:color="000000"/>
              <w:right w:val="single" w:sz="8" w:space="0" w:color="000000"/>
            </w:tcBorders>
          </w:tcPr>
          <w:p w:rsidR="00421F81" w:rsidRPr="006A1643" w:rsidRDefault="00421F81" w:rsidP="00421F81">
            <w:pPr>
              <w:spacing w:line="105" w:lineRule="atLeast"/>
              <w:ind w:firstLine="390"/>
              <w:rPr>
                <w:color w:val="000000"/>
                <w:sz w:val="18"/>
                <w:szCs w:val="18"/>
              </w:rPr>
            </w:pPr>
            <w:r>
              <w:rPr>
                <w:color w:val="000000"/>
                <w:sz w:val="18"/>
                <w:szCs w:val="18"/>
              </w:rPr>
              <w:t>А</w:t>
            </w:r>
          </w:p>
        </w:tc>
        <w:tc>
          <w:tcPr>
            <w:tcW w:w="8408" w:type="dxa"/>
            <w:gridSpan w:val="5"/>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421F81" w:rsidRPr="006A1643" w:rsidRDefault="00421F81" w:rsidP="00421F81">
            <w:pPr>
              <w:spacing w:line="105" w:lineRule="atLeast"/>
              <w:ind w:firstLine="15"/>
              <w:jc w:val="center"/>
              <w:rPr>
                <w:color w:val="000000"/>
                <w:sz w:val="18"/>
                <w:szCs w:val="18"/>
              </w:rPr>
            </w:pPr>
            <w:r>
              <w:rPr>
                <w:color w:val="000000"/>
                <w:sz w:val="18"/>
                <w:szCs w:val="18"/>
              </w:rPr>
              <w:t>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w:t>
            </w:r>
          </w:p>
        </w:tc>
      </w:tr>
      <w:tr w:rsidR="00421F81" w:rsidRPr="006A1643" w:rsidTr="00421F81">
        <w:trPr>
          <w:trHeight w:val="105"/>
        </w:trPr>
        <w:tc>
          <w:tcPr>
            <w:tcW w:w="1353" w:type="dxa"/>
            <w:tcBorders>
              <w:top w:val="nil"/>
              <w:left w:val="single" w:sz="8" w:space="0" w:color="000000"/>
              <w:bottom w:val="single" w:sz="8" w:space="0" w:color="000000"/>
              <w:right w:val="single" w:sz="8" w:space="0" w:color="000000"/>
            </w:tcBorders>
          </w:tcPr>
          <w:p w:rsidR="00421F81" w:rsidRPr="006A1643" w:rsidRDefault="00421F81" w:rsidP="00421F81">
            <w:pPr>
              <w:spacing w:line="105" w:lineRule="atLeast"/>
              <w:ind w:firstLine="390"/>
              <w:rPr>
                <w:color w:val="000000"/>
                <w:sz w:val="18"/>
                <w:szCs w:val="18"/>
              </w:rPr>
            </w:pPr>
            <w:r>
              <w:rPr>
                <w:color w:val="000000"/>
                <w:sz w:val="18"/>
                <w:szCs w:val="18"/>
              </w:rPr>
              <w:t>А.1</w:t>
            </w:r>
          </w:p>
        </w:tc>
        <w:tc>
          <w:tcPr>
            <w:tcW w:w="4310" w:type="dxa"/>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421F81" w:rsidRPr="006A1643" w:rsidRDefault="00421F81" w:rsidP="00421F81">
            <w:pPr>
              <w:spacing w:line="105" w:lineRule="atLeast"/>
              <w:jc w:val="both"/>
              <w:rPr>
                <w:color w:val="000000"/>
                <w:sz w:val="18"/>
                <w:szCs w:val="18"/>
              </w:rPr>
            </w:pPr>
            <w:r>
              <w:rPr>
                <w:color w:val="000000"/>
                <w:sz w:val="18"/>
                <w:szCs w:val="18"/>
              </w:rPr>
              <w:t xml:space="preserve">Количество людей, погибших в результате </w:t>
            </w:r>
            <w:proofErr w:type="spellStart"/>
            <w:r>
              <w:rPr>
                <w:color w:val="000000"/>
                <w:sz w:val="18"/>
                <w:szCs w:val="18"/>
              </w:rPr>
              <w:t>дорожно</w:t>
            </w:r>
            <w:proofErr w:type="spellEnd"/>
            <w:r>
              <w:rPr>
                <w:color w:val="000000"/>
                <w:sz w:val="18"/>
                <w:szCs w:val="18"/>
              </w:rPr>
              <w:t xml:space="preserve"> – транспортных происшествий, произошедших по причине недостатков в содержании автомобильных дорог местного значения на 10000 жителей</w:t>
            </w:r>
          </w:p>
        </w:tc>
        <w:tc>
          <w:tcPr>
            <w:tcW w:w="1440" w:type="dxa"/>
            <w:tcBorders>
              <w:top w:val="nil"/>
              <w:left w:val="nil"/>
              <w:bottom w:val="single" w:sz="8" w:space="0" w:color="000000"/>
              <w:right w:val="single" w:sz="8" w:space="0" w:color="000000"/>
            </w:tcBorders>
            <w:tcMar>
              <w:top w:w="15" w:type="dxa"/>
              <w:left w:w="15" w:type="dxa"/>
              <w:bottom w:w="15" w:type="dxa"/>
              <w:right w:w="15" w:type="dxa"/>
            </w:tcMar>
          </w:tcPr>
          <w:p w:rsidR="00421F81" w:rsidRPr="006A1643" w:rsidRDefault="00421F81" w:rsidP="00421F81">
            <w:pPr>
              <w:spacing w:line="105" w:lineRule="atLeast"/>
              <w:ind w:firstLine="15"/>
              <w:jc w:val="center"/>
              <w:rPr>
                <w:color w:val="000000"/>
                <w:sz w:val="18"/>
                <w:szCs w:val="18"/>
              </w:rPr>
            </w:pPr>
          </w:p>
        </w:tc>
        <w:tc>
          <w:tcPr>
            <w:tcW w:w="875" w:type="dxa"/>
            <w:tcBorders>
              <w:top w:val="nil"/>
              <w:left w:val="nil"/>
              <w:bottom w:val="single" w:sz="8" w:space="0" w:color="000000"/>
              <w:right w:val="single" w:sz="8" w:space="0" w:color="000000"/>
            </w:tcBorders>
          </w:tcPr>
          <w:p w:rsidR="00421F81" w:rsidRPr="006A1643" w:rsidRDefault="00421F81" w:rsidP="00421F81">
            <w:pPr>
              <w:spacing w:line="105" w:lineRule="atLeast"/>
              <w:ind w:firstLine="15"/>
              <w:jc w:val="center"/>
              <w:rPr>
                <w:color w:val="000000"/>
                <w:sz w:val="18"/>
                <w:szCs w:val="18"/>
              </w:rPr>
            </w:pPr>
          </w:p>
        </w:tc>
        <w:tc>
          <w:tcPr>
            <w:tcW w:w="809" w:type="dxa"/>
            <w:tcBorders>
              <w:top w:val="nil"/>
              <w:left w:val="nil"/>
              <w:bottom w:val="single" w:sz="8" w:space="0" w:color="000000"/>
              <w:right w:val="single" w:sz="8" w:space="0" w:color="000000"/>
            </w:tcBorders>
          </w:tcPr>
          <w:p w:rsidR="00421F81" w:rsidRPr="006A1643" w:rsidRDefault="00421F81" w:rsidP="00421F81">
            <w:pPr>
              <w:spacing w:line="105" w:lineRule="atLeast"/>
              <w:ind w:firstLine="15"/>
              <w:jc w:val="center"/>
              <w:rPr>
                <w:color w:val="000000"/>
                <w:sz w:val="18"/>
                <w:szCs w:val="18"/>
              </w:rPr>
            </w:pPr>
          </w:p>
        </w:tc>
        <w:tc>
          <w:tcPr>
            <w:tcW w:w="974" w:type="dxa"/>
            <w:tcBorders>
              <w:top w:val="nil"/>
              <w:left w:val="nil"/>
              <w:bottom w:val="single" w:sz="8" w:space="0" w:color="000000"/>
              <w:right w:val="single" w:sz="8" w:space="0" w:color="000000"/>
            </w:tcBorders>
          </w:tcPr>
          <w:p w:rsidR="00421F81" w:rsidRPr="006A1643" w:rsidRDefault="00421F81" w:rsidP="00421F81">
            <w:pPr>
              <w:spacing w:line="105" w:lineRule="atLeast"/>
              <w:ind w:firstLine="15"/>
              <w:jc w:val="center"/>
              <w:rPr>
                <w:color w:val="000000"/>
                <w:sz w:val="18"/>
                <w:szCs w:val="18"/>
              </w:rPr>
            </w:pPr>
          </w:p>
        </w:tc>
      </w:tr>
      <w:tr w:rsidR="00421F81" w:rsidRPr="006A1643" w:rsidTr="00421F81">
        <w:trPr>
          <w:trHeight w:val="90"/>
        </w:trPr>
        <w:tc>
          <w:tcPr>
            <w:tcW w:w="1353" w:type="dxa"/>
            <w:tcBorders>
              <w:top w:val="nil"/>
              <w:left w:val="single" w:sz="8" w:space="0" w:color="000000"/>
              <w:bottom w:val="single" w:sz="4" w:space="0" w:color="auto"/>
              <w:right w:val="single" w:sz="8" w:space="0" w:color="000000"/>
            </w:tcBorders>
          </w:tcPr>
          <w:p w:rsidR="00421F81" w:rsidRPr="006A1643" w:rsidRDefault="00421F81" w:rsidP="00421F81">
            <w:pPr>
              <w:spacing w:line="90" w:lineRule="atLeast"/>
              <w:ind w:firstLine="390"/>
              <w:rPr>
                <w:color w:val="000000"/>
                <w:sz w:val="18"/>
                <w:szCs w:val="18"/>
              </w:rPr>
            </w:pPr>
            <w:r>
              <w:rPr>
                <w:color w:val="000000"/>
                <w:sz w:val="18"/>
                <w:szCs w:val="18"/>
              </w:rPr>
              <w:t>А.2</w:t>
            </w:r>
          </w:p>
        </w:tc>
        <w:tc>
          <w:tcPr>
            <w:tcW w:w="4310" w:type="dxa"/>
            <w:tcBorders>
              <w:top w:val="nil"/>
              <w:left w:val="single" w:sz="8" w:space="0" w:color="000000"/>
              <w:bottom w:val="single" w:sz="4" w:space="0" w:color="auto"/>
              <w:right w:val="single" w:sz="8" w:space="0" w:color="000000"/>
            </w:tcBorders>
            <w:tcMar>
              <w:top w:w="15" w:type="dxa"/>
              <w:left w:w="15" w:type="dxa"/>
              <w:bottom w:w="15" w:type="dxa"/>
              <w:right w:w="15" w:type="dxa"/>
            </w:tcMar>
          </w:tcPr>
          <w:p w:rsidR="00421F81" w:rsidRPr="006A1643" w:rsidRDefault="00421F81" w:rsidP="00421F81">
            <w:pPr>
              <w:spacing w:line="90" w:lineRule="atLeast"/>
              <w:jc w:val="both"/>
              <w:rPr>
                <w:color w:val="000000"/>
                <w:sz w:val="18"/>
                <w:szCs w:val="18"/>
              </w:rPr>
            </w:pPr>
            <w:r>
              <w:rPr>
                <w:color w:val="000000"/>
                <w:sz w:val="18"/>
                <w:szCs w:val="18"/>
              </w:rPr>
              <w:t xml:space="preserve">Количество людей, пострадавших в результате </w:t>
            </w:r>
            <w:proofErr w:type="spellStart"/>
            <w:r>
              <w:rPr>
                <w:color w:val="000000"/>
                <w:sz w:val="18"/>
                <w:szCs w:val="18"/>
              </w:rPr>
              <w:t>дорожно</w:t>
            </w:r>
            <w:proofErr w:type="spellEnd"/>
            <w:r>
              <w:rPr>
                <w:color w:val="000000"/>
                <w:sz w:val="18"/>
                <w:szCs w:val="18"/>
              </w:rPr>
              <w:t xml:space="preserve"> – транспортных происшествий, произошедших по причине недостатков в содержании автомобильных дорог местного значения на 10000 жителей</w:t>
            </w:r>
          </w:p>
        </w:tc>
        <w:tc>
          <w:tcPr>
            <w:tcW w:w="1440" w:type="dxa"/>
            <w:tcBorders>
              <w:top w:val="nil"/>
              <w:left w:val="nil"/>
              <w:bottom w:val="single" w:sz="4" w:space="0" w:color="auto"/>
              <w:right w:val="single" w:sz="8" w:space="0" w:color="000000"/>
            </w:tcBorders>
            <w:tcMar>
              <w:top w:w="15" w:type="dxa"/>
              <w:left w:w="15" w:type="dxa"/>
              <w:bottom w:w="15" w:type="dxa"/>
              <w:right w:w="15" w:type="dxa"/>
            </w:tcMar>
          </w:tcPr>
          <w:p w:rsidR="00421F81" w:rsidRPr="006A1643" w:rsidRDefault="00421F81" w:rsidP="00421F81">
            <w:pPr>
              <w:spacing w:line="90" w:lineRule="atLeast"/>
              <w:ind w:firstLine="15"/>
              <w:jc w:val="center"/>
              <w:rPr>
                <w:color w:val="000000"/>
                <w:sz w:val="18"/>
                <w:szCs w:val="18"/>
              </w:rPr>
            </w:pPr>
          </w:p>
        </w:tc>
        <w:tc>
          <w:tcPr>
            <w:tcW w:w="875" w:type="dxa"/>
            <w:tcBorders>
              <w:top w:val="nil"/>
              <w:left w:val="nil"/>
              <w:bottom w:val="single" w:sz="4" w:space="0" w:color="auto"/>
              <w:right w:val="single" w:sz="8" w:space="0" w:color="000000"/>
            </w:tcBorders>
          </w:tcPr>
          <w:p w:rsidR="00421F81" w:rsidRPr="006A1643" w:rsidRDefault="00421F81" w:rsidP="00421F81">
            <w:pPr>
              <w:spacing w:line="90" w:lineRule="atLeast"/>
              <w:ind w:firstLine="15"/>
              <w:jc w:val="center"/>
              <w:rPr>
                <w:color w:val="000000"/>
                <w:sz w:val="18"/>
                <w:szCs w:val="18"/>
              </w:rPr>
            </w:pPr>
          </w:p>
        </w:tc>
        <w:tc>
          <w:tcPr>
            <w:tcW w:w="809" w:type="dxa"/>
            <w:tcBorders>
              <w:top w:val="nil"/>
              <w:left w:val="nil"/>
              <w:bottom w:val="single" w:sz="4" w:space="0" w:color="auto"/>
              <w:right w:val="single" w:sz="8" w:space="0" w:color="000000"/>
            </w:tcBorders>
          </w:tcPr>
          <w:p w:rsidR="00421F81" w:rsidRPr="006A1643" w:rsidRDefault="00421F81" w:rsidP="00421F81">
            <w:pPr>
              <w:spacing w:line="90" w:lineRule="atLeast"/>
              <w:ind w:firstLine="15"/>
              <w:jc w:val="center"/>
              <w:rPr>
                <w:color w:val="000000"/>
                <w:sz w:val="18"/>
                <w:szCs w:val="18"/>
              </w:rPr>
            </w:pPr>
          </w:p>
        </w:tc>
        <w:tc>
          <w:tcPr>
            <w:tcW w:w="974" w:type="dxa"/>
            <w:tcBorders>
              <w:top w:val="nil"/>
              <w:left w:val="nil"/>
              <w:bottom w:val="single" w:sz="4" w:space="0" w:color="auto"/>
              <w:right w:val="single" w:sz="8" w:space="0" w:color="000000"/>
            </w:tcBorders>
          </w:tcPr>
          <w:p w:rsidR="00421F81" w:rsidRPr="006A1643" w:rsidRDefault="00421F81" w:rsidP="00421F81">
            <w:pPr>
              <w:spacing w:line="90" w:lineRule="atLeast"/>
              <w:ind w:firstLine="15"/>
              <w:jc w:val="center"/>
              <w:rPr>
                <w:color w:val="000000"/>
                <w:sz w:val="18"/>
                <w:szCs w:val="18"/>
              </w:rPr>
            </w:pPr>
          </w:p>
        </w:tc>
      </w:tr>
      <w:tr w:rsidR="00421F81" w:rsidRPr="006A1643" w:rsidTr="00421F81">
        <w:trPr>
          <w:trHeight w:val="90"/>
        </w:trPr>
        <w:tc>
          <w:tcPr>
            <w:tcW w:w="1353" w:type="dxa"/>
            <w:tcBorders>
              <w:top w:val="single" w:sz="4" w:space="0" w:color="auto"/>
              <w:left w:val="single" w:sz="8" w:space="0" w:color="000000"/>
              <w:bottom w:val="single" w:sz="8" w:space="0" w:color="000000"/>
              <w:right w:val="single" w:sz="8" w:space="0" w:color="000000"/>
            </w:tcBorders>
          </w:tcPr>
          <w:p w:rsidR="00421F81" w:rsidRDefault="00421F81" w:rsidP="00421F81">
            <w:pPr>
              <w:spacing w:line="90" w:lineRule="atLeast"/>
              <w:ind w:firstLine="390"/>
              <w:rPr>
                <w:color w:val="000000"/>
                <w:sz w:val="18"/>
                <w:szCs w:val="18"/>
              </w:rPr>
            </w:pPr>
            <w:r>
              <w:rPr>
                <w:color w:val="000000"/>
                <w:sz w:val="18"/>
                <w:szCs w:val="18"/>
              </w:rPr>
              <w:t>А.3</w:t>
            </w:r>
          </w:p>
        </w:tc>
        <w:tc>
          <w:tcPr>
            <w:tcW w:w="4310" w:type="dxa"/>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tcPr>
          <w:p w:rsidR="00421F81" w:rsidRDefault="00421F81" w:rsidP="00421F81">
            <w:pPr>
              <w:spacing w:line="90" w:lineRule="atLeast"/>
              <w:jc w:val="both"/>
              <w:rPr>
                <w:color w:val="000000"/>
                <w:sz w:val="18"/>
                <w:szCs w:val="18"/>
              </w:rPr>
            </w:pPr>
            <w:r w:rsidRPr="003633A3">
              <w:rPr>
                <w:color w:val="000000"/>
                <w:sz w:val="18"/>
                <w:szCs w:val="18"/>
              </w:rPr>
              <w:t xml:space="preserve">Материальный ущерб, причиненный гражданам, организациям, при осуществлении перевозок по </w:t>
            </w:r>
            <w:r>
              <w:rPr>
                <w:color w:val="000000"/>
                <w:sz w:val="18"/>
                <w:szCs w:val="18"/>
              </w:rPr>
              <w:t>муниципальному маршруту</w:t>
            </w:r>
            <w:r w:rsidRPr="003633A3">
              <w:rPr>
                <w:color w:val="000000"/>
                <w:sz w:val="18"/>
                <w:szCs w:val="18"/>
              </w:rPr>
              <w:t xml:space="preserve"> регулярных перевозок, не относящихся к предмету федерального государственного контроля (надзора)</w:t>
            </w:r>
          </w:p>
        </w:tc>
        <w:tc>
          <w:tcPr>
            <w:tcW w:w="1440" w:type="dxa"/>
            <w:tcBorders>
              <w:top w:val="single" w:sz="4" w:space="0" w:color="auto"/>
              <w:left w:val="nil"/>
              <w:bottom w:val="single" w:sz="8" w:space="0" w:color="000000"/>
              <w:right w:val="single" w:sz="8" w:space="0" w:color="000000"/>
            </w:tcBorders>
            <w:tcMar>
              <w:top w:w="15" w:type="dxa"/>
              <w:left w:w="15" w:type="dxa"/>
              <w:bottom w:w="15" w:type="dxa"/>
              <w:right w:w="15" w:type="dxa"/>
            </w:tcMar>
          </w:tcPr>
          <w:p w:rsidR="00421F81" w:rsidRPr="006A1643" w:rsidRDefault="00421F81" w:rsidP="00421F81">
            <w:pPr>
              <w:spacing w:line="90" w:lineRule="atLeast"/>
              <w:ind w:firstLine="15"/>
              <w:jc w:val="center"/>
              <w:rPr>
                <w:color w:val="000000"/>
                <w:sz w:val="18"/>
                <w:szCs w:val="18"/>
              </w:rPr>
            </w:pPr>
          </w:p>
        </w:tc>
        <w:tc>
          <w:tcPr>
            <w:tcW w:w="875" w:type="dxa"/>
            <w:tcBorders>
              <w:top w:val="single" w:sz="4" w:space="0" w:color="auto"/>
              <w:left w:val="nil"/>
              <w:bottom w:val="single" w:sz="8" w:space="0" w:color="000000"/>
              <w:right w:val="single" w:sz="8" w:space="0" w:color="000000"/>
            </w:tcBorders>
          </w:tcPr>
          <w:p w:rsidR="00421F81" w:rsidRPr="006A1643" w:rsidRDefault="00421F81" w:rsidP="00421F81">
            <w:pPr>
              <w:spacing w:line="90" w:lineRule="atLeast"/>
              <w:ind w:firstLine="15"/>
              <w:jc w:val="center"/>
              <w:rPr>
                <w:color w:val="000000"/>
                <w:sz w:val="18"/>
                <w:szCs w:val="18"/>
              </w:rPr>
            </w:pPr>
          </w:p>
        </w:tc>
        <w:tc>
          <w:tcPr>
            <w:tcW w:w="809" w:type="dxa"/>
            <w:tcBorders>
              <w:top w:val="single" w:sz="4" w:space="0" w:color="auto"/>
              <w:left w:val="nil"/>
              <w:bottom w:val="single" w:sz="8" w:space="0" w:color="000000"/>
              <w:right w:val="single" w:sz="8" w:space="0" w:color="000000"/>
            </w:tcBorders>
          </w:tcPr>
          <w:p w:rsidR="00421F81" w:rsidRPr="006A1643" w:rsidRDefault="00421F81" w:rsidP="00421F81">
            <w:pPr>
              <w:spacing w:line="90" w:lineRule="atLeast"/>
              <w:ind w:firstLine="15"/>
              <w:jc w:val="center"/>
              <w:rPr>
                <w:color w:val="000000"/>
                <w:sz w:val="18"/>
                <w:szCs w:val="18"/>
              </w:rPr>
            </w:pPr>
          </w:p>
        </w:tc>
        <w:tc>
          <w:tcPr>
            <w:tcW w:w="974" w:type="dxa"/>
            <w:tcBorders>
              <w:top w:val="single" w:sz="4" w:space="0" w:color="auto"/>
              <w:left w:val="nil"/>
              <w:bottom w:val="single" w:sz="8" w:space="0" w:color="000000"/>
              <w:right w:val="single" w:sz="8" w:space="0" w:color="000000"/>
            </w:tcBorders>
          </w:tcPr>
          <w:p w:rsidR="00421F81" w:rsidRPr="006A1643" w:rsidRDefault="00421F81" w:rsidP="00421F81">
            <w:pPr>
              <w:spacing w:line="90" w:lineRule="atLeast"/>
              <w:ind w:firstLine="15"/>
              <w:jc w:val="center"/>
              <w:rPr>
                <w:color w:val="000000"/>
                <w:sz w:val="18"/>
                <w:szCs w:val="18"/>
              </w:rPr>
            </w:pPr>
          </w:p>
        </w:tc>
      </w:tr>
    </w:tbl>
    <w:p w:rsidR="00421F81" w:rsidRDefault="00421F81" w:rsidP="00F4214F">
      <w:pPr>
        <w:rPr>
          <w:b/>
          <w:sz w:val="28"/>
          <w:szCs w:val="28"/>
        </w:rPr>
      </w:pPr>
    </w:p>
    <w:p w:rsidR="00421F81" w:rsidRDefault="00421F81" w:rsidP="00421F81">
      <w:pPr>
        <w:pStyle w:val="ConsPlusNormal"/>
        <w:spacing w:line="192" w:lineRule="auto"/>
        <w:ind w:left="4535" w:firstLine="0"/>
        <w:jc w:val="right"/>
        <w:outlineLvl w:val="1"/>
        <w:rPr>
          <w:sz w:val="28"/>
          <w:szCs w:val="28"/>
        </w:rPr>
      </w:pPr>
    </w:p>
    <w:p w:rsidR="00421F81" w:rsidRPr="00F4214F" w:rsidRDefault="00421F81" w:rsidP="00421F81">
      <w:pPr>
        <w:shd w:val="clear" w:color="auto" w:fill="FFFFFF"/>
        <w:jc w:val="center"/>
        <w:textAlignment w:val="top"/>
      </w:pPr>
      <w:r w:rsidRPr="00F4214F">
        <w:t>ИНДИКАТИВНЫЕ ПОКАЗАТЕЛИ</w:t>
      </w:r>
    </w:p>
    <w:p w:rsidR="00421F81" w:rsidRPr="00F4214F" w:rsidRDefault="00421F81" w:rsidP="00421F81">
      <w:pPr>
        <w:shd w:val="clear" w:color="auto" w:fill="FFFFFF"/>
        <w:jc w:val="center"/>
        <w:textAlignment w:val="top"/>
      </w:pPr>
    </w:p>
    <w:p w:rsidR="00421F81" w:rsidRPr="00F4214F" w:rsidRDefault="00421F81" w:rsidP="00421F81">
      <w:pPr>
        <w:shd w:val="clear" w:color="auto" w:fill="FFFFFF"/>
        <w:jc w:val="center"/>
        <w:textAlignment w:val="top"/>
      </w:pPr>
      <w:r w:rsidRPr="00F4214F">
        <w:t xml:space="preserve">применяемые при проведении муниципального контроля на автомобильном транспорте и в дорожном хозяйстве на территории </w:t>
      </w:r>
      <w:r w:rsidR="00F4214F">
        <w:t>Синявинского</w:t>
      </w:r>
      <w:r w:rsidRPr="00F4214F">
        <w:t xml:space="preserve"> городского поселения Кировского муниципального района Ленинградской области</w:t>
      </w:r>
    </w:p>
    <w:p w:rsidR="00421F81" w:rsidRPr="00F4214F" w:rsidRDefault="00421F81" w:rsidP="00421F81">
      <w:pPr>
        <w:shd w:val="clear" w:color="auto" w:fill="FFFFFF"/>
        <w:jc w:val="center"/>
        <w:textAlignment w:val="top"/>
        <w:rPr>
          <w:b/>
        </w:rPr>
      </w:pPr>
    </w:p>
    <w:p w:rsidR="00421F81" w:rsidRPr="00F4214F" w:rsidRDefault="00421F81" w:rsidP="00421F81">
      <w:pPr>
        <w:shd w:val="clear" w:color="auto" w:fill="FFFFFF"/>
        <w:ind w:firstLine="567"/>
        <w:jc w:val="both"/>
        <w:textAlignment w:val="top"/>
      </w:pPr>
      <w:r w:rsidRPr="00F4214F">
        <w:t>1) количество плановых контрольных (надзорных) мероприятий, проведенных за отчетный период;</w:t>
      </w:r>
    </w:p>
    <w:p w:rsidR="00421F81" w:rsidRPr="00F4214F" w:rsidRDefault="00421F81" w:rsidP="00421F81">
      <w:pPr>
        <w:shd w:val="clear" w:color="auto" w:fill="FFFFFF"/>
        <w:ind w:firstLine="567"/>
        <w:jc w:val="both"/>
        <w:textAlignment w:val="top"/>
      </w:pPr>
      <w:r w:rsidRPr="00F4214F">
        <w:t xml:space="preserve">2) количество внеплановых контрольных (надзорных) мероприятий, проведенных за отчетный период; </w:t>
      </w:r>
    </w:p>
    <w:p w:rsidR="00421F81" w:rsidRPr="00F4214F" w:rsidRDefault="00421F81" w:rsidP="00421F81">
      <w:pPr>
        <w:shd w:val="clear" w:color="auto" w:fill="FFFFFF"/>
        <w:ind w:firstLine="567"/>
        <w:jc w:val="both"/>
        <w:textAlignment w:val="top"/>
      </w:pPr>
      <w:r w:rsidRPr="00F4214F">
        <w:t xml:space="preserve">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421F81" w:rsidRPr="00F4214F" w:rsidRDefault="00421F81" w:rsidP="00421F81">
      <w:pPr>
        <w:shd w:val="clear" w:color="auto" w:fill="FFFFFF"/>
        <w:ind w:firstLine="567"/>
        <w:jc w:val="both"/>
        <w:textAlignment w:val="top"/>
      </w:pPr>
      <w:r w:rsidRPr="00F4214F">
        <w:t xml:space="preserve">4) общее количество контрольных (надзорных) мероприятий с взаимодействием, проведенных за отчетный период; </w:t>
      </w:r>
    </w:p>
    <w:p w:rsidR="00421F81" w:rsidRPr="00F4214F" w:rsidRDefault="00421F81" w:rsidP="00421F81">
      <w:pPr>
        <w:shd w:val="clear" w:color="auto" w:fill="FFFFFF"/>
        <w:ind w:firstLine="567"/>
        <w:jc w:val="both"/>
        <w:textAlignment w:val="top"/>
      </w:pPr>
      <w:r w:rsidRPr="00F4214F">
        <w:t xml:space="preserve">5) количество контрольных (надзорных) мероприятий, проведенных с использованием средств дистанционного взаимодействия, за отчетный период; </w:t>
      </w:r>
    </w:p>
    <w:p w:rsidR="00421F81" w:rsidRPr="00F4214F" w:rsidRDefault="00421F81" w:rsidP="00421F81">
      <w:pPr>
        <w:shd w:val="clear" w:color="auto" w:fill="FFFFFF"/>
        <w:ind w:firstLine="567"/>
        <w:jc w:val="both"/>
        <w:textAlignment w:val="top"/>
      </w:pPr>
      <w:r w:rsidRPr="00F4214F">
        <w:t xml:space="preserve">6) количество профилактических визитов, проведенных за отчетный период; </w:t>
      </w:r>
    </w:p>
    <w:p w:rsidR="00421F81" w:rsidRPr="00F4214F" w:rsidRDefault="00421F81" w:rsidP="00421F81">
      <w:pPr>
        <w:shd w:val="clear" w:color="auto" w:fill="FFFFFF"/>
        <w:ind w:firstLine="567"/>
        <w:jc w:val="both"/>
        <w:textAlignment w:val="top"/>
      </w:pPr>
      <w:r w:rsidRPr="00F4214F">
        <w:t xml:space="preserve">7) количество предостережений о недопустимости нарушения обязательных требований, объявленных за отчетный период; </w:t>
      </w:r>
    </w:p>
    <w:p w:rsidR="00421F81" w:rsidRPr="00F4214F" w:rsidRDefault="00421F81" w:rsidP="00421F81">
      <w:pPr>
        <w:shd w:val="clear" w:color="auto" w:fill="FFFFFF"/>
        <w:ind w:firstLine="567"/>
        <w:jc w:val="both"/>
        <w:textAlignment w:val="top"/>
      </w:pPr>
      <w:r w:rsidRPr="00F4214F">
        <w:t xml:space="preserve">8) количество контрольных (надзорных) мероприятий, по результатам которых выявлены нарушения обязательных требований, за отчетный период; </w:t>
      </w:r>
    </w:p>
    <w:p w:rsidR="00421F81" w:rsidRPr="00F4214F" w:rsidRDefault="00421F81" w:rsidP="00421F81">
      <w:pPr>
        <w:shd w:val="clear" w:color="auto" w:fill="FFFFFF"/>
        <w:ind w:firstLine="567"/>
        <w:jc w:val="both"/>
        <w:textAlignment w:val="top"/>
      </w:pPr>
      <w:r w:rsidRPr="00F4214F">
        <w:t xml:space="preserve">9) количество контрольных (надзорных) мероприятий, по итогам которых возбуждены дела об административных правонарушениях, за отчетный период; </w:t>
      </w:r>
    </w:p>
    <w:p w:rsidR="00421F81" w:rsidRPr="00F4214F" w:rsidRDefault="00421F81" w:rsidP="00421F81">
      <w:pPr>
        <w:shd w:val="clear" w:color="auto" w:fill="FFFFFF"/>
        <w:ind w:firstLine="567"/>
        <w:jc w:val="both"/>
        <w:textAlignment w:val="top"/>
      </w:pPr>
      <w:r w:rsidRPr="00F4214F">
        <w:t xml:space="preserve">10) сумма административных штрафов, наложенных по результатам контрольных (надзорных) мероприятий, за отчетный период; </w:t>
      </w:r>
    </w:p>
    <w:p w:rsidR="00421F81" w:rsidRPr="00F4214F" w:rsidRDefault="00421F81" w:rsidP="00421F81">
      <w:pPr>
        <w:shd w:val="clear" w:color="auto" w:fill="FFFFFF"/>
        <w:ind w:firstLine="567"/>
        <w:jc w:val="both"/>
        <w:textAlignment w:val="top"/>
      </w:pPr>
      <w:r w:rsidRPr="00F4214F">
        <w:t xml:space="preserve">11) количество направленных в органы прокуратуры заявлений о согласовании проведения контрольных (надзорных) мероприятий, за отчетный период; </w:t>
      </w:r>
    </w:p>
    <w:p w:rsidR="00421F81" w:rsidRPr="00F4214F" w:rsidRDefault="00421F81" w:rsidP="00421F81">
      <w:pPr>
        <w:shd w:val="clear" w:color="auto" w:fill="FFFFFF"/>
        <w:ind w:firstLine="567"/>
        <w:jc w:val="both"/>
        <w:textAlignment w:val="top"/>
      </w:pPr>
      <w:r w:rsidRPr="00F4214F">
        <w:t xml:space="preserve">12)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421F81" w:rsidRPr="00F4214F" w:rsidRDefault="00421F81" w:rsidP="00421F81">
      <w:pPr>
        <w:shd w:val="clear" w:color="auto" w:fill="FFFFFF"/>
        <w:ind w:firstLine="567"/>
        <w:jc w:val="both"/>
        <w:textAlignment w:val="top"/>
      </w:pPr>
      <w:r w:rsidRPr="00F4214F">
        <w:t>13) общее количество учтенных объектов контроля на конец отчетного периода;</w:t>
      </w:r>
    </w:p>
    <w:p w:rsidR="00421F81" w:rsidRPr="00F4214F" w:rsidRDefault="00421F81" w:rsidP="00421F81">
      <w:pPr>
        <w:shd w:val="clear" w:color="auto" w:fill="FFFFFF"/>
        <w:ind w:firstLine="567"/>
        <w:jc w:val="both"/>
        <w:textAlignment w:val="top"/>
      </w:pPr>
      <w:r w:rsidRPr="00F4214F">
        <w:t xml:space="preserve">14) количество учтенных объектов контроля, отнесенных к категориям риска, по каждой из категорий риска, на конец отчетного периода; </w:t>
      </w:r>
    </w:p>
    <w:p w:rsidR="00421F81" w:rsidRPr="00F4214F" w:rsidRDefault="00421F81" w:rsidP="00421F81">
      <w:pPr>
        <w:shd w:val="clear" w:color="auto" w:fill="FFFFFF"/>
        <w:ind w:firstLine="567"/>
        <w:jc w:val="both"/>
        <w:textAlignment w:val="top"/>
      </w:pPr>
      <w:r w:rsidRPr="00F4214F">
        <w:t>15) количество учтенных контролируемых лиц на конец отчетного периода;</w:t>
      </w:r>
    </w:p>
    <w:p w:rsidR="00421F81" w:rsidRPr="00F4214F" w:rsidRDefault="00421F81" w:rsidP="00421F81">
      <w:pPr>
        <w:shd w:val="clear" w:color="auto" w:fill="FFFFFF"/>
        <w:ind w:firstLine="567"/>
        <w:jc w:val="both"/>
        <w:textAlignment w:val="top"/>
      </w:pPr>
      <w:r w:rsidRPr="00F4214F">
        <w:t xml:space="preserve">16) количество учтенных контролируемых лиц, в отношении которых проведены контрольные (надзорные) мероприятия, за отчетный период; </w:t>
      </w:r>
    </w:p>
    <w:p w:rsidR="00421F81" w:rsidRPr="00F4214F" w:rsidRDefault="00421F81" w:rsidP="00421F81">
      <w:pPr>
        <w:shd w:val="clear" w:color="auto" w:fill="FFFFFF"/>
        <w:ind w:firstLine="567"/>
        <w:jc w:val="both"/>
        <w:textAlignment w:val="top"/>
      </w:pPr>
      <w:r w:rsidRPr="00F4214F">
        <w:t xml:space="preserve">17) общее количество жалоб, поданных контролируемыми лицами в досудебном порядке за отчетный период; </w:t>
      </w:r>
    </w:p>
    <w:p w:rsidR="00421F81" w:rsidRPr="00F4214F" w:rsidRDefault="00421F81" w:rsidP="00421F81">
      <w:pPr>
        <w:shd w:val="clear" w:color="auto" w:fill="FFFFFF"/>
        <w:ind w:firstLine="567"/>
        <w:jc w:val="both"/>
        <w:textAlignment w:val="top"/>
      </w:pPr>
      <w:r w:rsidRPr="00F4214F">
        <w:t xml:space="preserve">18) количество жалоб, в отношении которых контрольным (надзорным) органом был нарушен срок рассмотрения, за отчетный период; </w:t>
      </w:r>
    </w:p>
    <w:p w:rsidR="00421F81" w:rsidRPr="00F4214F" w:rsidRDefault="00421F81" w:rsidP="00421F81">
      <w:pPr>
        <w:shd w:val="clear" w:color="auto" w:fill="FFFFFF"/>
        <w:ind w:firstLine="567"/>
        <w:jc w:val="both"/>
        <w:textAlignment w:val="top"/>
      </w:pPr>
      <w:r w:rsidRPr="00F4214F">
        <w:t xml:space="preserve">19) количество жалоб, поданных контролируемыми лицами в досудебном порядке, по </w:t>
      </w:r>
      <w:proofErr w:type="gramStart"/>
      <w:r w:rsidRPr="00F4214F">
        <w:t>итогам</w:t>
      </w:r>
      <w:proofErr w:type="gramEnd"/>
      <w:r w:rsidRPr="00F4214F">
        <w:t xml:space="preserve"> рассмотрения которых принято решение</w:t>
      </w:r>
      <w:r w:rsidR="00F4214F">
        <w:t xml:space="preserve"> </w:t>
      </w:r>
      <w:r w:rsidRPr="00F4214F">
        <w:t>о полной либо частичной отмене решения контрольного (надзорного) органа, либо о признании действий (бездействий) должностных лиц контрольного (надзорного) органа недействительными, за отчетный период;</w:t>
      </w:r>
    </w:p>
    <w:p w:rsidR="00421F81" w:rsidRPr="00F4214F" w:rsidRDefault="00421F81" w:rsidP="00421F81">
      <w:pPr>
        <w:shd w:val="clear" w:color="auto" w:fill="FFFFFF"/>
        <w:ind w:firstLine="567"/>
        <w:jc w:val="both"/>
        <w:textAlignment w:val="top"/>
      </w:pPr>
      <w:r w:rsidRPr="00F4214F">
        <w:t xml:space="preserve">20) количество исковых заявлений об оспаривании решений, действий (бездействий) должностных лиц контрольного (надзорного) органа, направленных контролируемыми лицами в судебном порядке, за отчетный период; </w:t>
      </w:r>
    </w:p>
    <w:p w:rsidR="00421F81" w:rsidRPr="00F4214F" w:rsidRDefault="00421F81" w:rsidP="00421F81">
      <w:pPr>
        <w:shd w:val="clear" w:color="auto" w:fill="FFFFFF"/>
        <w:ind w:firstLine="567"/>
        <w:jc w:val="both"/>
        <w:textAlignment w:val="top"/>
      </w:pPr>
      <w:r w:rsidRPr="00F4214F">
        <w:t xml:space="preserve">21) количество исковых заявлений об оспаривании решений, действий (бездействий) должностных лиц контрольного (надзорного)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21F81" w:rsidRPr="00F4214F" w:rsidRDefault="00421F81" w:rsidP="00421F81">
      <w:pPr>
        <w:shd w:val="clear" w:color="auto" w:fill="FFFFFF"/>
        <w:ind w:firstLine="567"/>
        <w:jc w:val="both"/>
        <w:textAlignment w:val="top"/>
      </w:pPr>
      <w:r w:rsidRPr="00F4214F">
        <w:t xml:space="preserve">22) количество контрольных (надзорных) мероприятий, проведенных с грубым нарушением требований к организации и осуществлению контроля (надзора), и </w:t>
      </w:r>
      <w:proofErr w:type="gramStart"/>
      <w:r w:rsidRPr="00F4214F">
        <w:t>результаты</w:t>
      </w:r>
      <w:proofErr w:type="gramEnd"/>
      <w:r w:rsidRPr="00F4214F">
        <w:t xml:space="preserve"> которых были признаны недействительными и (или) отменены, за отчетный период.</w:t>
      </w:r>
    </w:p>
    <w:p w:rsidR="00421F81" w:rsidRPr="001D6CB4" w:rsidRDefault="00421F81" w:rsidP="00421F81">
      <w:pPr>
        <w:rPr>
          <w:sz w:val="28"/>
          <w:szCs w:val="28"/>
        </w:rPr>
      </w:pPr>
    </w:p>
    <w:p w:rsidR="00B22886" w:rsidRDefault="00B22886"/>
    <w:sectPr w:rsidR="00B22886" w:rsidSect="001E3273">
      <w:pgSz w:w="11906" w:h="16838"/>
      <w:pgMar w:top="674" w:right="567" w:bottom="851" w:left="1276" w:header="568"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itka Text">
    <w:panose1 w:val="02000505000000020004"/>
    <w:charset w:val="CC"/>
    <w:family w:val="auto"/>
    <w:pitch w:val="variable"/>
    <w:sig w:usb0="A00002EF" w:usb1="4000204B"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E3AED"/>
    <w:multiLevelType w:val="hybridMultilevel"/>
    <w:tmpl w:val="964C81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8290A5B"/>
    <w:multiLevelType w:val="hybridMultilevel"/>
    <w:tmpl w:val="E64CB2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B47DF8"/>
    <w:multiLevelType w:val="hybridMultilevel"/>
    <w:tmpl w:val="EC08B5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4033EFD"/>
    <w:multiLevelType w:val="hybridMultilevel"/>
    <w:tmpl w:val="0B344E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97944C1"/>
    <w:multiLevelType w:val="hybridMultilevel"/>
    <w:tmpl w:val="C59A55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FA7231"/>
    <w:multiLevelType w:val="hybridMultilevel"/>
    <w:tmpl w:val="1B74AB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799392E"/>
    <w:multiLevelType w:val="hybridMultilevel"/>
    <w:tmpl w:val="C64E57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B67C9D"/>
    <w:multiLevelType w:val="hybridMultilevel"/>
    <w:tmpl w:val="EE28245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7F733E9"/>
    <w:multiLevelType w:val="hybridMultilevel"/>
    <w:tmpl w:val="72C215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3E7A88"/>
    <w:multiLevelType w:val="hybridMultilevel"/>
    <w:tmpl w:val="74F090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E5C7802"/>
    <w:multiLevelType w:val="hybridMultilevel"/>
    <w:tmpl w:val="5FF6FD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6C1B6D"/>
    <w:multiLevelType w:val="hybridMultilevel"/>
    <w:tmpl w:val="B388F7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1E636F1"/>
    <w:multiLevelType w:val="hybridMultilevel"/>
    <w:tmpl w:val="EE4EAA26"/>
    <w:lvl w:ilvl="0" w:tplc="7A84A8B0">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2DB68D0"/>
    <w:multiLevelType w:val="hybridMultilevel"/>
    <w:tmpl w:val="8B7C84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AE25D07"/>
    <w:multiLevelType w:val="multilevel"/>
    <w:tmpl w:val="FB800CE2"/>
    <w:lvl w:ilvl="0">
      <w:start w:val="3"/>
      <w:numFmt w:val="decimal"/>
      <w:lvlText w:val="%1."/>
      <w:lvlJc w:val="left"/>
      <w:pPr>
        <w:ind w:left="1170" w:hanging="36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610" w:hanging="180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970" w:hanging="2160"/>
      </w:pPr>
      <w:rPr>
        <w:rFonts w:hint="default"/>
      </w:rPr>
    </w:lvl>
  </w:abstractNum>
  <w:abstractNum w:abstractNumId="15">
    <w:nsid w:val="613C757D"/>
    <w:multiLevelType w:val="multilevel"/>
    <w:tmpl w:val="EDF8DEE2"/>
    <w:lvl w:ilvl="0">
      <w:start w:val="2"/>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nsid w:val="63156F64"/>
    <w:multiLevelType w:val="hybridMultilevel"/>
    <w:tmpl w:val="E794E008"/>
    <w:lvl w:ilvl="0" w:tplc="04190011">
      <w:start w:val="1"/>
      <w:numFmt w:val="decimal"/>
      <w:lvlText w:val="%1)"/>
      <w:lvlJc w:val="left"/>
      <w:pPr>
        <w:ind w:left="1849" w:hanging="360"/>
      </w:pPr>
    </w:lvl>
    <w:lvl w:ilvl="1" w:tplc="04190019" w:tentative="1">
      <w:start w:val="1"/>
      <w:numFmt w:val="lowerLetter"/>
      <w:lvlText w:val="%2."/>
      <w:lvlJc w:val="left"/>
      <w:pPr>
        <w:ind w:left="2569" w:hanging="360"/>
      </w:pPr>
    </w:lvl>
    <w:lvl w:ilvl="2" w:tplc="0419001B" w:tentative="1">
      <w:start w:val="1"/>
      <w:numFmt w:val="lowerRoman"/>
      <w:lvlText w:val="%3."/>
      <w:lvlJc w:val="right"/>
      <w:pPr>
        <w:ind w:left="3289" w:hanging="180"/>
      </w:pPr>
    </w:lvl>
    <w:lvl w:ilvl="3" w:tplc="0419000F" w:tentative="1">
      <w:start w:val="1"/>
      <w:numFmt w:val="decimal"/>
      <w:lvlText w:val="%4."/>
      <w:lvlJc w:val="left"/>
      <w:pPr>
        <w:ind w:left="4009" w:hanging="360"/>
      </w:pPr>
    </w:lvl>
    <w:lvl w:ilvl="4" w:tplc="04190019" w:tentative="1">
      <w:start w:val="1"/>
      <w:numFmt w:val="lowerLetter"/>
      <w:lvlText w:val="%5."/>
      <w:lvlJc w:val="left"/>
      <w:pPr>
        <w:ind w:left="4729" w:hanging="360"/>
      </w:pPr>
    </w:lvl>
    <w:lvl w:ilvl="5" w:tplc="0419001B" w:tentative="1">
      <w:start w:val="1"/>
      <w:numFmt w:val="lowerRoman"/>
      <w:lvlText w:val="%6."/>
      <w:lvlJc w:val="right"/>
      <w:pPr>
        <w:ind w:left="5449" w:hanging="180"/>
      </w:pPr>
    </w:lvl>
    <w:lvl w:ilvl="6" w:tplc="0419000F" w:tentative="1">
      <w:start w:val="1"/>
      <w:numFmt w:val="decimal"/>
      <w:lvlText w:val="%7."/>
      <w:lvlJc w:val="left"/>
      <w:pPr>
        <w:ind w:left="6169" w:hanging="360"/>
      </w:pPr>
    </w:lvl>
    <w:lvl w:ilvl="7" w:tplc="04190019" w:tentative="1">
      <w:start w:val="1"/>
      <w:numFmt w:val="lowerLetter"/>
      <w:lvlText w:val="%8."/>
      <w:lvlJc w:val="left"/>
      <w:pPr>
        <w:ind w:left="6889" w:hanging="360"/>
      </w:pPr>
    </w:lvl>
    <w:lvl w:ilvl="8" w:tplc="0419001B" w:tentative="1">
      <w:start w:val="1"/>
      <w:numFmt w:val="lowerRoman"/>
      <w:lvlText w:val="%9."/>
      <w:lvlJc w:val="right"/>
      <w:pPr>
        <w:ind w:left="7609" w:hanging="180"/>
      </w:pPr>
    </w:lvl>
  </w:abstractNum>
  <w:abstractNum w:abstractNumId="17">
    <w:nsid w:val="63CC5B6F"/>
    <w:multiLevelType w:val="hybridMultilevel"/>
    <w:tmpl w:val="17A4753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7491FC5"/>
    <w:multiLevelType w:val="hybridMultilevel"/>
    <w:tmpl w:val="1382EABE"/>
    <w:lvl w:ilvl="0" w:tplc="7A84A8B0">
      <w:start w:val="1"/>
      <w:numFmt w:val="bullet"/>
      <w:lvlText w:val="-"/>
      <w:lvlJc w:val="left"/>
      <w:pPr>
        <w:ind w:left="2325" w:hanging="360"/>
      </w:pPr>
      <w:rPr>
        <w:rFonts w:ascii="Sitka Text" w:hAnsi="Sitka Text" w:hint="default"/>
      </w:rPr>
    </w:lvl>
    <w:lvl w:ilvl="1" w:tplc="04190003" w:tentative="1">
      <w:start w:val="1"/>
      <w:numFmt w:val="bullet"/>
      <w:lvlText w:val="o"/>
      <w:lvlJc w:val="left"/>
      <w:pPr>
        <w:ind w:left="3045" w:hanging="360"/>
      </w:pPr>
      <w:rPr>
        <w:rFonts w:ascii="Courier New" w:hAnsi="Courier New" w:cs="Courier New" w:hint="default"/>
      </w:rPr>
    </w:lvl>
    <w:lvl w:ilvl="2" w:tplc="04190005" w:tentative="1">
      <w:start w:val="1"/>
      <w:numFmt w:val="bullet"/>
      <w:lvlText w:val=""/>
      <w:lvlJc w:val="left"/>
      <w:pPr>
        <w:ind w:left="3765" w:hanging="360"/>
      </w:pPr>
      <w:rPr>
        <w:rFonts w:ascii="Wingdings" w:hAnsi="Wingdings" w:hint="default"/>
      </w:rPr>
    </w:lvl>
    <w:lvl w:ilvl="3" w:tplc="04190001" w:tentative="1">
      <w:start w:val="1"/>
      <w:numFmt w:val="bullet"/>
      <w:lvlText w:val=""/>
      <w:lvlJc w:val="left"/>
      <w:pPr>
        <w:ind w:left="4485" w:hanging="360"/>
      </w:pPr>
      <w:rPr>
        <w:rFonts w:ascii="Symbol" w:hAnsi="Symbol" w:hint="default"/>
      </w:rPr>
    </w:lvl>
    <w:lvl w:ilvl="4" w:tplc="04190003" w:tentative="1">
      <w:start w:val="1"/>
      <w:numFmt w:val="bullet"/>
      <w:lvlText w:val="o"/>
      <w:lvlJc w:val="left"/>
      <w:pPr>
        <w:ind w:left="5205" w:hanging="360"/>
      </w:pPr>
      <w:rPr>
        <w:rFonts w:ascii="Courier New" w:hAnsi="Courier New" w:cs="Courier New" w:hint="default"/>
      </w:rPr>
    </w:lvl>
    <w:lvl w:ilvl="5" w:tplc="04190005" w:tentative="1">
      <w:start w:val="1"/>
      <w:numFmt w:val="bullet"/>
      <w:lvlText w:val=""/>
      <w:lvlJc w:val="left"/>
      <w:pPr>
        <w:ind w:left="5925" w:hanging="360"/>
      </w:pPr>
      <w:rPr>
        <w:rFonts w:ascii="Wingdings" w:hAnsi="Wingdings" w:hint="default"/>
      </w:rPr>
    </w:lvl>
    <w:lvl w:ilvl="6" w:tplc="04190001" w:tentative="1">
      <w:start w:val="1"/>
      <w:numFmt w:val="bullet"/>
      <w:lvlText w:val=""/>
      <w:lvlJc w:val="left"/>
      <w:pPr>
        <w:ind w:left="6645" w:hanging="360"/>
      </w:pPr>
      <w:rPr>
        <w:rFonts w:ascii="Symbol" w:hAnsi="Symbol" w:hint="default"/>
      </w:rPr>
    </w:lvl>
    <w:lvl w:ilvl="7" w:tplc="04190003" w:tentative="1">
      <w:start w:val="1"/>
      <w:numFmt w:val="bullet"/>
      <w:lvlText w:val="o"/>
      <w:lvlJc w:val="left"/>
      <w:pPr>
        <w:ind w:left="7365" w:hanging="360"/>
      </w:pPr>
      <w:rPr>
        <w:rFonts w:ascii="Courier New" w:hAnsi="Courier New" w:cs="Courier New" w:hint="default"/>
      </w:rPr>
    </w:lvl>
    <w:lvl w:ilvl="8" w:tplc="04190005" w:tentative="1">
      <w:start w:val="1"/>
      <w:numFmt w:val="bullet"/>
      <w:lvlText w:val=""/>
      <w:lvlJc w:val="left"/>
      <w:pPr>
        <w:ind w:left="8085" w:hanging="360"/>
      </w:pPr>
      <w:rPr>
        <w:rFonts w:ascii="Wingdings" w:hAnsi="Wingdings" w:hint="default"/>
      </w:rPr>
    </w:lvl>
  </w:abstractNum>
  <w:abstractNum w:abstractNumId="19">
    <w:nsid w:val="76667D22"/>
    <w:multiLevelType w:val="hybridMultilevel"/>
    <w:tmpl w:val="8612C5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BE346B"/>
    <w:multiLevelType w:val="hybridMultilevel"/>
    <w:tmpl w:val="794833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82E4F07"/>
    <w:multiLevelType w:val="hybridMultilevel"/>
    <w:tmpl w:val="E9EED20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12"/>
  </w:num>
  <w:num w:numId="3">
    <w:abstractNumId w:val="15"/>
  </w:num>
  <w:num w:numId="4">
    <w:abstractNumId w:val="14"/>
  </w:num>
  <w:num w:numId="5">
    <w:abstractNumId w:val="3"/>
  </w:num>
  <w:num w:numId="6">
    <w:abstractNumId w:val="2"/>
  </w:num>
  <w:num w:numId="7">
    <w:abstractNumId w:val="4"/>
  </w:num>
  <w:num w:numId="8">
    <w:abstractNumId w:val="1"/>
  </w:num>
  <w:num w:numId="9">
    <w:abstractNumId w:val="11"/>
  </w:num>
  <w:num w:numId="10">
    <w:abstractNumId w:val="9"/>
  </w:num>
  <w:num w:numId="11">
    <w:abstractNumId w:val="19"/>
  </w:num>
  <w:num w:numId="12">
    <w:abstractNumId w:val="21"/>
  </w:num>
  <w:num w:numId="13">
    <w:abstractNumId w:val="8"/>
  </w:num>
  <w:num w:numId="14">
    <w:abstractNumId w:val="10"/>
  </w:num>
  <w:num w:numId="15">
    <w:abstractNumId w:val="7"/>
  </w:num>
  <w:num w:numId="16">
    <w:abstractNumId w:val="13"/>
  </w:num>
  <w:num w:numId="17">
    <w:abstractNumId w:val="20"/>
  </w:num>
  <w:num w:numId="18">
    <w:abstractNumId w:val="17"/>
  </w:num>
  <w:num w:numId="19">
    <w:abstractNumId w:val="0"/>
  </w:num>
  <w:num w:numId="20">
    <w:abstractNumId w:val="5"/>
  </w:num>
  <w:num w:numId="21">
    <w:abstractNumId w:val="6"/>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421F81"/>
    <w:rsid w:val="00124175"/>
    <w:rsid w:val="001750D2"/>
    <w:rsid w:val="00186B06"/>
    <w:rsid w:val="001D10E2"/>
    <w:rsid w:val="001E3273"/>
    <w:rsid w:val="00421F81"/>
    <w:rsid w:val="0076754A"/>
    <w:rsid w:val="00892197"/>
    <w:rsid w:val="00927AA9"/>
    <w:rsid w:val="00B22886"/>
    <w:rsid w:val="00D754F0"/>
    <w:rsid w:val="00DA03DA"/>
    <w:rsid w:val="00E46A0C"/>
    <w:rsid w:val="00EB1C8E"/>
    <w:rsid w:val="00F4214F"/>
    <w:rsid w:val="00FC5E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F81"/>
    <w:pPr>
      <w:spacing w:after="0" w:line="240" w:lineRule="auto"/>
    </w:pPr>
    <w:rPr>
      <w:rFonts w:ascii="Times New Roman" w:hAnsi="Times New Roman" w:cs="Times New Roman"/>
      <w:sz w:val="24"/>
      <w:szCs w:val="24"/>
      <w:lang w:eastAsia="ru-RU"/>
    </w:rPr>
  </w:style>
  <w:style w:type="paragraph" w:styleId="3">
    <w:name w:val="heading 3"/>
    <w:basedOn w:val="a"/>
    <w:next w:val="a"/>
    <w:link w:val="30"/>
    <w:qFormat/>
    <w:rsid w:val="00421F81"/>
    <w:pPr>
      <w:keepNext/>
      <w:jc w:val="center"/>
      <w:outlineLvl w:val="2"/>
    </w:pPr>
    <w:rPr>
      <w:rFonts w:eastAsia="Times New Roman"/>
      <w:b/>
      <w:sz w:val="32"/>
      <w:szCs w:val="20"/>
    </w:rPr>
  </w:style>
  <w:style w:type="paragraph" w:styleId="4">
    <w:name w:val="heading 4"/>
    <w:basedOn w:val="a"/>
    <w:next w:val="a"/>
    <w:link w:val="40"/>
    <w:qFormat/>
    <w:rsid w:val="00421F81"/>
    <w:pPr>
      <w:keepNext/>
      <w:outlineLvl w:val="3"/>
    </w:pPr>
    <w:rPr>
      <w:rFonts w:eastAsia="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21F81"/>
    <w:rPr>
      <w:rFonts w:ascii="Times New Roman" w:eastAsia="Times New Roman" w:hAnsi="Times New Roman" w:cs="Times New Roman"/>
      <w:b/>
      <w:sz w:val="32"/>
      <w:szCs w:val="20"/>
      <w:lang w:eastAsia="ru-RU"/>
    </w:rPr>
  </w:style>
  <w:style w:type="character" w:customStyle="1" w:styleId="40">
    <w:name w:val="Заголовок 4 Знак"/>
    <w:basedOn w:val="a0"/>
    <w:link w:val="4"/>
    <w:rsid w:val="00421F81"/>
    <w:rPr>
      <w:rFonts w:ascii="Times New Roman" w:eastAsia="Times New Roman" w:hAnsi="Times New Roman" w:cs="Times New Roman"/>
      <w:sz w:val="24"/>
      <w:szCs w:val="20"/>
      <w:lang w:eastAsia="ru-RU"/>
    </w:rPr>
  </w:style>
  <w:style w:type="paragraph" w:customStyle="1" w:styleId="s4">
    <w:name w:val="s4"/>
    <w:basedOn w:val="a"/>
    <w:rsid w:val="00421F81"/>
    <w:pPr>
      <w:spacing w:before="100" w:beforeAutospacing="1" w:after="100" w:afterAutospacing="1"/>
    </w:pPr>
  </w:style>
  <w:style w:type="paragraph" w:customStyle="1" w:styleId="s10">
    <w:name w:val="s10"/>
    <w:basedOn w:val="a"/>
    <w:rsid w:val="00421F81"/>
    <w:pPr>
      <w:spacing w:before="100" w:beforeAutospacing="1" w:after="100" w:afterAutospacing="1"/>
    </w:pPr>
  </w:style>
  <w:style w:type="paragraph" w:customStyle="1" w:styleId="s15">
    <w:name w:val="s15"/>
    <w:basedOn w:val="a"/>
    <w:rsid w:val="00421F81"/>
    <w:pPr>
      <w:spacing w:before="100" w:beforeAutospacing="1" w:after="100" w:afterAutospacing="1"/>
    </w:pPr>
  </w:style>
  <w:style w:type="paragraph" w:customStyle="1" w:styleId="s18">
    <w:name w:val="s18"/>
    <w:basedOn w:val="a"/>
    <w:rsid w:val="00421F81"/>
    <w:pPr>
      <w:spacing w:before="100" w:beforeAutospacing="1" w:after="100" w:afterAutospacing="1"/>
    </w:pPr>
  </w:style>
  <w:style w:type="paragraph" w:customStyle="1" w:styleId="s20">
    <w:name w:val="s20"/>
    <w:basedOn w:val="a"/>
    <w:rsid w:val="00421F81"/>
    <w:pPr>
      <w:spacing w:before="100" w:beforeAutospacing="1" w:after="100" w:afterAutospacing="1"/>
    </w:pPr>
  </w:style>
  <w:style w:type="paragraph" w:customStyle="1" w:styleId="s24">
    <w:name w:val="s24"/>
    <w:basedOn w:val="a"/>
    <w:rsid w:val="00421F81"/>
    <w:pPr>
      <w:spacing w:before="100" w:beforeAutospacing="1" w:after="100" w:afterAutospacing="1"/>
    </w:pPr>
  </w:style>
  <w:style w:type="paragraph" w:customStyle="1" w:styleId="s25">
    <w:name w:val="s25"/>
    <w:basedOn w:val="a"/>
    <w:rsid w:val="00421F81"/>
    <w:pPr>
      <w:spacing w:before="100" w:beforeAutospacing="1" w:after="100" w:afterAutospacing="1"/>
    </w:pPr>
  </w:style>
  <w:style w:type="paragraph" w:customStyle="1" w:styleId="s26">
    <w:name w:val="s26"/>
    <w:basedOn w:val="a"/>
    <w:rsid w:val="00421F81"/>
    <w:pPr>
      <w:spacing w:before="100" w:beforeAutospacing="1" w:after="100" w:afterAutospacing="1"/>
    </w:pPr>
  </w:style>
  <w:style w:type="paragraph" w:customStyle="1" w:styleId="s29">
    <w:name w:val="s29"/>
    <w:basedOn w:val="a"/>
    <w:rsid w:val="00421F81"/>
    <w:pPr>
      <w:spacing w:before="100" w:beforeAutospacing="1" w:after="100" w:afterAutospacing="1"/>
    </w:pPr>
  </w:style>
  <w:style w:type="paragraph" w:customStyle="1" w:styleId="s30">
    <w:name w:val="s30"/>
    <w:basedOn w:val="a"/>
    <w:rsid w:val="00421F81"/>
    <w:pPr>
      <w:spacing w:before="100" w:beforeAutospacing="1" w:after="100" w:afterAutospacing="1"/>
    </w:pPr>
  </w:style>
  <w:style w:type="paragraph" w:customStyle="1" w:styleId="s31">
    <w:name w:val="s31"/>
    <w:basedOn w:val="a"/>
    <w:rsid w:val="00421F81"/>
    <w:pPr>
      <w:spacing w:before="100" w:beforeAutospacing="1" w:after="100" w:afterAutospacing="1"/>
    </w:pPr>
  </w:style>
  <w:style w:type="paragraph" w:customStyle="1" w:styleId="s32">
    <w:name w:val="s32"/>
    <w:basedOn w:val="a"/>
    <w:rsid w:val="00421F81"/>
    <w:pPr>
      <w:spacing w:before="100" w:beforeAutospacing="1" w:after="100" w:afterAutospacing="1"/>
    </w:pPr>
  </w:style>
  <w:style w:type="paragraph" w:customStyle="1" w:styleId="s33">
    <w:name w:val="s33"/>
    <w:basedOn w:val="a"/>
    <w:rsid w:val="00421F81"/>
    <w:pPr>
      <w:spacing w:before="100" w:beforeAutospacing="1" w:after="100" w:afterAutospacing="1"/>
    </w:pPr>
  </w:style>
  <w:style w:type="paragraph" w:customStyle="1" w:styleId="s34">
    <w:name w:val="s34"/>
    <w:basedOn w:val="a"/>
    <w:rsid w:val="00421F81"/>
    <w:pPr>
      <w:spacing w:before="100" w:beforeAutospacing="1" w:after="100" w:afterAutospacing="1"/>
    </w:pPr>
  </w:style>
  <w:style w:type="paragraph" w:customStyle="1" w:styleId="s36">
    <w:name w:val="s36"/>
    <w:basedOn w:val="a"/>
    <w:rsid w:val="00421F81"/>
    <w:pPr>
      <w:spacing w:before="100" w:beforeAutospacing="1" w:after="100" w:afterAutospacing="1"/>
    </w:pPr>
  </w:style>
  <w:style w:type="paragraph" w:customStyle="1" w:styleId="s37">
    <w:name w:val="s37"/>
    <w:basedOn w:val="a"/>
    <w:rsid w:val="00421F81"/>
    <w:pPr>
      <w:spacing w:before="100" w:beforeAutospacing="1" w:after="100" w:afterAutospacing="1"/>
    </w:pPr>
  </w:style>
  <w:style w:type="paragraph" w:customStyle="1" w:styleId="s39">
    <w:name w:val="s39"/>
    <w:basedOn w:val="a"/>
    <w:rsid w:val="00421F81"/>
    <w:pPr>
      <w:spacing w:before="100" w:beforeAutospacing="1" w:after="100" w:afterAutospacing="1"/>
    </w:pPr>
  </w:style>
  <w:style w:type="paragraph" w:customStyle="1" w:styleId="s44">
    <w:name w:val="s44"/>
    <w:basedOn w:val="a"/>
    <w:rsid w:val="00421F81"/>
    <w:pPr>
      <w:spacing w:before="100" w:beforeAutospacing="1" w:after="100" w:afterAutospacing="1"/>
    </w:pPr>
  </w:style>
  <w:style w:type="character" w:customStyle="1" w:styleId="bumpedfont15">
    <w:name w:val="bumpedfont15"/>
    <w:basedOn w:val="a0"/>
    <w:rsid w:val="00421F81"/>
  </w:style>
  <w:style w:type="paragraph" w:customStyle="1" w:styleId="ConsPlusNormal">
    <w:name w:val="ConsPlusNormal"/>
    <w:link w:val="ConsPlusNormal1"/>
    <w:qFormat/>
    <w:rsid w:val="00421F81"/>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21F81"/>
    <w:rPr>
      <w:rFonts w:ascii="Times New Roman" w:eastAsia="Times New Roman" w:hAnsi="Times New Roman" w:cs="Times New Roman"/>
      <w:sz w:val="24"/>
      <w:lang w:eastAsia="ru-RU"/>
    </w:rPr>
  </w:style>
  <w:style w:type="paragraph" w:styleId="a3">
    <w:name w:val="List Paragraph"/>
    <w:basedOn w:val="a"/>
    <w:link w:val="a4"/>
    <w:qFormat/>
    <w:rsid w:val="00421F81"/>
    <w:pPr>
      <w:widowControl w:val="0"/>
      <w:ind w:left="720"/>
      <w:contextualSpacing/>
    </w:pPr>
    <w:rPr>
      <w:rFonts w:ascii="Arial" w:eastAsia="Times New Roman" w:hAnsi="Arial"/>
      <w:sz w:val="20"/>
      <w:szCs w:val="20"/>
    </w:rPr>
  </w:style>
  <w:style w:type="character" w:customStyle="1" w:styleId="a4">
    <w:name w:val="Абзац списка Знак"/>
    <w:link w:val="a3"/>
    <w:locked/>
    <w:rsid w:val="00421F81"/>
    <w:rPr>
      <w:rFonts w:ascii="Arial" w:eastAsia="Times New Roman" w:hAnsi="Arial" w:cs="Times New Roman"/>
      <w:sz w:val="20"/>
      <w:szCs w:val="20"/>
      <w:lang w:eastAsia="ru-RU"/>
    </w:rPr>
  </w:style>
  <w:style w:type="paragraph" w:styleId="HTML">
    <w:name w:val="HTML Preformatted"/>
    <w:basedOn w:val="a"/>
    <w:link w:val="HTML0"/>
    <w:uiPriority w:val="99"/>
    <w:unhideWhenUsed/>
    <w:rsid w:val="00421F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21F81"/>
    <w:rPr>
      <w:rFonts w:ascii="Courier New" w:eastAsia="Times New Roman" w:hAnsi="Courier New" w:cs="Courier New"/>
      <w:sz w:val="20"/>
      <w:szCs w:val="20"/>
      <w:lang w:eastAsia="ru-RU"/>
    </w:rPr>
  </w:style>
  <w:style w:type="character" w:customStyle="1" w:styleId="spelle">
    <w:name w:val="spelle"/>
    <w:basedOn w:val="a0"/>
    <w:rsid w:val="00421F81"/>
  </w:style>
  <w:style w:type="paragraph" w:customStyle="1" w:styleId="s7">
    <w:name w:val="s7"/>
    <w:basedOn w:val="a"/>
    <w:rsid w:val="00421F81"/>
    <w:pPr>
      <w:spacing w:before="100" w:beforeAutospacing="1" w:after="100" w:afterAutospacing="1"/>
    </w:pPr>
  </w:style>
  <w:style w:type="character" w:customStyle="1" w:styleId="s67">
    <w:name w:val="s67"/>
    <w:basedOn w:val="a0"/>
    <w:rsid w:val="00421F81"/>
  </w:style>
  <w:style w:type="character" w:customStyle="1" w:styleId="s68">
    <w:name w:val="s68"/>
    <w:basedOn w:val="a0"/>
    <w:rsid w:val="00421F8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17</Pages>
  <Words>7836</Words>
  <Characters>44670</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2025-05-21T14:36:00Z</cp:lastPrinted>
  <dcterms:created xsi:type="dcterms:W3CDTF">2025-05-04T12:57:00Z</dcterms:created>
  <dcterms:modified xsi:type="dcterms:W3CDTF">2025-05-21T14:37:00Z</dcterms:modified>
</cp:coreProperties>
</file>