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Хотите зарегистрироваться на портале государственных услуг – обращайтесь в ПФР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Личное обращение в государственные органы сегодня, скорее исключение, чем правило, ведь те, кто ценит свое время и силы – пользуются электронными сервисами.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Преимущества получения государственных услуг в электронном виде настолько очевидны, что в их удобстве не сомневаются даже скептики. Нет необходимости стоять в очереди или звонить по телефону, даже выходить из дома не нужно – достаточно  иметь под рукой компьютер, или любое другое устройство с выходом в интернет.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Наиболее востребованные и социально значимые сервисы Пенсионного фонда доступны в «Личном кабинете гражданина», воспользоваться которыми могут только пользователи, имеющие подтвержденную учетную запись в единой системе идентификации и аутентификации.</w:t>
      </w:r>
    </w:p>
    <w:p w:rsidR="00CD095E" w:rsidRPr="00CD095E" w:rsidRDefault="00CD095E" w:rsidP="00CD095E">
      <w:pPr>
        <w:spacing w:before="100" w:beforeAutospacing="1" w:after="100" w:afterAutospacing="1" w:line="288" w:lineRule="atLeast"/>
        <w:jc w:val="both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095E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вы еще не зарегистрированы, то с регистрацией вам помогут во всех клиентских службах ПФР или МФЦ.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5A2" w:rsidRPr="00CD095E" w:rsidRDefault="00CC55A2" w:rsidP="00CD095E"/>
    <w:sectPr w:rsidR="00CC55A2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0532"/>
    <w:rsid w:val="002D48E4"/>
    <w:rsid w:val="005C11E0"/>
    <w:rsid w:val="00620632"/>
    <w:rsid w:val="00802EDF"/>
    <w:rsid w:val="00C24464"/>
    <w:rsid w:val="00CC55A2"/>
    <w:rsid w:val="00CD095E"/>
    <w:rsid w:val="00EB6776"/>
    <w:rsid w:val="00EE2566"/>
    <w:rsid w:val="00F00532"/>
    <w:rsid w:val="00FD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2025-07-25T07:20:00Z</dcterms:modified>
</cp:coreProperties>
</file>