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F2" w:rsidRDefault="00CE58F2" w:rsidP="00CE58F2">
      <w:pPr>
        <w:pStyle w:val="a4"/>
        <w:spacing w:after="240" w:afterAutospacing="0"/>
      </w:pPr>
    </w:p>
    <w:p w:rsidR="00C0104F" w:rsidRDefault="00C0104F" w:rsidP="00C0104F">
      <w:pPr>
        <w:pStyle w:val="1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Как получить дубликат страхового свидетельства ? </w:t>
      </w:r>
    </w:p>
    <w:p w:rsidR="00C0104F" w:rsidRDefault="00C0104F" w:rsidP="00C0104F">
      <w:pPr>
        <w:pStyle w:val="a4"/>
        <w:rPr>
          <w:rFonts w:ascii="Arial" w:hAnsi="Arial" w:cs="Arial"/>
          <w:color w:val="333333"/>
          <w:sz w:val="16"/>
          <w:szCs w:val="16"/>
        </w:rPr>
      </w:pP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  <w:sz w:val="27"/>
          <w:szCs w:val="27"/>
        </w:rPr>
      </w:pPr>
      <w:r>
        <w:rPr>
          <w:rFonts w:ascii="Arial" w:hAnsi="Arial" w:cs="Arial"/>
          <w:b w:val="0"/>
          <w:bCs w:val="0"/>
          <w:color w:val="333333"/>
        </w:rPr>
        <w:t>Управление Пенсионного фонда Российской Федерации в Волховском районе Ленинградской области (межрайонное) сообщает, в случае утраты страхового свидетельства обязательного пенсионного страхования (СНИЛС) или его непригодности для использования застрахованное лицо может получить дубликат страхового свидетельства.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На официальном сайте Пенсионного фонда Российской Федерации </w:t>
      </w:r>
      <w:hyperlink r:id="rId5" w:history="1">
        <w:r>
          <w:rPr>
            <w:rStyle w:val="a6"/>
            <w:rFonts w:ascii="Arial" w:hAnsi="Arial" w:cs="Arial"/>
            <w:b w:val="0"/>
            <w:bCs w:val="0"/>
            <w:color w:val="0782C1"/>
          </w:rPr>
          <w:t>www.pfrf</w:t>
        </w:r>
      </w:hyperlink>
      <w:r>
        <w:rPr>
          <w:rFonts w:ascii="Arial" w:hAnsi="Arial" w:cs="Arial"/>
          <w:b w:val="0"/>
          <w:bCs w:val="0"/>
          <w:color w:val="333333"/>
        </w:rPr>
        <w:t> реализован электронный сервис по приему от граждан заявлений о выдаче дубликата страхового свидетельства через «Личный кабинет застрахованного лица».                       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С  помощью данного сервиса застрахованное лицо имеет возможность                    в режиме он-лайн получить дубликат страхового свидетельства</w:t>
      </w:r>
      <w:r>
        <w:rPr>
          <w:rStyle w:val="a3"/>
          <w:rFonts w:ascii="Arial" w:hAnsi="Arial" w:cs="Arial"/>
          <w:b/>
          <w:bCs/>
          <w:color w:val="333333"/>
        </w:rPr>
        <w:t> в форме электронного документа</w:t>
      </w:r>
      <w:r>
        <w:rPr>
          <w:rFonts w:ascii="Arial" w:hAnsi="Arial" w:cs="Arial"/>
          <w:b w:val="0"/>
          <w:bCs w:val="0"/>
          <w:color w:val="333333"/>
        </w:rPr>
        <w:t> посредством сети Интернет. При этом дубликат страхового свидетельства будет сформирован в бумажном виде. 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Для получения дубликата страхового свидетельства </w:t>
      </w:r>
      <w:r>
        <w:rPr>
          <w:rStyle w:val="a3"/>
          <w:rFonts w:ascii="Arial" w:hAnsi="Arial" w:cs="Arial"/>
          <w:b/>
          <w:bCs/>
          <w:color w:val="333333"/>
        </w:rPr>
        <w:t>на бланке установленного образца</w:t>
      </w:r>
      <w:r>
        <w:rPr>
          <w:rFonts w:ascii="Arial" w:hAnsi="Arial" w:cs="Arial"/>
          <w:b w:val="0"/>
          <w:bCs w:val="0"/>
          <w:color w:val="333333"/>
        </w:rPr>
        <w:t> застрахованному лицу необходимо обратиться в любое территориальное Управление ПФР. При себе необходимо также иметь документ, удостоверяющий личность.</w:t>
      </w:r>
    </w:p>
    <w:p w:rsidR="00C0104F" w:rsidRDefault="00C0104F" w:rsidP="00C0104F">
      <w:pPr>
        <w:pStyle w:val="a4"/>
        <w:rPr>
          <w:rFonts w:ascii="Arial" w:hAnsi="Arial" w:cs="Arial"/>
          <w:color w:val="333333"/>
          <w:sz w:val="16"/>
          <w:szCs w:val="16"/>
        </w:rPr>
      </w:pPr>
    </w:p>
    <w:sectPr w:rsidR="00C0104F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5"/>
  </w:num>
  <w:num w:numId="5">
    <w:abstractNumId w:val="5"/>
    <w:lvlOverride w:ilvl="0"/>
    <w:lvlOverride w:ilvl="1">
      <w:startOverride w:val="3"/>
    </w:lvlOverride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14"/>
  </w:num>
  <w:num w:numId="11">
    <w:abstractNumId w:val="3"/>
  </w:num>
  <w:num w:numId="12">
    <w:abstractNumId w:val="9"/>
  </w:num>
  <w:num w:numId="13">
    <w:abstractNumId w:val="0"/>
  </w:num>
  <w:num w:numId="14">
    <w:abstractNumId w:val="11"/>
  </w:num>
  <w:num w:numId="15">
    <w:abstractNumId w:val="1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00532"/>
    <w:rsid w:val="000972A4"/>
    <w:rsid w:val="002C6DF7"/>
    <w:rsid w:val="002D48E4"/>
    <w:rsid w:val="00372CF5"/>
    <w:rsid w:val="005C11E0"/>
    <w:rsid w:val="00620632"/>
    <w:rsid w:val="00686ABD"/>
    <w:rsid w:val="00802EDF"/>
    <w:rsid w:val="009246B1"/>
    <w:rsid w:val="009F0531"/>
    <w:rsid w:val="00A95640"/>
    <w:rsid w:val="00C0104F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frf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2025-07-24T13:59:00Z</dcterms:created>
  <dcterms:modified xsi:type="dcterms:W3CDTF">2025-08-01T12:22:00Z</dcterms:modified>
</cp:coreProperties>
</file>