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DB" w:rsidRPr="005F52AA" w:rsidRDefault="00C430DB" w:rsidP="00C430DB">
      <w:pPr>
        <w:pStyle w:val="21"/>
        <w:spacing w:after="600" w:line="360" w:lineRule="auto"/>
        <w:ind w:right="-5"/>
        <w:jc w:val="both"/>
        <w:rPr>
          <w:b/>
          <w:szCs w:val="26"/>
        </w:rPr>
      </w:pPr>
      <w:r>
        <w:rPr>
          <w:noProof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2861144</wp:posOffset>
            </wp:positionH>
            <wp:positionV relativeFrom="paragraph">
              <wp:posOffset>-7648</wp:posOffset>
            </wp:positionV>
            <wp:extent cx="577298" cy="683813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68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863" w:rsidRPr="003F0E99">
        <w:rPr>
          <w:szCs w:val="26"/>
        </w:rPr>
        <w:tab/>
      </w:r>
      <w:r w:rsidR="00FE0863" w:rsidRPr="003F0E99">
        <w:rPr>
          <w:szCs w:val="26"/>
        </w:rPr>
        <w:tab/>
      </w:r>
      <w:r w:rsidR="00FE0863" w:rsidRPr="003F0E99">
        <w:rPr>
          <w:szCs w:val="26"/>
        </w:rPr>
        <w:tab/>
      </w:r>
      <w:r w:rsidR="00FE0863" w:rsidRPr="003F0E99">
        <w:rPr>
          <w:szCs w:val="26"/>
        </w:rPr>
        <w:tab/>
      </w:r>
      <w:r w:rsidR="00FE0863" w:rsidRPr="003F0E99">
        <w:rPr>
          <w:szCs w:val="26"/>
        </w:rPr>
        <w:tab/>
      </w:r>
      <w:r w:rsidR="00FE0863" w:rsidRPr="003F0E99">
        <w:rPr>
          <w:szCs w:val="26"/>
        </w:rPr>
        <w:tab/>
      </w:r>
      <w:r w:rsidR="00FE0863" w:rsidRPr="003F0E99">
        <w:rPr>
          <w:szCs w:val="26"/>
        </w:rPr>
        <w:tab/>
      </w:r>
      <w:r>
        <w:rPr>
          <w:szCs w:val="26"/>
        </w:rPr>
        <w:t xml:space="preserve">                     </w:t>
      </w:r>
    </w:p>
    <w:p w:rsidR="00C430DB" w:rsidRPr="008A1078" w:rsidRDefault="00C430DB" w:rsidP="00C430DB">
      <w:pPr>
        <w:ind w:left="-540" w:firstLine="540"/>
        <w:jc w:val="center"/>
        <w:rPr>
          <w:b/>
        </w:rPr>
      </w:pPr>
      <w:r w:rsidRPr="008A1078">
        <w:rPr>
          <w:b/>
        </w:rPr>
        <w:t>АДМИНИСТРАЦИЯ</w:t>
      </w:r>
    </w:p>
    <w:p w:rsidR="00C430DB" w:rsidRPr="008A1078" w:rsidRDefault="00C430DB" w:rsidP="00C430DB">
      <w:pPr>
        <w:ind w:left="-540" w:firstLine="540"/>
        <w:jc w:val="center"/>
        <w:rPr>
          <w:b/>
        </w:rPr>
      </w:pPr>
      <w:r w:rsidRPr="008A1078">
        <w:rPr>
          <w:b/>
        </w:rPr>
        <w:t>СИНЯВИНСКОГО ГОРОДСКОГО ПОСЕЛЕНИЯ</w:t>
      </w:r>
    </w:p>
    <w:p w:rsidR="00C430DB" w:rsidRPr="008A1078" w:rsidRDefault="00C430DB" w:rsidP="00C430DB">
      <w:pPr>
        <w:ind w:left="-540" w:firstLine="540"/>
        <w:jc w:val="center"/>
        <w:rPr>
          <w:b/>
        </w:rPr>
      </w:pPr>
      <w:r w:rsidRPr="008A1078">
        <w:rPr>
          <w:b/>
        </w:rPr>
        <w:t>КИРОВСКОГО МУНИЦИПАЛЬНОГО РАЙОНА ЛЕНИНГРАДСКОЙ ОБЛАСТИ</w:t>
      </w:r>
    </w:p>
    <w:p w:rsidR="00C430DB" w:rsidRPr="008A1078" w:rsidRDefault="00C430DB" w:rsidP="00C430DB">
      <w:pPr>
        <w:ind w:left="-540" w:firstLine="540"/>
        <w:jc w:val="center"/>
        <w:rPr>
          <w:b/>
        </w:rPr>
      </w:pPr>
    </w:p>
    <w:p w:rsidR="00C430DB" w:rsidRPr="008A1078" w:rsidRDefault="00C430DB" w:rsidP="00C430DB">
      <w:pPr>
        <w:ind w:left="-540" w:firstLine="540"/>
        <w:rPr>
          <w:b/>
        </w:rPr>
      </w:pPr>
    </w:p>
    <w:p w:rsidR="00C430DB" w:rsidRPr="008A1078" w:rsidRDefault="00C430DB" w:rsidP="00C430DB">
      <w:pPr>
        <w:ind w:left="-540" w:firstLine="540"/>
        <w:jc w:val="center"/>
        <w:rPr>
          <w:b/>
        </w:rPr>
      </w:pPr>
      <w:proofErr w:type="gramStart"/>
      <w:r w:rsidRPr="008A1078">
        <w:rPr>
          <w:b/>
        </w:rPr>
        <w:t>П</w:t>
      </w:r>
      <w:proofErr w:type="gramEnd"/>
      <w:r w:rsidRPr="008A1078">
        <w:rPr>
          <w:b/>
        </w:rPr>
        <w:t xml:space="preserve"> О С Т А Н О В Л Е Н И Е</w:t>
      </w:r>
    </w:p>
    <w:p w:rsidR="00C430DB" w:rsidRPr="008A1078" w:rsidRDefault="00C430DB" w:rsidP="00C430DB">
      <w:pPr>
        <w:ind w:left="-540" w:firstLine="540"/>
        <w:jc w:val="center"/>
        <w:rPr>
          <w:b/>
        </w:rPr>
      </w:pPr>
    </w:p>
    <w:p w:rsidR="00C430DB" w:rsidRPr="008A1078" w:rsidRDefault="00C430DB" w:rsidP="00A534F1">
      <w:pPr>
        <w:rPr>
          <w:b/>
        </w:rPr>
      </w:pPr>
    </w:p>
    <w:p w:rsidR="00C430DB" w:rsidRPr="00B025BA" w:rsidRDefault="00AA431A" w:rsidP="00C430DB">
      <w:pPr>
        <w:pStyle w:val="4"/>
        <w:ind w:left="-540" w:firstLine="540"/>
        <w:jc w:val="center"/>
        <w:rPr>
          <w:szCs w:val="24"/>
        </w:rPr>
      </w:pPr>
      <w:r w:rsidRPr="00B025BA">
        <w:rPr>
          <w:szCs w:val="24"/>
        </w:rPr>
        <w:t>от   «</w:t>
      </w:r>
      <w:r w:rsidR="0016253E">
        <w:rPr>
          <w:szCs w:val="24"/>
        </w:rPr>
        <w:t>28</w:t>
      </w:r>
      <w:r w:rsidRPr="00B025BA">
        <w:rPr>
          <w:szCs w:val="24"/>
        </w:rPr>
        <w:t>»</w:t>
      </w:r>
      <w:r w:rsidR="00E0584F">
        <w:rPr>
          <w:szCs w:val="24"/>
        </w:rPr>
        <w:t xml:space="preserve"> </w:t>
      </w:r>
      <w:r w:rsidR="0016253E">
        <w:rPr>
          <w:szCs w:val="24"/>
        </w:rPr>
        <w:t>ноября</w:t>
      </w:r>
      <w:r w:rsidR="008F2571" w:rsidRPr="00B025BA">
        <w:rPr>
          <w:szCs w:val="24"/>
        </w:rPr>
        <w:t xml:space="preserve"> </w:t>
      </w:r>
      <w:r w:rsidR="00D403BB" w:rsidRPr="00B025BA">
        <w:rPr>
          <w:szCs w:val="24"/>
        </w:rPr>
        <w:t>20</w:t>
      </w:r>
      <w:r w:rsidR="00B025BA">
        <w:rPr>
          <w:szCs w:val="24"/>
        </w:rPr>
        <w:t>2</w:t>
      </w:r>
      <w:r w:rsidR="004E675C">
        <w:rPr>
          <w:szCs w:val="24"/>
        </w:rPr>
        <w:t>5</w:t>
      </w:r>
      <w:r w:rsidR="00D403BB" w:rsidRPr="00B025BA">
        <w:rPr>
          <w:szCs w:val="24"/>
        </w:rPr>
        <w:t xml:space="preserve"> г. </w:t>
      </w:r>
      <w:r w:rsidRPr="00B025BA">
        <w:rPr>
          <w:szCs w:val="24"/>
        </w:rPr>
        <w:t>№</w:t>
      </w:r>
      <w:r w:rsidR="00D403BB" w:rsidRPr="00B025BA">
        <w:rPr>
          <w:szCs w:val="24"/>
        </w:rPr>
        <w:t xml:space="preserve"> </w:t>
      </w:r>
      <w:r w:rsidR="0016253E">
        <w:rPr>
          <w:szCs w:val="24"/>
        </w:rPr>
        <w:t>623</w:t>
      </w:r>
    </w:p>
    <w:p w:rsidR="00C430DB" w:rsidRDefault="00C430DB" w:rsidP="00C430DB"/>
    <w:p w:rsidR="00C430DB" w:rsidRDefault="00900FF2" w:rsidP="001C3137">
      <w:pPr>
        <w:autoSpaceDE w:val="0"/>
        <w:autoSpaceDN w:val="0"/>
        <w:adjustRightInd w:val="0"/>
        <w:ind w:right="-5"/>
        <w:jc w:val="center"/>
        <w:rPr>
          <w:b/>
        </w:rPr>
      </w:pPr>
      <w:r>
        <w:rPr>
          <w:b/>
        </w:rPr>
        <w:t xml:space="preserve"> </w:t>
      </w:r>
      <w:proofErr w:type="gramStart"/>
      <w:r w:rsidR="00FE0863" w:rsidRPr="00C430DB">
        <w:rPr>
          <w:b/>
        </w:rPr>
        <w:t xml:space="preserve">Об </w:t>
      </w:r>
      <w:r w:rsidR="008756A5" w:rsidRPr="00C430DB">
        <w:rPr>
          <w:b/>
        </w:rPr>
        <w:t xml:space="preserve">утверждении </w:t>
      </w:r>
      <w:hyperlink w:anchor="P37" w:history="1">
        <w:r w:rsidR="00081B48">
          <w:rPr>
            <w:b/>
          </w:rPr>
          <w:t>П</w:t>
        </w:r>
        <w:r w:rsidR="008756A5" w:rsidRPr="00C430DB">
          <w:rPr>
            <w:b/>
          </w:rPr>
          <w:t>равил</w:t>
        </w:r>
      </w:hyperlink>
      <w:r w:rsidR="008756A5" w:rsidRPr="00C430DB">
        <w:rPr>
          <w:b/>
        </w:rPr>
        <w:t xml:space="preserve"> определения требований </w:t>
      </w:r>
      <w:r w:rsidR="001C3137" w:rsidRPr="00C430DB">
        <w:rPr>
          <w:b/>
        </w:rPr>
        <w:t>к закупаемым</w:t>
      </w:r>
      <w:r w:rsidR="00C430DB" w:rsidRPr="00C430DB">
        <w:rPr>
          <w:b/>
        </w:rPr>
        <w:t xml:space="preserve"> администрацией Синявинского городского поселения Кировского муниципального района Ленинградской области</w:t>
      </w:r>
      <w:r w:rsidR="001C3137" w:rsidRPr="00C430DB">
        <w:rPr>
          <w:b/>
        </w:rPr>
        <w:t xml:space="preserve">, подведомственными </w:t>
      </w:r>
      <w:r w:rsidR="00C430DB" w:rsidRPr="00C430DB">
        <w:rPr>
          <w:b/>
        </w:rPr>
        <w:t>ей</w:t>
      </w:r>
      <w:r w:rsidR="00143B3F">
        <w:rPr>
          <w:b/>
        </w:rPr>
        <w:t xml:space="preserve"> </w:t>
      </w:r>
      <w:r w:rsidR="00382040">
        <w:rPr>
          <w:b/>
        </w:rPr>
        <w:t xml:space="preserve">муниципальным </w:t>
      </w:r>
      <w:r w:rsidR="00143B3F">
        <w:rPr>
          <w:b/>
        </w:rPr>
        <w:t>казенным</w:t>
      </w:r>
      <w:r w:rsidR="00A51493">
        <w:rPr>
          <w:b/>
        </w:rPr>
        <w:t xml:space="preserve"> </w:t>
      </w:r>
      <w:r w:rsidR="00143B3F">
        <w:rPr>
          <w:b/>
        </w:rPr>
        <w:t xml:space="preserve">учреждением и муниципальным </w:t>
      </w:r>
      <w:r w:rsidR="003B5048">
        <w:rPr>
          <w:b/>
        </w:rPr>
        <w:t>бюджетным учреждением</w:t>
      </w:r>
      <w:r w:rsidR="002167B3">
        <w:rPr>
          <w:b/>
        </w:rPr>
        <w:t>,</w:t>
      </w:r>
      <w:r w:rsidR="001C3137" w:rsidRPr="00C430DB">
        <w:rPr>
          <w:b/>
        </w:rPr>
        <w:t xml:space="preserve"> отдельным видам товаров, работ, услуг </w:t>
      </w:r>
      <w:proofErr w:type="gramEnd"/>
    </w:p>
    <w:p w:rsidR="001C3137" w:rsidRPr="00C430DB" w:rsidRDefault="001C3137" w:rsidP="001C3137">
      <w:pPr>
        <w:autoSpaceDE w:val="0"/>
        <w:autoSpaceDN w:val="0"/>
        <w:adjustRightInd w:val="0"/>
        <w:ind w:right="-5"/>
        <w:jc w:val="center"/>
        <w:rPr>
          <w:b/>
        </w:rPr>
      </w:pPr>
      <w:r w:rsidRPr="00C430DB">
        <w:rPr>
          <w:b/>
        </w:rPr>
        <w:t>(в том числе предельны</w:t>
      </w:r>
      <w:r w:rsidR="00236949" w:rsidRPr="00C430DB">
        <w:rPr>
          <w:b/>
        </w:rPr>
        <w:t>х</w:t>
      </w:r>
      <w:r w:rsidRPr="00C430DB">
        <w:rPr>
          <w:b/>
        </w:rPr>
        <w:t xml:space="preserve"> цен товаров, работ, услуг)</w:t>
      </w:r>
    </w:p>
    <w:p w:rsidR="00FE0863" w:rsidRDefault="00FE0863" w:rsidP="00FE0863">
      <w:pPr>
        <w:autoSpaceDE w:val="0"/>
        <w:autoSpaceDN w:val="0"/>
        <w:adjustRightInd w:val="0"/>
        <w:ind w:right="5215"/>
        <w:jc w:val="both"/>
      </w:pPr>
    </w:p>
    <w:p w:rsidR="00C430DB" w:rsidRPr="00C430DB" w:rsidRDefault="00C430DB" w:rsidP="00FE0863">
      <w:pPr>
        <w:autoSpaceDE w:val="0"/>
        <w:autoSpaceDN w:val="0"/>
        <w:adjustRightInd w:val="0"/>
        <w:ind w:right="5215"/>
        <w:jc w:val="both"/>
      </w:pPr>
    </w:p>
    <w:p w:rsidR="00FE0863" w:rsidRPr="008E3D1C" w:rsidRDefault="00FE0863" w:rsidP="000143F4">
      <w:pPr>
        <w:ind w:firstLine="720"/>
        <w:jc w:val="both"/>
        <w:rPr>
          <w:color w:val="000000"/>
        </w:rPr>
      </w:pPr>
      <w:r w:rsidRPr="008E3D1C">
        <w:rPr>
          <w:color w:val="000000"/>
        </w:rPr>
        <w:t xml:space="preserve">В соответствии с </w:t>
      </w:r>
      <w:r w:rsidR="00081B48">
        <w:rPr>
          <w:color w:val="000000"/>
        </w:rPr>
        <w:t xml:space="preserve">Федеральным </w:t>
      </w:r>
      <w:r w:rsidR="00E95896">
        <w:rPr>
          <w:color w:val="000000"/>
        </w:rPr>
        <w:t>з</w:t>
      </w:r>
      <w:r w:rsidR="008E3D1C" w:rsidRPr="008E3D1C">
        <w:rPr>
          <w:color w:val="000000"/>
        </w:rPr>
        <w:t>аконом</w:t>
      </w:r>
      <w:r w:rsidR="008E3D1C">
        <w:rPr>
          <w:color w:val="000000"/>
        </w:rPr>
        <w:t xml:space="preserve"> от </w:t>
      </w:r>
      <w:r w:rsidR="00081B48">
        <w:rPr>
          <w:color w:val="000000"/>
        </w:rPr>
        <w:t>0</w:t>
      </w:r>
      <w:r w:rsidR="008E3D1C">
        <w:rPr>
          <w:color w:val="000000"/>
        </w:rPr>
        <w:t>5 апреля 2013 года</w:t>
      </w:r>
      <w:r w:rsidR="002167B3" w:rsidRPr="008E3D1C">
        <w:rPr>
          <w:color w:val="000000"/>
        </w:rPr>
        <w:t xml:space="preserve"> </w:t>
      </w:r>
      <w:r w:rsidRPr="008E3D1C">
        <w:rPr>
          <w:color w:val="000000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8E3D1C" w:rsidRPr="008E3D1C">
        <w:t xml:space="preserve">, </w:t>
      </w:r>
      <w:r w:rsidR="00081B48">
        <w:t>п</w:t>
      </w:r>
      <w:r w:rsidR="008E3D1C" w:rsidRPr="008E3D1C">
        <w:t>остановлением Правительства Российской Федерации от 02.09</w:t>
      </w:r>
      <w:r w:rsidR="00081B48">
        <w:t>.2015</w:t>
      </w:r>
      <w:r w:rsidR="00E95896">
        <w:t xml:space="preserve"> № 926 «Об утверждении о</w:t>
      </w:r>
      <w:r w:rsidR="008E3D1C">
        <w:t>бщих</w:t>
      </w:r>
      <w:r w:rsidR="008E3D1C" w:rsidRPr="008E3D1C">
        <w:t xml:space="preserve">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8E3D1C" w:rsidRPr="008E3D1C">
        <w:rPr>
          <w:color w:val="000000"/>
        </w:rPr>
        <w:t>постановляет</w:t>
      </w:r>
      <w:r w:rsidRPr="008E3D1C">
        <w:rPr>
          <w:color w:val="000000"/>
        </w:rPr>
        <w:t>:</w:t>
      </w:r>
    </w:p>
    <w:p w:rsidR="00900FF2" w:rsidRPr="00B5731C" w:rsidRDefault="00900FF2" w:rsidP="00900FF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31C">
        <w:rPr>
          <w:rFonts w:ascii="Times New Roman" w:hAnsi="Times New Roman" w:cs="Times New Roman"/>
          <w:sz w:val="24"/>
          <w:szCs w:val="24"/>
        </w:rPr>
        <w:t>Утвердить правила</w:t>
      </w:r>
      <w:r w:rsidRPr="00B5731C">
        <w:rPr>
          <w:b/>
          <w:sz w:val="24"/>
          <w:szCs w:val="24"/>
        </w:rPr>
        <w:t xml:space="preserve"> </w:t>
      </w:r>
      <w:r w:rsidRPr="00B5731C">
        <w:rPr>
          <w:rFonts w:ascii="Times New Roman" w:hAnsi="Times New Roman" w:cs="Times New Roman"/>
          <w:sz w:val="24"/>
          <w:szCs w:val="24"/>
        </w:rPr>
        <w:t xml:space="preserve">определения требований к отдельным видам товаров, работ, услуг (в том числе предельные цены товаров, работ, услуг) закупаемых администрацией </w:t>
      </w:r>
      <w:proofErr w:type="spellStart"/>
      <w:r w:rsidRPr="00B5731C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B5731C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области, </w:t>
      </w:r>
      <w:proofErr w:type="gramStart"/>
      <w:r w:rsidRPr="00B5731C">
        <w:rPr>
          <w:rFonts w:ascii="Times New Roman" w:hAnsi="Times New Roman" w:cs="Times New Roman"/>
          <w:sz w:val="24"/>
          <w:szCs w:val="24"/>
        </w:rPr>
        <w:t>подведомственными</w:t>
      </w:r>
      <w:proofErr w:type="gramEnd"/>
      <w:r w:rsidRPr="00B5731C">
        <w:rPr>
          <w:rFonts w:ascii="Times New Roman" w:hAnsi="Times New Roman" w:cs="Times New Roman"/>
          <w:sz w:val="24"/>
          <w:szCs w:val="24"/>
        </w:rPr>
        <w:t xml:space="preserve"> ей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B5731C">
        <w:rPr>
          <w:rFonts w:ascii="Times New Roman" w:hAnsi="Times New Roman" w:cs="Times New Roman"/>
          <w:sz w:val="24"/>
          <w:szCs w:val="24"/>
        </w:rPr>
        <w:t>казенным учреждени</w:t>
      </w:r>
      <w:r>
        <w:rPr>
          <w:rFonts w:ascii="Times New Roman" w:hAnsi="Times New Roman" w:cs="Times New Roman"/>
          <w:sz w:val="24"/>
          <w:szCs w:val="24"/>
        </w:rPr>
        <w:t>ем и муниципальным бюджетным учреждением</w:t>
      </w:r>
      <w:r w:rsidRPr="00B5731C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900FF2" w:rsidRDefault="00900FF2" w:rsidP="00900FF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0DB">
        <w:rPr>
          <w:rFonts w:ascii="Times New Roman" w:hAnsi="Times New Roman" w:cs="Times New Roman"/>
          <w:sz w:val="24"/>
          <w:szCs w:val="24"/>
        </w:rPr>
        <w:t>Н</w:t>
      </w:r>
      <w:r w:rsidRPr="00C430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астоящее постановление подлежит размещению </w:t>
      </w:r>
      <w:r w:rsidRPr="00C430DB">
        <w:rPr>
          <w:rFonts w:ascii="Times New Roman" w:hAnsi="Times New Roman" w:cs="Times New Roman"/>
          <w:sz w:val="24"/>
          <w:szCs w:val="24"/>
        </w:rPr>
        <w:t>в единой информационной системе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0D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430DB">
        <w:rPr>
          <w:rFonts w:ascii="Times New Roman" w:hAnsi="Times New Roman" w:cs="Times New Roman"/>
          <w:sz w:val="24"/>
          <w:szCs w:val="24"/>
        </w:rPr>
        <w:t xml:space="preserve"> опубликованию на официальном сайте </w:t>
      </w:r>
      <w:proofErr w:type="spellStart"/>
      <w:r w:rsidRPr="00C430DB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C430DB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</w:t>
      </w:r>
      <w:r>
        <w:rPr>
          <w:rFonts w:ascii="Times New Roman" w:hAnsi="Times New Roman" w:cs="Times New Roman"/>
          <w:sz w:val="24"/>
          <w:szCs w:val="24"/>
        </w:rPr>
        <w:t>го района Ленинградской области в сети «Интернет»</w:t>
      </w:r>
      <w:r w:rsidRPr="00C430D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430DB">
          <w:rPr>
            <w:rStyle w:val="a3"/>
            <w:rFonts w:ascii="Times New Roman" w:hAnsi="Times New Roman" w:cs="Times New Roman"/>
            <w:sz w:val="24"/>
            <w:szCs w:val="24"/>
          </w:rPr>
          <w:t>http://lo-sinyavino.ru</w:t>
        </w:r>
      </w:hyperlink>
      <w:r w:rsidRPr="00C430DB">
        <w:rPr>
          <w:rFonts w:ascii="Times New Roman" w:hAnsi="Times New Roman" w:cs="Times New Roman"/>
          <w:sz w:val="24"/>
          <w:szCs w:val="24"/>
        </w:rPr>
        <w:t xml:space="preserve"> в течение 3-х дней со дня его </w:t>
      </w:r>
      <w:r>
        <w:rPr>
          <w:rFonts w:ascii="Times New Roman" w:hAnsi="Times New Roman" w:cs="Times New Roman"/>
          <w:sz w:val="24"/>
          <w:szCs w:val="24"/>
        </w:rPr>
        <w:t>принятия</w:t>
      </w:r>
      <w:r w:rsidRPr="00C430DB">
        <w:rPr>
          <w:rFonts w:ascii="Times New Roman" w:hAnsi="Times New Roman" w:cs="Times New Roman"/>
          <w:sz w:val="24"/>
          <w:szCs w:val="24"/>
        </w:rPr>
        <w:t>.</w:t>
      </w:r>
    </w:p>
    <w:p w:rsidR="00A534F1" w:rsidRDefault="00900FF2" w:rsidP="00D642F9">
      <w:pPr>
        <w:pStyle w:val="ConsPlusNormal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4F1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A534F1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A534F1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F33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F3318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F33183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149</w:t>
      </w:r>
      <w:r w:rsidRPr="00A534F1">
        <w:rPr>
          <w:rFonts w:ascii="Times New Roman" w:hAnsi="Times New Roman" w:cs="Times New Roman"/>
          <w:sz w:val="24"/>
          <w:szCs w:val="24"/>
        </w:rPr>
        <w:t xml:space="preserve"> «Об</w:t>
      </w:r>
      <w:r w:rsidRPr="00A53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4F1">
        <w:rPr>
          <w:rFonts w:ascii="Times New Roman" w:hAnsi="Times New Roman" w:cs="Times New Roman"/>
          <w:sz w:val="24"/>
          <w:szCs w:val="24"/>
        </w:rPr>
        <w:t xml:space="preserve">утверждении </w:t>
      </w:r>
      <w:hyperlink w:anchor="P37" w:history="1">
        <w:r w:rsidRPr="00A534F1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A534F1">
        <w:rPr>
          <w:rFonts w:ascii="Times New Roman" w:hAnsi="Times New Roman" w:cs="Times New Roman"/>
          <w:sz w:val="24"/>
          <w:szCs w:val="24"/>
        </w:rPr>
        <w:t xml:space="preserve"> определения требований к </w:t>
      </w:r>
      <w:proofErr w:type="gramStart"/>
      <w:r w:rsidRPr="00A534F1">
        <w:rPr>
          <w:rFonts w:ascii="Times New Roman" w:hAnsi="Times New Roman" w:cs="Times New Roman"/>
          <w:sz w:val="24"/>
          <w:szCs w:val="24"/>
        </w:rPr>
        <w:t>закупаемым</w:t>
      </w:r>
      <w:proofErr w:type="gramEnd"/>
      <w:r w:rsidRPr="00A534F1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 w:rsidRPr="00A534F1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A534F1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области, подведомственными ей казенными учреждениями и муниципальными </w:t>
      </w:r>
      <w:r>
        <w:rPr>
          <w:rFonts w:ascii="Times New Roman" w:hAnsi="Times New Roman" w:cs="Times New Roman"/>
          <w:sz w:val="24"/>
          <w:szCs w:val="24"/>
        </w:rPr>
        <w:t>бюджетными учреждениями</w:t>
      </w:r>
      <w:r w:rsidRPr="00A534F1">
        <w:rPr>
          <w:rFonts w:ascii="Times New Roman" w:hAnsi="Times New Roman" w:cs="Times New Roman"/>
          <w:sz w:val="24"/>
          <w:szCs w:val="24"/>
        </w:rPr>
        <w:t>, отдельным видам товаров, работ, услуг (в том числе предельных цен товаров, работ, услуг)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A534F1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C430DB" w:rsidRPr="00C430DB">
        <w:rPr>
          <w:rFonts w:ascii="Times New Roman" w:hAnsi="Times New Roman" w:cs="Times New Roman"/>
          <w:sz w:val="24"/>
          <w:szCs w:val="24"/>
        </w:rPr>
        <w:t>.</w:t>
      </w:r>
    </w:p>
    <w:p w:rsidR="00C430DB" w:rsidRPr="00C430DB" w:rsidRDefault="00C430DB" w:rsidP="00D642F9">
      <w:pPr>
        <w:pStyle w:val="ConsPlusNormal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0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30DB">
        <w:rPr>
          <w:rFonts w:ascii="Times New Roman" w:hAnsi="Times New Roman" w:cs="Times New Roman"/>
          <w:sz w:val="24"/>
          <w:szCs w:val="24"/>
        </w:rPr>
        <w:t xml:space="preserve"> </w:t>
      </w:r>
      <w:r w:rsidR="00B31E8D" w:rsidRPr="005E71B2">
        <w:rPr>
          <w:rFonts w:ascii="Times New Roman" w:hAnsi="Times New Roman" w:cs="Times New Roman"/>
          <w:sz w:val="24"/>
          <w:szCs w:val="24"/>
        </w:rPr>
        <w:t xml:space="preserve">исполнением настоящего постановления </w:t>
      </w:r>
      <w:r w:rsidR="00B31E8D">
        <w:rPr>
          <w:rFonts w:ascii="Times New Roman" w:hAnsi="Times New Roman" w:cs="Times New Roman"/>
          <w:sz w:val="24"/>
          <w:szCs w:val="24"/>
        </w:rPr>
        <w:t>возложить на начальника сектора муниципального заказа – Назарову Юлию Николаевну</w:t>
      </w:r>
      <w:r w:rsidRPr="00C430DB">
        <w:rPr>
          <w:rFonts w:ascii="Times New Roman" w:hAnsi="Times New Roman" w:cs="Times New Roman"/>
          <w:sz w:val="24"/>
          <w:szCs w:val="24"/>
        </w:rPr>
        <w:t>.</w:t>
      </w:r>
    </w:p>
    <w:p w:rsidR="00FE0863" w:rsidRDefault="00FE0863" w:rsidP="00276BC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4E56" w:rsidRPr="003F0E99" w:rsidRDefault="00884E56" w:rsidP="00A534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6CDD" w:rsidRDefault="00C430DB" w:rsidP="00B5731C">
      <w:pPr>
        <w:jc w:val="both"/>
      </w:pPr>
      <w:r>
        <w:t>Глава</w:t>
      </w:r>
      <w:r w:rsidRPr="00576BD1">
        <w:t xml:space="preserve"> адми</w:t>
      </w:r>
      <w:r w:rsidR="00500169">
        <w:t xml:space="preserve">нистрации  </w:t>
      </w:r>
      <w:r w:rsidR="00500169">
        <w:tab/>
      </w:r>
      <w:r w:rsidR="00500169">
        <w:tab/>
      </w:r>
      <w:r w:rsidR="00500169">
        <w:tab/>
      </w:r>
      <w:r w:rsidR="00500169">
        <w:tab/>
      </w:r>
      <w:r w:rsidR="00500169">
        <w:tab/>
      </w:r>
      <w:r w:rsidR="00B025BA">
        <w:t xml:space="preserve">                                   </w:t>
      </w:r>
      <w:r w:rsidR="00500169">
        <w:t xml:space="preserve">  </w:t>
      </w:r>
      <w:r>
        <w:t xml:space="preserve"> </w:t>
      </w:r>
      <w:r w:rsidR="00B025BA">
        <w:t xml:space="preserve">Е.В. </w:t>
      </w:r>
      <w:proofErr w:type="spellStart"/>
      <w:r w:rsidR="00B025BA">
        <w:t>Хоменок</w:t>
      </w:r>
      <w:proofErr w:type="spellEnd"/>
    </w:p>
    <w:p w:rsidR="007B16A3" w:rsidRPr="007B16A3" w:rsidRDefault="007B16A3" w:rsidP="00B5731C">
      <w:pPr>
        <w:jc w:val="both"/>
      </w:pPr>
    </w:p>
    <w:p w:rsidR="00276BC4" w:rsidRDefault="00276BC4" w:rsidP="00B5731C">
      <w:pPr>
        <w:jc w:val="both"/>
        <w:rPr>
          <w:sz w:val="20"/>
          <w:szCs w:val="20"/>
        </w:rPr>
      </w:pPr>
    </w:p>
    <w:p w:rsidR="00900FF2" w:rsidRPr="003840D3" w:rsidRDefault="00900FF2" w:rsidP="00B5731C">
      <w:pPr>
        <w:jc w:val="both"/>
        <w:rPr>
          <w:sz w:val="20"/>
          <w:szCs w:val="20"/>
          <w:lang w:val="en-US"/>
        </w:rPr>
      </w:pPr>
    </w:p>
    <w:p w:rsidR="00900FF2" w:rsidRDefault="00900FF2" w:rsidP="00B5731C">
      <w:pPr>
        <w:jc w:val="both"/>
        <w:rPr>
          <w:sz w:val="20"/>
          <w:szCs w:val="20"/>
        </w:rPr>
      </w:pPr>
    </w:p>
    <w:p w:rsidR="00C430DB" w:rsidRPr="003840D3" w:rsidRDefault="00C430DB" w:rsidP="00B5731C">
      <w:pPr>
        <w:jc w:val="both"/>
        <w:rPr>
          <w:sz w:val="20"/>
          <w:szCs w:val="20"/>
        </w:rPr>
      </w:pPr>
      <w:r w:rsidRPr="00B5731C">
        <w:rPr>
          <w:sz w:val="20"/>
          <w:szCs w:val="20"/>
        </w:rPr>
        <w:t xml:space="preserve">Разослано: в дело, </w:t>
      </w:r>
      <w:r w:rsidR="00A51493">
        <w:rPr>
          <w:sz w:val="20"/>
          <w:szCs w:val="20"/>
        </w:rPr>
        <w:t>контрактная служба</w:t>
      </w:r>
      <w:r w:rsidR="003840D3">
        <w:rPr>
          <w:sz w:val="20"/>
          <w:szCs w:val="20"/>
        </w:rPr>
        <w:t xml:space="preserve">, </w:t>
      </w:r>
      <w:r w:rsidR="003840D3" w:rsidRPr="003840D3">
        <w:rPr>
          <w:sz w:val="20"/>
          <w:szCs w:val="20"/>
        </w:rPr>
        <w:t xml:space="preserve">МБУ «Благоустройство поселка </w:t>
      </w:r>
      <w:proofErr w:type="spellStart"/>
      <w:r w:rsidR="003840D3" w:rsidRPr="003840D3">
        <w:rPr>
          <w:sz w:val="20"/>
          <w:szCs w:val="20"/>
        </w:rPr>
        <w:t>Синявино</w:t>
      </w:r>
      <w:proofErr w:type="spellEnd"/>
      <w:r w:rsidR="003840D3" w:rsidRPr="003840D3">
        <w:rPr>
          <w:sz w:val="20"/>
          <w:szCs w:val="20"/>
        </w:rPr>
        <w:t>», МКУ «</w:t>
      </w:r>
      <w:proofErr w:type="spellStart"/>
      <w:r w:rsidR="003840D3" w:rsidRPr="003840D3">
        <w:rPr>
          <w:sz w:val="20"/>
          <w:szCs w:val="20"/>
        </w:rPr>
        <w:t>Культурно-Досуговый</w:t>
      </w:r>
      <w:proofErr w:type="spellEnd"/>
      <w:r w:rsidR="003840D3" w:rsidRPr="003840D3">
        <w:rPr>
          <w:sz w:val="20"/>
          <w:szCs w:val="20"/>
        </w:rPr>
        <w:t xml:space="preserve"> центр </w:t>
      </w:r>
      <w:proofErr w:type="spellStart"/>
      <w:r w:rsidR="003840D3" w:rsidRPr="003840D3">
        <w:rPr>
          <w:sz w:val="20"/>
          <w:szCs w:val="20"/>
        </w:rPr>
        <w:t>Синявино</w:t>
      </w:r>
      <w:proofErr w:type="spellEnd"/>
      <w:r w:rsidR="003840D3" w:rsidRPr="003840D3">
        <w:rPr>
          <w:sz w:val="20"/>
          <w:szCs w:val="20"/>
        </w:rPr>
        <w:t>»</w:t>
      </w:r>
    </w:p>
    <w:p w:rsidR="00AE2F7F" w:rsidRDefault="00AE2F7F" w:rsidP="00415334">
      <w:pPr>
        <w:pStyle w:val="ConsPlusNormal"/>
        <w:rPr>
          <w:rFonts w:ascii="Times New Roman" w:hAnsi="Times New Roman" w:cs="Times New Roman"/>
          <w:sz w:val="20"/>
        </w:rPr>
      </w:pPr>
    </w:p>
    <w:p w:rsidR="00900FF2" w:rsidRPr="00B5731C" w:rsidRDefault="00900FF2" w:rsidP="00900FF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5731C">
        <w:rPr>
          <w:rFonts w:ascii="Times New Roman" w:hAnsi="Times New Roman" w:cs="Times New Roman"/>
          <w:sz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</w:rPr>
        <w:t xml:space="preserve"> № 1</w:t>
      </w:r>
    </w:p>
    <w:p w:rsidR="00900FF2" w:rsidRPr="00B5731C" w:rsidRDefault="00900FF2" w:rsidP="00900FF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5731C">
        <w:rPr>
          <w:rFonts w:ascii="Times New Roman" w:hAnsi="Times New Roman" w:cs="Times New Roman"/>
          <w:sz w:val="20"/>
        </w:rPr>
        <w:t xml:space="preserve">утверждено постановлением администрации </w:t>
      </w:r>
    </w:p>
    <w:p w:rsidR="00900FF2" w:rsidRPr="00B5731C" w:rsidRDefault="00900FF2" w:rsidP="00900FF2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 w:rsidRPr="00B5731C">
        <w:rPr>
          <w:rFonts w:ascii="Times New Roman" w:hAnsi="Times New Roman" w:cs="Times New Roman"/>
          <w:sz w:val="20"/>
        </w:rPr>
        <w:t>Синявинского</w:t>
      </w:r>
      <w:proofErr w:type="spellEnd"/>
      <w:r w:rsidRPr="00B5731C">
        <w:rPr>
          <w:rFonts w:ascii="Times New Roman" w:hAnsi="Times New Roman" w:cs="Times New Roman"/>
          <w:sz w:val="20"/>
        </w:rPr>
        <w:t xml:space="preserve"> городского поселения </w:t>
      </w:r>
    </w:p>
    <w:p w:rsidR="00900FF2" w:rsidRPr="00B5731C" w:rsidRDefault="00900FF2" w:rsidP="00900FF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5731C">
        <w:rPr>
          <w:rFonts w:ascii="Times New Roman" w:hAnsi="Times New Roman" w:cs="Times New Roman"/>
          <w:sz w:val="20"/>
        </w:rPr>
        <w:t xml:space="preserve">Кировского муниципального района </w:t>
      </w:r>
    </w:p>
    <w:p w:rsidR="00900FF2" w:rsidRPr="00B5731C" w:rsidRDefault="00900FF2" w:rsidP="00900FF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5731C">
        <w:rPr>
          <w:rFonts w:ascii="Times New Roman" w:hAnsi="Times New Roman" w:cs="Times New Roman"/>
          <w:sz w:val="20"/>
        </w:rPr>
        <w:t>Ленинградской области</w:t>
      </w:r>
    </w:p>
    <w:p w:rsidR="00900FF2" w:rsidRPr="00B5731C" w:rsidRDefault="00900FF2" w:rsidP="00900FF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5731C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>«28» ноября 2025 г. № 623</w:t>
      </w:r>
    </w:p>
    <w:p w:rsidR="00900FF2" w:rsidRPr="00B5731C" w:rsidRDefault="00900FF2" w:rsidP="00900F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00FF2" w:rsidRPr="005266FD" w:rsidRDefault="00900FF2" w:rsidP="00900FF2">
      <w:pPr>
        <w:autoSpaceDE w:val="0"/>
        <w:autoSpaceDN w:val="0"/>
        <w:adjustRightInd w:val="0"/>
        <w:ind w:right="-5"/>
        <w:jc w:val="center"/>
        <w:rPr>
          <w:b/>
        </w:rPr>
      </w:pPr>
      <w:bookmarkStart w:id="0" w:name="P37"/>
      <w:bookmarkEnd w:id="0"/>
      <w:proofErr w:type="gramStart"/>
      <w:r>
        <w:rPr>
          <w:b/>
        </w:rPr>
        <w:t>Правила</w:t>
      </w:r>
      <w:r w:rsidRPr="005266FD">
        <w:rPr>
          <w:b/>
        </w:rPr>
        <w:t xml:space="preserve"> определения требований к закупаемым администрацией </w:t>
      </w:r>
      <w:proofErr w:type="spellStart"/>
      <w:r w:rsidRPr="005266FD">
        <w:rPr>
          <w:b/>
        </w:rPr>
        <w:t>Синявинского</w:t>
      </w:r>
      <w:proofErr w:type="spellEnd"/>
      <w:r w:rsidRPr="005266FD">
        <w:rPr>
          <w:b/>
        </w:rPr>
        <w:t xml:space="preserve"> городского поселения Кировского муниципального района Ленинградской области, подведомственными ей </w:t>
      </w:r>
      <w:r>
        <w:rPr>
          <w:b/>
        </w:rPr>
        <w:t xml:space="preserve">муниципальным </w:t>
      </w:r>
      <w:r w:rsidRPr="005266FD">
        <w:rPr>
          <w:b/>
        </w:rPr>
        <w:t>казенным</w:t>
      </w:r>
      <w:r>
        <w:rPr>
          <w:b/>
        </w:rPr>
        <w:t xml:space="preserve"> учреждением</w:t>
      </w:r>
      <w:r w:rsidRPr="00A534F1">
        <w:rPr>
          <w:b/>
        </w:rPr>
        <w:t xml:space="preserve"> </w:t>
      </w:r>
      <w:r>
        <w:rPr>
          <w:b/>
        </w:rPr>
        <w:t>и муниципальным бюджетным учреждением,</w:t>
      </w:r>
      <w:r w:rsidRPr="005266FD">
        <w:rPr>
          <w:b/>
        </w:rPr>
        <w:t xml:space="preserve"> отдельным видам товаров, работ, услуг (в том числе предельных цен товаров, работ, услуг)</w:t>
      </w:r>
      <w:proofErr w:type="gramEnd"/>
    </w:p>
    <w:p w:rsidR="00900FF2" w:rsidRPr="005266FD" w:rsidRDefault="00900FF2" w:rsidP="0090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0FF2" w:rsidRPr="005266FD" w:rsidRDefault="00900FF2" w:rsidP="00900FF2">
      <w:pPr>
        <w:autoSpaceDE w:val="0"/>
        <w:autoSpaceDN w:val="0"/>
        <w:adjustRightInd w:val="0"/>
        <w:ind w:right="-5" w:firstLine="567"/>
        <w:jc w:val="both"/>
      </w:pPr>
      <w:r w:rsidRPr="005266FD">
        <w:t xml:space="preserve">1. </w:t>
      </w:r>
      <w:proofErr w:type="gramStart"/>
      <w:r w:rsidRPr="005266FD">
        <w:t xml:space="preserve">Настоящие </w:t>
      </w:r>
      <w:r>
        <w:t>П</w:t>
      </w:r>
      <w:r w:rsidRPr="005266FD">
        <w:t xml:space="preserve">равила устанавливают порядок определения требований к закупаемым администрацией </w:t>
      </w:r>
      <w:proofErr w:type="spellStart"/>
      <w:r w:rsidRPr="005266FD">
        <w:t>Синявинского</w:t>
      </w:r>
      <w:proofErr w:type="spellEnd"/>
      <w:r w:rsidRPr="005266FD">
        <w:t xml:space="preserve"> городского поселения Кировского муниципального района Ленинградской области, подведомственными ей казенными</w:t>
      </w:r>
      <w:r>
        <w:t xml:space="preserve"> </w:t>
      </w:r>
      <w:r w:rsidRPr="005266FD">
        <w:t>учреждениями</w:t>
      </w:r>
      <w:r w:rsidRPr="00A534F1">
        <w:rPr>
          <w:b/>
        </w:rPr>
        <w:t xml:space="preserve"> </w:t>
      </w:r>
      <w:r w:rsidRPr="00A534F1">
        <w:t xml:space="preserve">и муниципальными </w:t>
      </w:r>
      <w:r>
        <w:t>бюджетными учреждениями</w:t>
      </w:r>
      <w:r w:rsidRPr="00A534F1">
        <w:t>,</w:t>
      </w:r>
      <w:r w:rsidRPr="005266FD">
        <w:t xml:space="preserve"> отдельным видам товаров, работ, услуг (в том числе предельных цен товаров, работ, услуг).</w:t>
      </w:r>
      <w:proofErr w:type="gramEnd"/>
    </w:p>
    <w:p w:rsidR="00900FF2" w:rsidRPr="005266FD" w:rsidRDefault="00900FF2" w:rsidP="00900FF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266F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5266FD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5266FD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 (далее – администрация) утверждает определенные в соответствии с настоящими Правилами требования к закупаемым администрацией, подведомственным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266FD">
        <w:rPr>
          <w:rFonts w:ascii="Times New Roman" w:hAnsi="Times New Roman" w:cs="Times New Roman"/>
          <w:sz w:val="24"/>
          <w:szCs w:val="24"/>
        </w:rPr>
        <w:t xml:space="preserve"> ей учреждениям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266FD">
        <w:rPr>
          <w:rFonts w:ascii="Times New Roman" w:hAnsi="Times New Roman" w:cs="Times New Roman"/>
          <w:sz w:val="24"/>
          <w:szCs w:val="24"/>
        </w:rPr>
        <w:t xml:space="preserve"> (далее – учреждения)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66FD">
        <w:rPr>
          <w:rFonts w:ascii="Times New Roman" w:hAnsi="Times New Roman" w:cs="Times New Roman"/>
          <w:sz w:val="24"/>
          <w:szCs w:val="24"/>
        </w:rPr>
        <w:t>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– ведомственный перечень).</w:t>
      </w:r>
      <w:proofErr w:type="gramEnd"/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 xml:space="preserve">Ведомственный перечень составляется по форме согласно </w:t>
      </w:r>
      <w:hyperlink w:anchor="P86" w:history="1">
        <w:r w:rsidRPr="005266FD">
          <w:rPr>
            <w:rFonts w:ascii="Times New Roman" w:hAnsi="Times New Roman" w:cs="Times New Roman"/>
            <w:sz w:val="24"/>
            <w:szCs w:val="24"/>
          </w:rPr>
          <w:t>приложению № 1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</w:t>
      </w:r>
      <w:hyperlink w:anchor="P173" w:history="1">
        <w:r w:rsidRPr="005266FD">
          <w:rPr>
            <w:rFonts w:ascii="Times New Roman" w:hAnsi="Times New Roman" w:cs="Times New Roman"/>
            <w:sz w:val="24"/>
            <w:szCs w:val="24"/>
          </w:rPr>
          <w:t>приложением № 2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(далее – обязательный перечень).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>Администрация в ведомственном перечне определяет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r w:rsidRPr="005266FD">
        <w:rPr>
          <w:rFonts w:ascii="Times New Roman" w:hAnsi="Times New Roman" w:cs="Times New Roman"/>
          <w:sz w:val="24"/>
          <w:szCs w:val="24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>а) доля расходов администрации, подведомственных ей учреждений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6FD">
        <w:rPr>
          <w:rFonts w:ascii="Times New Roman" w:hAnsi="Times New Roman" w:cs="Times New Roman"/>
          <w:sz w:val="24"/>
          <w:szCs w:val="24"/>
        </w:rPr>
        <w:t xml:space="preserve"> на приобретение отдельного вида товаров, работ, услуг для обеспечения муниципальных нужд </w:t>
      </w:r>
      <w:proofErr w:type="spellStart"/>
      <w:r w:rsidRPr="005266FD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5266FD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 за отчетный финансовый год в общем объеме расходов администрации и подведомственных ей учреждений на приобретение товаров, работ, услуг за отчетный финансовый год;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 xml:space="preserve">б) доля контрактов администрации, подведомственных ей учреждений на приобретение отдельного вида товаров, работ, услуг для обеспечения муниципальных нужд </w:t>
      </w:r>
      <w:proofErr w:type="spellStart"/>
      <w:r w:rsidRPr="005266FD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5266FD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области, заключенных в отчетном финансовом году, в общем количестве контрактов администрации и подведомственных ей учреждений на приобретение товаров, работ, услуг, заключенных в отчетном финансовом году.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 xml:space="preserve">4. Администрация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51" w:history="1">
        <w:r w:rsidRPr="005266FD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настоящих Правил критерии исходя из определения их значений в процентном отношении к объему осуществляемых администрацией и подведомственными ей учреждениями закупок.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lastRenderedPageBreak/>
        <w:t xml:space="preserve">5. В целях формирования ведомственного перечня администрация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51" w:history="1">
        <w:r w:rsidRPr="005266FD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>6. Администрация при формировании ведомственного перечня вправе включить в него дополнительно: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51" w:history="1">
        <w:r w:rsidRPr="005266F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6FD">
        <w:rPr>
          <w:rFonts w:ascii="Times New Roman" w:hAnsi="Times New Roman" w:cs="Times New Roman"/>
          <w:sz w:val="24"/>
          <w:szCs w:val="24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w:anchor="P86" w:history="1">
        <w:r w:rsidRPr="005266FD">
          <w:rPr>
            <w:rFonts w:ascii="Times New Roman" w:hAnsi="Times New Roman" w:cs="Times New Roman"/>
            <w:sz w:val="24"/>
            <w:szCs w:val="24"/>
          </w:rPr>
          <w:t>приложения № 1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</w:t>
      </w:r>
      <w:proofErr w:type="gramEnd"/>
      <w:r w:rsidRPr="005266FD">
        <w:rPr>
          <w:rFonts w:ascii="Times New Roman" w:hAnsi="Times New Roman" w:cs="Times New Roman"/>
          <w:sz w:val="24"/>
          <w:szCs w:val="24"/>
        </w:rPr>
        <w:t xml:space="preserve">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6FD">
        <w:rPr>
          <w:rFonts w:ascii="Times New Roman" w:hAnsi="Times New Roman" w:cs="Times New Roman"/>
          <w:sz w:val="24"/>
          <w:szCs w:val="24"/>
        </w:rPr>
        <w:t xml:space="preserve">а) с учетом категорий и (или) групп должностей работников администрации и подведомственных ей </w:t>
      </w:r>
      <w:bookmarkStart w:id="2" w:name="_GoBack"/>
      <w:r w:rsidRPr="005266FD">
        <w:rPr>
          <w:rFonts w:ascii="Times New Roman" w:hAnsi="Times New Roman" w:cs="Times New Roman"/>
          <w:sz w:val="24"/>
          <w:szCs w:val="24"/>
        </w:rPr>
        <w:t xml:space="preserve">учреждений, если затраты на их приобретение в соответствии с </w:t>
      </w:r>
      <w:hyperlink r:id="rId8" w:history="1">
        <w:r w:rsidRPr="005266FD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к определению нормативных затрат на обеспечение функций администрации, в том числе подведомственных ей учреждений (далее - требования к определению нормативных затрат), определяются с учетом категорий и (или) групп должностей работников;</w:t>
      </w:r>
      <w:proofErr w:type="gramEnd"/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</w:t>
      </w:r>
      <w:bookmarkEnd w:id="2"/>
      <w:r w:rsidRPr="005266FD">
        <w:rPr>
          <w:rFonts w:ascii="Times New Roman" w:hAnsi="Times New Roman" w:cs="Times New Roman"/>
          <w:sz w:val="24"/>
          <w:szCs w:val="24"/>
        </w:rPr>
        <w:t xml:space="preserve"> администрацией.</w:t>
      </w:r>
    </w:p>
    <w:p w:rsidR="00900FF2" w:rsidRPr="005266FD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6FD">
        <w:rPr>
          <w:rFonts w:ascii="Times New Roman" w:hAnsi="Times New Roman" w:cs="Times New Roman"/>
          <w:sz w:val="24"/>
          <w:szCs w:val="24"/>
        </w:rPr>
        <w:t xml:space="preserve"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</w:t>
      </w:r>
      <w:hyperlink r:id="rId9" w:history="1">
        <w:r w:rsidRPr="005266FD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5266FD">
        <w:rPr>
          <w:rFonts w:ascii="Times New Roman" w:hAnsi="Times New Roman" w:cs="Times New Roman"/>
          <w:sz w:val="24"/>
          <w:szCs w:val="24"/>
        </w:rPr>
        <w:t xml:space="preserve"> продукции по видам экономической деятельности.</w:t>
      </w:r>
    </w:p>
    <w:p w:rsidR="00900FF2" w:rsidRPr="000E0961" w:rsidRDefault="00900FF2" w:rsidP="0090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0961">
        <w:rPr>
          <w:rFonts w:ascii="Times New Roman" w:hAnsi="Times New Roman" w:cs="Times New Roman"/>
          <w:sz w:val="24"/>
          <w:szCs w:val="24"/>
        </w:rPr>
        <w:t xml:space="preserve">9. Предельные цены товаров, работ, услуг, установленные настоящими Правилами, не могут превышать предельные цены товаров, работ, услуг, установленные </w:t>
      </w:r>
      <w:hyperlink r:id="rId10" w:anchor="/document/27144754/entry/1000" w:history="1">
        <w:r w:rsidRPr="000E096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0E0961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затрат.</w:t>
      </w:r>
    </w:p>
    <w:p w:rsidR="00900FF2" w:rsidRPr="00E93C15" w:rsidRDefault="00900FF2" w:rsidP="00900FF2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0961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0E0961">
        <w:rPr>
          <w:rFonts w:ascii="Times New Roman" w:hAnsi="Times New Roman" w:cs="Times New Roman"/>
          <w:sz w:val="24"/>
          <w:szCs w:val="24"/>
        </w:rPr>
        <w:t xml:space="preserve">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 и закупаемых для муниципальных служащих администрации </w:t>
      </w:r>
      <w:proofErr w:type="spellStart"/>
      <w:r w:rsidRPr="000E0961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0E0961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области, относящихся к категории "руководители", руководителей казенных учреждений и муниципальных </w:t>
      </w:r>
      <w:r>
        <w:rPr>
          <w:rFonts w:ascii="Times New Roman" w:hAnsi="Times New Roman" w:cs="Times New Roman"/>
          <w:sz w:val="24"/>
          <w:szCs w:val="24"/>
        </w:rPr>
        <w:t>бюджетных учреждений</w:t>
      </w:r>
      <w:r w:rsidRPr="000E0961">
        <w:rPr>
          <w:rFonts w:ascii="Times New Roman" w:hAnsi="Times New Roman" w:cs="Times New Roman"/>
          <w:sz w:val="24"/>
          <w:szCs w:val="24"/>
        </w:rPr>
        <w:t>, не могут превышать (если установлено верхнее предельное значение) или быть ниже (если установлено нижнее предельное</w:t>
      </w:r>
      <w:proofErr w:type="gramEnd"/>
      <w:r w:rsidRPr="000E09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961">
        <w:rPr>
          <w:rFonts w:ascii="Times New Roman" w:hAnsi="Times New Roman" w:cs="Times New Roman"/>
          <w:sz w:val="24"/>
          <w:szCs w:val="24"/>
        </w:rPr>
        <w:t xml:space="preserve">значение) значений характеристик (свойств) соответствующих отдельных видов товаров, работ, услуг (в том числе предельных цен товаров, работ, услуг), установленных </w:t>
      </w:r>
      <w:hyperlink r:id="rId11" w:anchor="/document/71178476/entry/1000" w:history="1">
        <w:r w:rsidRPr="000E096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0E0961">
        <w:rPr>
          <w:rFonts w:ascii="Times New Roman" w:hAnsi="Times New Roman" w:cs="Times New Roman"/>
          <w:sz w:val="24"/>
          <w:szCs w:val="24"/>
        </w:rPr>
        <w:t xml:space="preserve">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утвержденными</w:t>
      </w:r>
      <w:proofErr w:type="gramEnd"/>
      <w:r w:rsidRPr="000E096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anchor="/document/71178476/entry/0" w:history="1">
        <w:proofErr w:type="gramStart"/>
        <w:r w:rsidRPr="000E0961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0E0961">
        <w:rPr>
          <w:rFonts w:ascii="Times New Roman" w:hAnsi="Times New Roman" w:cs="Times New Roman"/>
          <w:sz w:val="24"/>
          <w:szCs w:val="24"/>
        </w:rPr>
        <w:t>м Правительства Российской Федерации</w:t>
      </w:r>
      <w:r w:rsidRPr="00E93C15">
        <w:rPr>
          <w:rFonts w:ascii="Times New Roman" w:hAnsi="Times New Roman" w:cs="Times New Roman"/>
          <w:sz w:val="24"/>
          <w:szCs w:val="24"/>
        </w:rPr>
        <w:t xml:space="preserve"> от 2 сентября 2015 г. N 927 "Об определении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учреждениями отдельным </w:t>
      </w:r>
      <w:r w:rsidRPr="00E93C15">
        <w:rPr>
          <w:rFonts w:ascii="Times New Roman" w:hAnsi="Times New Roman" w:cs="Times New Roman"/>
          <w:sz w:val="24"/>
          <w:szCs w:val="24"/>
        </w:rPr>
        <w:lastRenderedPageBreak/>
        <w:t>видам товаров, работ, услуг (в том числе предельных цен товаров, работ, услуг)" (далее - правила определения требований), для государственного гражданского служащего, замещающего должность руководителя (заместителя</w:t>
      </w:r>
      <w:proofErr w:type="gramEnd"/>
      <w:r w:rsidRPr="00E93C15">
        <w:rPr>
          <w:rFonts w:ascii="Times New Roman" w:hAnsi="Times New Roman" w:cs="Times New Roman"/>
          <w:sz w:val="24"/>
          <w:szCs w:val="24"/>
        </w:rPr>
        <w:t xml:space="preserve"> руководителя) структурного подразделения федерального государственного органа, </w:t>
      </w:r>
      <w:proofErr w:type="gramStart"/>
      <w:r w:rsidRPr="00E93C15">
        <w:rPr>
          <w:rFonts w:ascii="Times New Roman" w:hAnsi="Times New Roman" w:cs="Times New Roman"/>
          <w:sz w:val="24"/>
          <w:szCs w:val="24"/>
        </w:rPr>
        <w:t>относящуюся</w:t>
      </w:r>
      <w:proofErr w:type="gramEnd"/>
      <w:r w:rsidRPr="00E93C15">
        <w:rPr>
          <w:rFonts w:ascii="Times New Roman" w:hAnsi="Times New Roman" w:cs="Times New Roman"/>
          <w:sz w:val="24"/>
          <w:szCs w:val="24"/>
        </w:rPr>
        <w:t xml:space="preserve"> к высшей группе должностей гражданской службы категории "руководители".</w:t>
      </w:r>
    </w:p>
    <w:p w:rsidR="00900FF2" w:rsidRDefault="00900FF2" w:rsidP="00900FF2">
      <w:pPr>
        <w:spacing w:after="200" w:line="276" w:lineRule="auto"/>
        <w:jc w:val="both"/>
        <w:rPr>
          <w:rFonts w:ascii="Calibri" w:hAnsi="Calibri" w:cs="Calibri"/>
          <w:sz w:val="22"/>
          <w:szCs w:val="20"/>
        </w:rPr>
        <w:sectPr w:rsidR="00900FF2" w:rsidSect="00560237">
          <w:type w:val="continuous"/>
          <w:pgSz w:w="11906" w:h="16838" w:code="9"/>
          <w:pgMar w:top="851" w:right="850" w:bottom="851" w:left="1134" w:header="708" w:footer="708" w:gutter="0"/>
          <w:cols w:space="708"/>
          <w:docGrid w:linePitch="360"/>
        </w:sectPr>
      </w:pPr>
      <w:proofErr w:type="gramStart"/>
      <w:r w:rsidRPr="00E93C15">
        <w:t>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 и закупаемых</w:t>
      </w:r>
      <w:r w:rsidRPr="00E641B3">
        <w:rPr>
          <w:color w:val="000000"/>
        </w:rPr>
        <w:t xml:space="preserve"> для работников муниципальных  органов </w:t>
      </w:r>
      <w:r>
        <w:rPr>
          <w:color w:val="000000"/>
        </w:rPr>
        <w:t>а</w:t>
      </w:r>
      <w:r w:rsidRPr="00E641B3">
        <w:rPr>
          <w:color w:val="000000"/>
        </w:rPr>
        <w:t xml:space="preserve">дминистрации </w:t>
      </w:r>
      <w:proofErr w:type="spellStart"/>
      <w:r w:rsidRPr="005266FD">
        <w:t>Синявинского</w:t>
      </w:r>
      <w:proofErr w:type="spellEnd"/>
      <w:r w:rsidRPr="005266FD">
        <w:t xml:space="preserve"> городского поселения Кировского муниципальног</w:t>
      </w:r>
      <w:r>
        <w:t>о района Ленинградской области</w:t>
      </w:r>
      <w:r w:rsidRPr="00E641B3">
        <w:rPr>
          <w:color w:val="000000"/>
        </w:rPr>
        <w:t xml:space="preserve">, не указанных в </w:t>
      </w:r>
      <w:hyperlink r:id="rId13" w:anchor="/document/27144483/entry/15" w:history="1">
        <w:r w:rsidRPr="00E641B3">
          <w:rPr>
            <w:rStyle w:val="a3"/>
            <w:color w:val="auto"/>
            <w:u w:val="none"/>
          </w:rPr>
          <w:t>абзаце первом</w:t>
        </w:r>
      </w:hyperlink>
      <w:r w:rsidRPr="00E641B3">
        <w:t xml:space="preserve"> настоящего пункта, для работников </w:t>
      </w:r>
      <w:r>
        <w:t xml:space="preserve">муниципальных </w:t>
      </w:r>
      <w:r w:rsidRPr="00E641B3">
        <w:t>казенных учреждени</w:t>
      </w:r>
      <w:r>
        <w:t>й и муниципальных бюджетных учреждений</w:t>
      </w:r>
      <w:r w:rsidRPr="00E641B3">
        <w:t>, не являющихся их руководителями, не могут превышать (если установлено</w:t>
      </w:r>
      <w:proofErr w:type="gramEnd"/>
      <w:r w:rsidRPr="00E641B3">
        <w:t xml:space="preserve"> верхнее предельное значение) или быть ниже (если установлено нижнее предельное значение) значений характеристик (свойств) соответствующих отдельных видов товаров, работ, услуг (в том числе предельных цен товаров, работ, услуг), установленных </w:t>
      </w:r>
      <w:hyperlink r:id="rId14" w:anchor="/document/71178476/entry/1000" w:history="1">
        <w:r w:rsidRPr="00734B78">
          <w:rPr>
            <w:rStyle w:val="a3"/>
            <w:color w:val="auto"/>
            <w:u w:val="none"/>
          </w:rPr>
          <w:t>правилами</w:t>
        </w:r>
      </w:hyperlink>
      <w:r w:rsidRPr="00E641B3">
        <w:t xml:space="preserve"> определения требований для государственного гражданского служащего</w:t>
      </w:r>
      <w:r w:rsidRPr="00E641B3">
        <w:rPr>
          <w:color w:val="000000"/>
        </w:rPr>
        <w:t>, замещающего должность в федеральном государственном органе, относящуюся к категории "специалисты"</w:t>
      </w:r>
    </w:p>
    <w:p w:rsidR="002F7634" w:rsidRPr="003C57B5" w:rsidRDefault="002F7634" w:rsidP="005266FD">
      <w:pPr>
        <w:pStyle w:val="ConsPlusNormal"/>
        <w:ind w:left="6804"/>
        <w:jc w:val="right"/>
        <w:rPr>
          <w:rFonts w:ascii="Times New Roman" w:hAnsi="Times New Roman" w:cs="Times New Roman"/>
          <w:sz w:val="20"/>
        </w:rPr>
      </w:pPr>
      <w:r w:rsidRPr="003C57B5">
        <w:rPr>
          <w:rFonts w:ascii="Times New Roman" w:hAnsi="Times New Roman" w:cs="Times New Roman"/>
          <w:sz w:val="20"/>
        </w:rPr>
        <w:lastRenderedPageBreak/>
        <w:t>Приложение №</w:t>
      </w:r>
      <w:r w:rsidR="005266FD" w:rsidRPr="003C57B5">
        <w:rPr>
          <w:rFonts w:ascii="Times New Roman" w:hAnsi="Times New Roman" w:cs="Times New Roman"/>
          <w:sz w:val="20"/>
        </w:rPr>
        <w:t xml:space="preserve"> </w:t>
      </w:r>
      <w:r w:rsidRPr="003C57B5">
        <w:rPr>
          <w:rFonts w:ascii="Times New Roman" w:hAnsi="Times New Roman" w:cs="Times New Roman"/>
          <w:sz w:val="20"/>
        </w:rPr>
        <w:t xml:space="preserve">2 к Правилам </w:t>
      </w:r>
    </w:p>
    <w:p w:rsidR="005266FD" w:rsidRPr="003C57B5" w:rsidRDefault="005266FD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 xml:space="preserve">определения требований к </w:t>
      </w:r>
      <w:proofErr w:type="gramStart"/>
      <w:r w:rsidRPr="003C57B5">
        <w:rPr>
          <w:sz w:val="20"/>
          <w:szCs w:val="20"/>
        </w:rPr>
        <w:t>закупаемым</w:t>
      </w:r>
      <w:proofErr w:type="gramEnd"/>
      <w:r w:rsidRPr="003C57B5">
        <w:rPr>
          <w:sz w:val="20"/>
          <w:szCs w:val="20"/>
        </w:rPr>
        <w:t xml:space="preserve"> администрацией </w:t>
      </w:r>
    </w:p>
    <w:p w:rsidR="005266FD" w:rsidRPr="003C57B5" w:rsidRDefault="005266FD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 xml:space="preserve">Синявинского городского поселения </w:t>
      </w:r>
    </w:p>
    <w:p w:rsidR="005266FD" w:rsidRPr="003C57B5" w:rsidRDefault="005266FD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 xml:space="preserve">Кировского муниципального района </w:t>
      </w:r>
    </w:p>
    <w:p w:rsidR="005266FD" w:rsidRPr="003C57B5" w:rsidRDefault="001E7A99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 xml:space="preserve">Ленинградской области, </w:t>
      </w:r>
      <w:proofErr w:type="gramStart"/>
      <w:r w:rsidRPr="003C57B5">
        <w:rPr>
          <w:sz w:val="20"/>
          <w:szCs w:val="20"/>
        </w:rPr>
        <w:t>по</w:t>
      </w:r>
      <w:r w:rsidR="005266FD" w:rsidRPr="003C57B5">
        <w:rPr>
          <w:sz w:val="20"/>
          <w:szCs w:val="20"/>
        </w:rPr>
        <w:t>дведомственными</w:t>
      </w:r>
      <w:proofErr w:type="gramEnd"/>
      <w:r w:rsidR="005266FD" w:rsidRPr="003C57B5">
        <w:rPr>
          <w:sz w:val="20"/>
          <w:szCs w:val="20"/>
        </w:rPr>
        <w:t xml:space="preserve"> ей</w:t>
      </w:r>
    </w:p>
    <w:p w:rsidR="00412EA8" w:rsidRPr="003C57B5" w:rsidRDefault="005266FD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 xml:space="preserve"> </w:t>
      </w:r>
      <w:r w:rsidR="006E6A2D" w:rsidRPr="003C57B5">
        <w:rPr>
          <w:sz w:val="20"/>
          <w:szCs w:val="20"/>
        </w:rPr>
        <w:t xml:space="preserve">муниципальным </w:t>
      </w:r>
      <w:r w:rsidR="001E7A99" w:rsidRPr="003C57B5">
        <w:rPr>
          <w:sz w:val="20"/>
          <w:szCs w:val="20"/>
        </w:rPr>
        <w:t>к</w:t>
      </w:r>
      <w:r w:rsidR="006E6A2D" w:rsidRPr="003C57B5">
        <w:rPr>
          <w:sz w:val="20"/>
          <w:szCs w:val="20"/>
        </w:rPr>
        <w:t>азенным учреждениям</w:t>
      </w:r>
      <w:r w:rsidR="00412EA8" w:rsidRPr="003C57B5">
        <w:rPr>
          <w:sz w:val="20"/>
          <w:szCs w:val="20"/>
        </w:rPr>
        <w:t xml:space="preserve"> </w:t>
      </w:r>
    </w:p>
    <w:p w:rsidR="005266FD" w:rsidRPr="003C57B5" w:rsidRDefault="006E6A2D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 xml:space="preserve">и муниципальным </w:t>
      </w:r>
      <w:r w:rsidR="00A44961">
        <w:rPr>
          <w:sz w:val="20"/>
          <w:szCs w:val="20"/>
        </w:rPr>
        <w:t>бюджетным учреждением</w:t>
      </w:r>
      <w:r w:rsidR="005266FD" w:rsidRPr="003C57B5">
        <w:rPr>
          <w:sz w:val="20"/>
          <w:szCs w:val="20"/>
        </w:rPr>
        <w:t xml:space="preserve"> </w:t>
      </w:r>
    </w:p>
    <w:p w:rsidR="005266FD" w:rsidRPr="003C57B5" w:rsidRDefault="005266FD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 xml:space="preserve">отдельным видам товаров, работ, услуг </w:t>
      </w:r>
    </w:p>
    <w:p w:rsidR="005266FD" w:rsidRPr="003C57B5" w:rsidRDefault="005266FD" w:rsidP="005266FD">
      <w:pPr>
        <w:autoSpaceDE w:val="0"/>
        <w:autoSpaceDN w:val="0"/>
        <w:adjustRightInd w:val="0"/>
        <w:ind w:right="-5"/>
        <w:jc w:val="right"/>
        <w:rPr>
          <w:sz w:val="20"/>
          <w:szCs w:val="20"/>
        </w:rPr>
      </w:pPr>
      <w:r w:rsidRPr="003C57B5">
        <w:rPr>
          <w:sz w:val="20"/>
          <w:szCs w:val="20"/>
        </w:rPr>
        <w:t>(в том числе предельных цен товаров, работ, услуг)</w:t>
      </w:r>
    </w:p>
    <w:p w:rsidR="003C57B5" w:rsidRPr="003C57B5" w:rsidRDefault="003C57B5" w:rsidP="003C57B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C57B5">
        <w:rPr>
          <w:rFonts w:ascii="Times New Roman" w:hAnsi="Times New Roman" w:cs="Times New Roman"/>
          <w:sz w:val="20"/>
        </w:rPr>
        <w:t xml:space="preserve">утвержденным постановлением администрации </w:t>
      </w:r>
    </w:p>
    <w:p w:rsidR="003C57B5" w:rsidRPr="003C57B5" w:rsidRDefault="003C57B5" w:rsidP="003C57B5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 w:rsidRPr="003C57B5">
        <w:rPr>
          <w:rFonts w:ascii="Times New Roman" w:hAnsi="Times New Roman" w:cs="Times New Roman"/>
          <w:sz w:val="20"/>
        </w:rPr>
        <w:t>Синявинского</w:t>
      </w:r>
      <w:proofErr w:type="spellEnd"/>
      <w:r w:rsidRPr="003C57B5">
        <w:rPr>
          <w:rFonts w:ascii="Times New Roman" w:hAnsi="Times New Roman" w:cs="Times New Roman"/>
          <w:sz w:val="20"/>
        </w:rPr>
        <w:t xml:space="preserve"> городского поселения </w:t>
      </w:r>
    </w:p>
    <w:p w:rsidR="00C21304" w:rsidRPr="00B5731C" w:rsidRDefault="00C21304" w:rsidP="00C2130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5731C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>«</w:t>
      </w:r>
      <w:r w:rsidR="003F1729">
        <w:rPr>
          <w:rFonts w:ascii="Times New Roman" w:hAnsi="Times New Roman" w:cs="Times New Roman"/>
          <w:sz w:val="20"/>
        </w:rPr>
        <w:t>28</w:t>
      </w:r>
      <w:r>
        <w:rPr>
          <w:rFonts w:ascii="Times New Roman" w:hAnsi="Times New Roman" w:cs="Times New Roman"/>
          <w:sz w:val="20"/>
        </w:rPr>
        <w:t xml:space="preserve">» </w:t>
      </w:r>
      <w:r w:rsidR="003F1729">
        <w:rPr>
          <w:rFonts w:ascii="Times New Roman" w:hAnsi="Times New Roman" w:cs="Times New Roman"/>
          <w:sz w:val="20"/>
        </w:rPr>
        <w:t>ноября</w:t>
      </w:r>
      <w:r w:rsidR="002E54E2">
        <w:rPr>
          <w:rFonts w:ascii="Times New Roman" w:hAnsi="Times New Roman" w:cs="Times New Roman"/>
          <w:sz w:val="20"/>
        </w:rPr>
        <w:t xml:space="preserve"> 202</w:t>
      </w:r>
      <w:r w:rsidR="004E675C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 xml:space="preserve"> г. № </w:t>
      </w:r>
      <w:r w:rsidR="003F1729">
        <w:rPr>
          <w:rFonts w:ascii="Times New Roman" w:hAnsi="Times New Roman" w:cs="Times New Roman"/>
          <w:sz w:val="20"/>
        </w:rPr>
        <w:t>623</w:t>
      </w:r>
    </w:p>
    <w:p w:rsidR="003C57B5" w:rsidRDefault="003C57B5" w:rsidP="005266FD">
      <w:pPr>
        <w:autoSpaceDE w:val="0"/>
        <w:autoSpaceDN w:val="0"/>
        <w:adjustRightInd w:val="0"/>
        <w:ind w:right="-5"/>
        <w:jc w:val="right"/>
      </w:pPr>
    </w:p>
    <w:p w:rsidR="007524E5" w:rsidRDefault="007524E5" w:rsidP="005266FD">
      <w:pPr>
        <w:autoSpaceDE w:val="0"/>
        <w:autoSpaceDN w:val="0"/>
        <w:adjustRightInd w:val="0"/>
        <w:ind w:right="-5"/>
        <w:jc w:val="right"/>
      </w:pPr>
    </w:p>
    <w:p w:rsidR="007524E5" w:rsidRPr="005266FD" w:rsidRDefault="007524E5" w:rsidP="005266FD">
      <w:pPr>
        <w:autoSpaceDE w:val="0"/>
        <w:autoSpaceDN w:val="0"/>
        <w:adjustRightInd w:val="0"/>
        <w:ind w:right="-5"/>
        <w:jc w:val="right"/>
      </w:pPr>
    </w:p>
    <w:p w:rsidR="00FE0863" w:rsidRPr="003C57B5" w:rsidRDefault="005266FD" w:rsidP="003C57B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10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0822" w:rsidRPr="00AD20CE" w:rsidRDefault="00EE0822" w:rsidP="00EE0822">
      <w:pPr>
        <w:pStyle w:val="ConsPlusNormal"/>
        <w:jc w:val="center"/>
        <w:rPr>
          <w:rFonts w:ascii="Times New Roman" w:hAnsi="Times New Roman" w:cs="Times New Roman"/>
        </w:rPr>
      </w:pPr>
      <w:bookmarkStart w:id="3" w:name="P173"/>
      <w:bookmarkEnd w:id="3"/>
      <w:r w:rsidRPr="00AD20CE">
        <w:rPr>
          <w:rFonts w:ascii="Times New Roman" w:hAnsi="Times New Roman" w:cs="Times New Roman"/>
        </w:rPr>
        <w:t xml:space="preserve">Ведомственный перечень </w:t>
      </w:r>
    </w:p>
    <w:p w:rsidR="00EE0822" w:rsidRPr="00AD20CE" w:rsidRDefault="00EE0822" w:rsidP="00EE0822">
      <w:pPr>
        <w:pStyle w:val="ConsPlusNormal"/>
        <w:jc w:val="center"/>
        <w:rPr>
          <w:rFonts w:ascii="Times New Roman" w:hAnsi="Times New Roman" w:cs="Times New Roman"/>
        </w:rPr>
      </w:pPr>
      <w:r w:rsidRPr="00AD20CE">
        <w:rPr>
          <w:rFonts w:ascii="Times New Roman" w:hAnsi="Times New Roman" w:cs="Times New Roman"/>
        </w:rPr>
        <w:t xml:space="preserve">отдельных видов товаров, работ, услуг, их потребительские свойства </w:t>
      </w:r>
    </w:p>
    <w:p w:rsidR="00EE0822" w:rsidRPr="00AD20CE" w:rsidRDefault="00EE0822" w:rsidP="00EE0822">
      <w:pPr>
        <w:pStyle w:val="ConsPlusNormal"/>
        <w:jc w:val="center"/>
        <w:rPr>
          <w:rFonts w:ascii="Times New Roman" w:hAnsi="Times New Roman" w:cs="Times New Roman"/>
        </w:rPr>
      </w:pPr>
      <w:r w:rsidRPr="00AD20CE">
        <w:rPr>
          <w:rFonts w:ascii="Times New Roman" w:hAnsi="Times New Roman" w:cs="Times New Roman"/>
        </w:rPr>
        <w:t xml:space="preserve"> (в том числе качество) и иные характеристики</w:t>
      </w:r>
    </w:p>
    <w:p w:rsidR="00EE0822" w:rsidRDefault="00EE0822" w:rsidP="00EE0822">
      <w:pPr>
        <w:pStyle w:val="ConsPlusNormal"/>
        <w:jc w:val="center"/>
        <w:rPr>
          <w:rFonts w:ascii="Times New Roman" w:hAnsi="Times New Roman" w:cs="Times New Roman"/>
        </w:rPr>
      </w:pPr>
      <w:r w:rsidRPr="00AD20CE">
        <w:rPr>
          <w:rFonts w:ascii="Times New Roman" w:hAnsi="Times New Roman" w:cs="Times New Roman"/>
        </w:rPr>
        <w:t>(в том числе предельные цены товаров, работ, услуг)</w:t>
      </w:r>
    </w:p>
    <w:p w:rsidR="007524E5" w:rsidRDefault="007524E5" w:rsidP="00EE0822">
      <w:pPr>
        <w:pStyle w:val="ConsPlusNormal"/>
        <w:jc w:val="center"/>
        <w:rPr>
          <w:rFonts w:ascii="Times New Roman" w:hAnsi="Times New Roman" w:cs="Times New Roman"/>
        </w:rPr>
      </w:pPr>
    </w:p>
    <w:p w:rsidR="007524E5" w:rsidRDefault="007524E5" w:rsidP="00EE0822">
      <w:pPr>
        <w:pStyle w:val="ConsPlusNormal"/>
        <w:jc w:val="center"/>
        <w:rPr>
          <w:rFonts w:ascii="Times New Roman" w:hAnsi="Times New Roman" w:cs="Times New Roman"/>
        </w:rPr>
      </w:pPr>
    </w:p>
    <w:p w:rsidR="007524E5" w:rsidRPr="00AD20CE" w:rsidRDefault="007524E5" w:rsidP="00EE082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6286" w:type="dxa"/>
        <w:tblInd w:w="-459" w:type="dxa"/>
        <w:tblLayout w:type="fixed"/>
        <w:tblLook w:val="04A0"/>
      </w:tblPr>
      <w:tblGrid>
        <w:gridCol w:w="567"/>
        <w:gridCol w:w="977"/>
        <w:gridCol w:w="1276"/>
        <w:gridCol w:w="567"/>
        <w:gridCol w:w="708"/>
        <w:gridCol w:w="1134"/>
        <w:gridCol w:w="1418"/>
        <w:gridCol w:w="142"/>
        <w:gridCol w:w="1275"/>
        <w:gridCol w:w="142"/>
        <w:gridCol w:w="127"/>
        <w:gridCol w:w="1149"/>
        <w:gridCol w:w="142"/>
        <w:gridCol w:w="1417"/>
        <w:gridCol w:w="142"/>
        <w:gridCol w:w="1417"/>
        <w:gridCol w:w="13"/>
        <w:gridCol w:w="1405"/>
        <w:gridCol w:w="1417"/>
        <w:gridCol w:w="851"/>
      </w:tblGrid>
      <w:tr w:rsidR="00EE0822" w:rsidRPr="00784AA2" w:rsidTr="00EE0822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№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п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>/</w:t>
            </w:r>
            <w:proofErr w:type="spellStart"/>
            <w:r w:rsidRPr="00784AA2">
              <w:rPr>
                <w:sz w:val="17"/>
                <w:szCs w:val="17"/>
              </w:rPr>
              <w:t>п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rPr>
                <w:sz w:val="17"/>
                <w:szCs w:val="17"/>
              </w:rPr>
            </w:pPr>
            <w:hyperlink r:id="rId15" w:history="1">
              <w:r w:rsidR="00EE0822" w:rsidRPr="00784AA2">
                <w:rPr>
                  <w:sz w:val="17"/>
                  <w:szCs w:val="17"/>
                </w:rPr>
                <w:t>Код по ОКПД</w:t>
              </w:r>
              <w:proofErr w:type="gramStart"/>
              <w:r w:rsidR="00EE0822" w:rsidRPr="00784AA2">
                <w:rPr>
                  <w:sz w:val="17"/>
                  <w:szCs w:val="17"/>
                </w:rPr>
                <w:t>2</w:t>
              </w:r>
              <w:proofErr w:type="gramEnd"/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Наименование отдельного вида товаров, работ, услуг</w:t>
            </w:r>
          </w:p>
        </w:tc>
        <w:tc>
          <w:tcPr>
            <w:tcW w:w="97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EE0822" w:rsidRPr="00784AA2" w:rsidTr="00EE0822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характеристика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значение характеристики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значение характеристики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16" w:history="1">
              <w:r w:rsidR="00EE0822" w:rsidRPr="00784AA2">
                <w:rPr>
                  <w:sz w:val="17"/>
                  <w:szCs w:val="17"/>
                  <w:u w:val="single"/>
                </w:rPr>
                <w:t>код по ОКЕИ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439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Муниципальный орган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Подведомственное учреждение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Подведомственное учреждение</w:t>
            </w:r>
          </w:p>
        </w:tc>
      </w:tr>
      <w:tr w:rsidR="00EE0822" w:rsidRPr="00784AA2" w:rsidTr="0096712F">
        <w:trPr>
          <w:trHeight w:val="21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Категория «руководители»</w:t>
            </w:r>
            <w:r>
              <w:rPr>
                <w:sz w:val="17"/>
                <w:szCs w:val="17"/>
              </w:rPr>
              <w:t xml:space="preserve"> группы высших, главных и ведущих </w:t>
            </w:r>
            <w:r w:rsidRPr="00784AA2">
              <w:rPr>
                <w:sz w:val="17"/>
                <w:szCs w:val="17"/>
              </w:rPr>
              <w:t>должностей муниципальной службы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Категория «специалисты» старшие должности </w:t>
            </w:r>
            <w:r w:rsidRPr="00784AA2">
              <w:rPr>
                <w:sz w:val="17"/>
                <w:szCs w:val="17"/>
              </w:rPr>
              <w:t>муниципальной службы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Должности муниципальной службы категории «специалисты», иные должности, не относящиеся к должностям муниципальной службы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Группа должностей категории «руководители»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Должности категории «специалисты и служащие»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Группа должностей категории «</w:t>
            </w:r>
            <w:r w:rsidRPr="00ED1C63">
              <w:rPr>
                <w:sz w:val="17"/>
                <w:szCs w:val="17"/>
              </w:rPr>
              <w:t>специалисты</w:t>
            </w:r>
            <w:r w:rsidRPr="00784AA2">
              <w:rPr>
                <w:sz w:val="17"/>
                <w:szCs w:val="17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96712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</w:t>
            </w:r>
            <w:r w:rsidRPr="00784AA2">
              <w:rPr>
                <w:sz w:val="17"/>
                <w:szCs w:val="17"/>
              </w:rPr>
              <w:t xml:space="preserve">боснование отклонения значения характеристики </w:t>
            </w:r>
            <w:proofErr w:type="gramStart"/>
            <w:r w:rsidRPr="00784AA2">
              <w:rPr>
                <w:sz w:val="17"/>
                <w:szCs w:val="17"/>
              </w:rPr>
              <w:t>от</w:t>
            </w:r>
            <w:proofErr w:type="gramEnd"/>
            <w:r w:rsidRPr="00784AA2">
              <w:rPr>
                <w:sz w:val="17"/>
                <w:szCs w:val="17"/>
              </w:rPr>
              <w:t xml:space="preserve"> утвержденной администрацией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</w:t>
            </w:r>
            <w:r w:rsidRPr="00784AA2">
              <w:rPr>
                <w:sz w:val="17"/>
                <w:szCs w:val="17"/>
              </w:rPr>
              <w:t>ункциональное назначение &lt;*&gt;</w:t>
            </w:r>
          </w:p>
        </w:tc>
      </w:tr>
      <w:tr w:rsidR="00EE0822" w:rsidRPr="00784AA2" w:rsidTr="00EE0822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</w:tr>
      <w:tr w:rsidR="00EE0822" w:rsidRPr="00784AA2" w:rsidTr="00EE0822">
        <w:trPr>
          <w:trHeight w:val="4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rPr>
                <w:sz w:val="17"/>
                <w:szCs w:val="17"/>
              </w:rPr>
            </w:pPr>
            <w:hyperlink r:id="rId17" w:history="1">
              <w:r w:rsidR="00EE0822" w:rsidRPr="00784AA2">
                <w:rPr>
                  <w:sz w:val="17"/>
                  <w:szCs w:val="17"/>
                </w:rPr>
                <w:t>26.20.11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                                                      Пояснения по требуемой продукции: </w:t>
            </w:r>
            <w:r w:rsidRPr="00FD6744">
              <w:rPr>
                <w:bCs/>
                <w:sz w:val="17"/>
                <w:szCs w:val="17"/>
              </w:rPr>
              <w:t>ноутбуки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и тип экрана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21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21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21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0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Вес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1/не более 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1/не более 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1/не более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ГГц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Частота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3,5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3,5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9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Размер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оператив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ной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памяти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64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64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</w:t>
            </w:r>
            <w:r w:rsidRPr="00784AA2">
              <w:rPr>
                <w:sz w:val="17"/>
                <w:szCs w:val="17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накопителя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2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жесткого диска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SSd</w:t>
            </w:r>
            <w:proofErr w:type="spellEnd"/>
            <w:r w:rsidRPr="00784AA2">
              <w:rPr>
                <w:sz w:val="17"/>
                <w:szCs w:val="17"/>
              </w:rPr>
              <w:t xml:space="preserve">, HDD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SSd</w:t>
            </w:r>
            <w:proofErr w:type="spellEnd"/>
            <w:r w:rsidRPr="00784AA2">
              <w:rPr>
                <w:sz w:val="17"/>
                <w:szCs w:val="17"/>
              </w:rPr>
              <w:t xml:space="preserve">, HDD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SSd</w:t>
            </w:r>
            <w:proofErr w:type="spellEnd"/>
            <w:r w:rsidRPr="00784AA2">
              <w:rPr>
                <w:sz w:val="17"/>
                <w:szCs w:val="17"/>
              </w:rPr>
              <w:t xml:space="preserve">, HDD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Оптический привод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DVD или без привода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DVD или без привода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DVD или без привода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0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модулей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поддержки 3G (UMTS)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всех перечисленных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всех перечисленных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всех перечисленных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6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Тип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видео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адаптера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71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</w:t>
            </w:r>
            <w:r>
              <w:rPr>
                <w:sz w:val="17"/>
                <w:szCs w:val="17"/>
              </w:rPr>
              <w:t xml:space="preserve"> текстом: в интервале от 4 до 24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Автономное время работы с текстом: в интервале от 4 до 11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96712F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</w:t>
            </w:r>
            <w:r>
              <w:rPr>
                <w:sz w:val="17"/>
                <w:szCs w:val="17"/>
              </w:rPr>
              <w:t xml:space="preserve"> текстом: в интервале от 4 до </w:t>
            </w:r>
            <w:r w:rsidR="0096712F">
              <w:rPr>
                <w:sz w:val="17"/>
                <w:szCs w:val="17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7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Операцион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система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система.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21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новленное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</w:t>
            </w:r>
            <w:proofErr w:type="spellStart"/>
            <w:r w:rsidRPr="00784AA2">
              <w:rPr>
                <w:sz w:val="17"/>
                <w:szCs w:val="17"/>
              </w:rPr>
              <w:t>программ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ное</w:t>
            </w:r>
            <w:proofErr w:type="spellEnd"/>
            <w:r w:rsidRPr="00784AA2">
              <w:rPr>
                <w:sz w:val="17"/>
                <w:szCs w:val="17"/>
              </w:rPr>
              <w:t xml:space="preserve"> обеспечение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Операционная система,</w:t>
            </w:r>
            <w:r w:rsidR="004E675C">
              <w:rPr>
                <w:sz w:val="17"/>
                <w:szCs w:val="17"/>
              </w:rPr>
              <w:t xml:space="preserve"> </w:t>
            </w:r>
            <w:r w:rsidRPr="00784AA2">
              <w:rPr>
                <w:sz w:val="17"/>
                <w:szCs w:val="17"/>
              </w:rPr>
              <w:t>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96712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</w:t>
            </w:r>
            <w:r w:rsidR="00EE0822" w:rsidRPr="00784AA2">
              <w:rPr>
                <w:sz w:val="17"/>
                <w:szCs w:val="17"/>
              </w:rPr>
              <w:t>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96712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</w:t>
            </w:r>
            <w:r w:rsidR="00EE0822" w:rsidRPr="00784AA2">
              <w:rPr>
                <w:sz w:val="17"/>
                <w:szCs w:val="17"/>
              </w:rPr>
              <w:t>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96712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</w:t>
            </w:r>
            <w:r w:rsidR="00EE0822">
              <w:rPr>
                <w:sz w:val="17"/>
                <w:szCs w:val="17"/>
              </w:rPr>
              <w:t>0</w:t>
            </w:r>
            <w:r w:rsidR="00EE0822" w:rsidRPr="00784AA2">
              <w:rPr>
                <w:sz w:val="17"/>
                <w:szCs w:val="17"/>
              </w:rPr>
              <w:t>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4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1.1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26.20.11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                                                                   Пояснения по требуемой продукции:</w:t>
            </w:r>
            <w:r w:rsidRPr="00FD6744">
              <w:rPr>
                <w:bCs/>
                <w:sz w:val="17"/>
                <w:szCs w:val="17"/>
              </w:rPr>
              <w:t xml:space="preserve"> планшетные компьютеры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дюйм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и тип экрана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17</w:t>
            </w:r>
            <w:r w:rsidRPr="00784AA2">
              <w:rPr>
                <w:sz w:val="17"/>
                <w:szCs w:val="17"/>
              </w:rPr>
              <w:t xml:space="preserve"> дюймов</w:t>
            </w:r>
          </w:p>
        </w:tc>
        <w:tc>
          <w:tcPr>
            <w:tcW w:w="154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17</w:t>
            </w:r>
            <w:r w:rsidRPr="00784AA2">
              <w:rPr>
                <w:sz w:val="17"/>
                <w:szCs w:val="17"/>
              </w:rPr>
              <w:t xml:space="preserve"> дюймов</w:t>
            </w:r>
          </w:p>
        </w:tc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17</w:t>
            </w:r>
            <w:r w:rsidRPr="00784AA2">
              <w:rPr>
                <w:sz w:val="17"/>
                <w:szCs w:val="17"/>
              </w:rPr>
              <w:t xml:space="preserve"> дюймов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3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Вес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1,5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1,5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ГГц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Частота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1,5 / не более 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1,5 / не более 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1,5 / не более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оперативной памяти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1,5/не более 64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1,5/не более 32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1,5/не более 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накопителя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8 / не более 256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 / не более 128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8 / не более 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11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модулей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поддержки 3G (UMTS)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3G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3G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3G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Тип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видео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адаптера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</w:t>
            </w:r>
            <w:r w:rsidRPr="00582849">
              <w:rPr>
                <w:sz w:val="17"/>
                <w:szCs w:val="17"/>
              </w:rPr>
              <w:t>ванный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Дискретный или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интегрирован</w:t>
            </w:r>
            <w:r>
              <w:rPr>
                <w:sz w:val="17"/>
                <w:szCs w:val="17"/>
              </w:rPr>
              <w:t>-</w:t>
            </w:r>
            <w:r w:rsidRPr="00582849">
              <w:rPr>
                <w:sz w:val="17"/>
                <w:szCs w:val="17"/>
              </w:rPr>
              <w:t>ный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8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 текстом: не менее 5 / не более 15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 текстом: не менее 5 / не более 15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 текстом: не менее 5 / не более 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5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Предустановлен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операционная система.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Предустановлен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операционная система.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Предустановлен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операционная система.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94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Предустановленное </w:t>
            </w:r>
            <w:r>
              <w:rPr>
                <w:sz w:val="17"/>
                <w:szCs w:val="17"/>
              </w:rPr>
              <w:t>програм</w:t>
            </w:r>
            <w:r w:rsidRPr="00784AA2">
              <w:rPr>
                <w:sz w:val="17"/>
                <w:szCs w:val="17"/>
              </w:rPr>
              <w:t>мное обеспечение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6C165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6C1659">
              <w:rPr>
                <w:sz w:val="17"/>
                <w:szCs w:val="17"/>
              </w:rPr>
              <w:t>60</w:t>
            </w:r>
            <w:r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6C165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6C1659">
              <w:rPr>
                <w:sz w:val="17"/>
                <w:szCs w:val="17"/>
              </w:rPr>
              <w:t>60</w:t>
            </w:r>
            <w:r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6C1659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</w:t>
            </w:r>
            <w:r w:rsidR="006C1659">
              <w:rPr>
                <w:sz w:val="17"/>
                <w:szCs w:val="17"/>
              </w:rPr>
              <w:t xml:space="preserve"> более 60 </w:t>
            </w:r>
            <w:r w:rsidRPr="00784AA2">
              <w:rPr>
                <w:sz w:val="17"/>
                <w:szCs w:val="17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rPr>
                <w:sz w:val="17"/>
                <w:szCs w:val="17"/>
              </w:rPr>
            </w:pPr>
            <w:hyperlink r:id="rId18" w:history="1">
              <w:r w:rsidR="00EE0822" w:rsidRPr="00784AA2">
                <w:rPr>
                  <w:sz w:val="17"/>
                  <w:szCs w:val="17"/>
                </w:rPr>
                <w:t>26.20.15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D6744">
              <w:rPr>
                <w:sz w:val="17"/>
                <w:szCs w:val="17"/>
              </w:rPr>
              <w:t>ств дл</w:t>
            </w:r>
            <w:proofErr w:type="gramEnd"/>
            <w:r w:rsidRPr="00FD6744">
              <w:rPr>
                <w:sz w:val="17"/>
                <w:szCs w:val="17"/>
              </w:rPr>
              <w:t>я автоматической обработки данных: запоминающие устройства, устройства ввода, устройства вывода.                                                                           Пояснения по требуемой продукции:</w:t>
            </w:r>
            <w:r w:rsidRPr="00FD6744">
              <w:rPr>
                <w:bCs/>
                <w:sz w:val="17"/>
                <w:szCs w:val="17"/>
              </w:rPr>
              <w:t xml:space="preserve"> компьютеры персональные настольные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(моноблок/ системный блок и монитор)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4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экрана/монитора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24; допускается 27 для специалистов служб, связанных с проектированием, строительством, землеустройством, для специалистов, работающих с табличными редакторами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менее 21 / не более 27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ГГЦ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Частота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3 / не более 4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оперативной памяти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256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256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>128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 / не более 128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накопителя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1024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1024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2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жесткого диска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Оптический привод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видеоадаптера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77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Предустановленное программное обеспечение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6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right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B81EB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B81EBB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00 0</w:t>
            </w:r>
            <w:r w:rsidRPr="00784AA2">
              <w:rPr>
                <w:sz w:val="17"/>
                <w:szCs w:val="17"/>
              </w:rPr>
              <w:t xml:space="preserve">00,00 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B81EBB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</w:t>
            </w:r>
            <w:r>
              <w:rPr>
                <w:sz w:val="17"/>
                <w:szCs w:val="17"/>
              </w:rPr>
              <w:t xml:space="preserve"> более </w:t>
            </w:r>
            <w:r w:rsidR="00B81EBB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00 0</w:t>
            </w:r>
            <w:r w:rsidRPr="00784AA2">
              <w:rPr>
                <w:sz w:val="17"/>
                <w:szCs w:val="17"/>
              </w:rPr>
              <w:t xml:space="preserve">00,00 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 xml:space="preserve"> 000,00 и не  более  </w:t>
            </w:r>
            <w:r w:rsidR="0039793F">
              <w:rPr>
                <w:sz w:val="17"/>
                <w:szCs w:val="17"/>
              </w:rPr>
              <w:t>150</w:t>
            </w:r>
            <w:r>
              <w:rPr>
                <w:sz w:val="17"/>
                <w:szCs w:val="17"/>
              </w:rPr>
              <w:t xml:space="preserve"> 0</w:t>
            </w:r>
            <w:r w:rsidRPr="00784AA2">
              <w:rPr>
                <w:sz w:val="17"/>
                <w:szCs w:val="17"/>
              </w:rPr>
              <w:t>00,00 –  для специалистов служб, связанных с проектированием, строительством, землеустройством, для специалистов, работающих с табличными редакторами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> 0</w:t>
            </w:r>
            <w:r w:rsidRPr="00784AA2">
              <w:rPr>
                <w:sz w:val="17"/>
                <w:szCs w:val="17"/>
              </w:rPr>
              <w:t xml:space="preserve">00,00 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> 0</w:t>
            </w:r>
            <w:r w:rsidRPr="00784AA2">
              <w:rPr>
                <w:sz w:val="17"/>
                <w:szCs w:val="17"/>
              </w:rPr>
              <w:t xml:space="preserve">00,00 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 w:rsidRPr="00A330C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     </w:t>
            </w:r>
            <w:r w:rsidR="0039793F">
              <w:rPr>
                <w:sz w:val="17"/>
                <w:szCs w:val="17"/>
              </w:rPr>
              <w:t>97 000</w:t>
            </w:r>
            <w:r w:rsidRPr="00A330C2">
              <w:rPr>
                <w:sz w:val="17"/>
                <w:szCs w:val="17"/>
              </w:rPr>
              <w:t xml:space="preserve"> (моноблок / </w:t>
            </w:r>
            <w:proofErr w:type="spellStart"/>
            <w:r w:rsidRPr="00A330C2">
              <w:rPr>
                <w:sz w:val="17"/>
                <w:szCs w:val="17"/>
              </w:rPr>
              <w:t>сист</w:t>
            </w:r>
            <w:proofErr w:type="gramStart"/>
            <w:r w:rsidRPr="00A330C2">
              <w:rPr>
                <w:sz w:val="17"/>
                <w:szCs w:val="17"/>
              </w:rPr>
              <w:t>.б</w:t>
            </w:r>
            <w:proofErr w:type="gramEnd"/>
            <w:r w:rsidRPr="00A330C2">
              <w:rPr>
                <w:sz w:val="17"/>
                <w:szCs w:val="17"/>
              </w:rPr>
              <w:t>лок</w:t>
            </w:r>
            <w:proofErr w:type="spellEnd"/>
            <w:r w:rsidRPr="00A330C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1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rPr>
                <w:sz w:val="17"/>
                <w:szCs w:val="17"/>
              </w:rPr>
            </w:pPr>
            <w:hyperlink r:id="rId19" w:history="1">
              <w:r w:rsidR="00EE0822" w:rsidRPr="00784AA2">
                <w:rPr>
                  <w:sz w:val="17"/>
                  <w:szCs w:val="17"/>
                </w:rPr>
                <w:t>26.20.16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Устройства ввода или вывода, содержащие или не содержащие в </w:t>
            </w:r>
            <w:r w:rsidRPr="00FD6744">
              <w:rPr>
                <w:sz w:val="17"/>
                <w:szCs w:val="17"/>
              </w:rPr>
              <w:lastRenderedPageBreak/>
              <w:t>одном корпусе запоминающие устройства.                                                                  Пояснения по требуемой продукции:</w:t>
            </w:r>
            <w:r w:rsidRPr="00FD6744">
              <w:rPr>
                <w:bCs/>
                <w:sz w:val="17"/>
                <w:szCs w:val="17"/>
              </w:rPr>
              <w:t xml:space="preserve"> принтеры персональные (тип 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Метод печати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4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3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Цветность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2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Максимальный формат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печати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201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> 000,00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39793F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1</w:t>
            </w:r>
            <w:r w:rsidR="0039793F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0 000,00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39793F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</w:t>
            </w:r>
            <w:r w:rsidR="00EE0822">
              <w:rPr>
                <w:sz w:val="17"/>
                <w:szCs w:val="17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</w:t>
            </w:r>
            <w:r w:rsidR="00EE0822">
              <w:rPr>
                <w:sz w:val="17"/>
                <w:szCs w:val="17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rPr>
                <w:sz w:val="17"/>
                <w:szCs w:val="17"/>
              </w:rPr>
            </w:pPr>
            <w:hyperlink r:id="rId20" w:history="1">
              <w:r w:rsidR="00EE0822" w:rsidRPr="00784AA2">
                <w:rPr>
                  <w:sz w:val="17"/>
                  <w:szCs w:val="17"/>
                </w:rPr>
                <w:t>26.20.16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Устройства ввода или вывода, содержащие или не содержащие в одном корпусе запоминающие устройства.                                                                Пояснения по требуемой продукции: п</w:t>
            </w:r>
            <w:r w:rsidRPr="00FD6744">
              <w:rPr>
                <w:bCs/>
                <w:sz w:val="17"/>
                <w:szCs w:val="17"/>
              </w:rPr>
              <w:t>ринтеры персональные (тип 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Метод печати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Цветность (цветной/черно-белый)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Максимальный формат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печати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16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EE0822">
              <w:rPr>
                <w:sz w:val="17"/>
                <w:szCs w:val="17"/>
              </w:rPr>
              <w:t>20 000,00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EE0822">
              <w:rPr>
                <w:sz w:val="17"/>
                <w:szCs w:val="17"/>
              </w:rPr>
              <w:t>20 000,00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120</w:t>
            </w:r>
            <w:r w:rsidR="00EE0822">
              <w:rPr>
                <w:sz w:val="17"/>
                <w:szCs w:val="17"/>
              </w:rPr>
              <w:t xml:space="preserve">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120</w:t>
            </w:r>
            <w:r w:rsidR="00EE0822">
              <w:rPr>
                <w:sz w:val="17"/>
                <w:szCs w:val="17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39793F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>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8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3.2</w:t>
            </w:r>
            <w:r w:rsidRPr="00784AA2">
              <w:rPr>
                <w:sz w:val="17"/>
                <w:szCs w:val="17"/>
              </w:rPr>
              <w:t>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rPr>
                <w:sz w:val="17"/>
                <w:szCs w:val="17"/>
              </w:rPr>
            </w:pPr>
            <w:hyperlink r:id="rId21" w:history="1">
              <w:r w:rsidR="00EE0822" w:rsidRPr="00784AA2">
                <w:rPr>
                  <w:sz w:val="17"/>
                  <w:szCs w:val="17"/>
                </w:rPr>
                <w:t>26.20.16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Устройства ввода или вывода, содержащие или не содержащие в одном </w:t>
            </w:r>
            <w:r w:rsidRPr="00FD6744">
              <w:rPr>
                <w:sz w:val="17"/>
                <w:szCs w:val="17"/>
              </w:rPr>
              <w:lastRenderedPageBreak/>
              <w:t xml:space="preserve">корпусе запоминающие устройства. Пояснения по требуемой продукции: </w:t>
            </w:r>
            <w:r w:rsidRPr="00FD6744">
              <w:rPr>
                <w:bCs/>
                <w:sz w:val="17"/>
                <w:szCs w:val="17"/>
              </w:rPr>
              <w:t>сканеры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Разрешение сканирования (для сканера)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96712F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Цветность (цветной/черно-белый)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6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Максимальный формат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 или 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 или 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7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печати/ сканирования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1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100 0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100 0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80 0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100 0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  80 0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8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26.30.22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Аппаратура коммуникационная передающая с приемными устройствами.                                             Пояснения по требуемой продукции: </w:t>
            </w:r>
            <w:r w:rsidRPr="00FD6744">
              <w:rPr>
                <w:bCs/>
                <w:sz w:val="17"/>
                <w:szCs w:val="17"/>
              </w:rPr>
              <w:t>телефоны мобильные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устройства (телефон/смартфон)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Телефон или смартфон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Телефон или смартфон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Телефон или смартфон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Поддерживаемые стандарты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 G, 4 G (LTE), GSM 900/1800/1900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 G, 4 G (LTE), GSM 900/1800/1900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 G, 4 G (LTE), GSM 900/1800/1900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8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установленная производителем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установленная производителем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установленная производителем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работы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9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Метод управления (сенсорный/кнопочный)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Сенсорный или кнопочный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Сенсорный или кнопочный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Сенсорный или кнопочный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Количество SIM-карт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 или 2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 или 2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 или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1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модулей и интерфейсов (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 xml:space="preserve">, GPS, USB,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  <w:lang w:val="en-US"/>
              </w:rPr>
            </w:pPr>
            <w:r w:rsidRPr="00784AA2">
              <w:rPr>
                <w:sz w:val="17"/>
                <w:szCs w:val="17"/>
                <w:lang w:val="en-US"/>
              </w:rPr>
              <w:t>Bluetooth, NFC, USB,  Wi-Fi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  <w:lang w:val="en-US"/>
              </w:rPr>
            </w:pPr>
            <w:r w:rsidRPr="00784AA2">
              <w:rPr>
                <w:sz w:val="17"/>
                <w:szCs w:val="17"/>
                <w:lang w:val="en-US"/>
              </w:rPr>
              <w:t>Bluetooth, USB,  Wi-Fi, GPS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  <w:lang w:val="en-US"/>
              </w:rPr>
            </w:pPr>
            <w:r w:rsidRPr="00784AA2">
              <w:rPr>
                <w:sz w:val="17"/>
                <w:szCs w:val="17"/>
                <w:lang w:val="en-US"/>
              </w:rPr>
              <w:t>Bluetooth, USB,  Wi-Fi, GPS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1 000,00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1 000,00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15</w:t>
            </w:r>
            <w:r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15 000,00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39793F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15</w:t>
            </w:r>
            <w:r w:rsidR="00EE0822"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9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2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2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1 500 000,00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1 500 000,00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94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9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3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4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 </w:t>
            </w:r>
            <w:r w:rsidRPr="00784AA2">
              <w:rPr>
                <w:sz w:val="17"/>
                <w:szCs w:val="17"/>
              </w:rPr>
              <w:t>500 000,00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7.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Средства транспортные с поршневым </w:t>
            </w:r>
            <w:r w:rsidRPr="00FD6744">
              <w:rPr>
                <w:sz w:val="17"/>
                <w:szCs w:val="17"/>
              </w:rPr>
              <w:lastRenderedPageBreak/>
              <w:t xml:space="preserve">двигателем внутреннего сгорания с воспламенением от сжатия (дизелем или </w:t>
            </w:r>
            <w:proofErr w:type="spellStart"/>
            <w:r w:rsidRPr="00FD6744">
              <w:rPr>
                <w:sz w:val="17"/>
                <w:szCs w:val="17"/>
              </w:rPr>
              <w:t>полудизелем</w:t>
            </w:r>
            <w:proofErr w:type="spellEnd"/>
            <w:r w:rsidRPr="00FD6744">
              <w:rPr>
                <w:sz w:val="17"/>
                <w:szCs w:val="17"/>
              </w:rPr>
              <w:t>), новые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96712F">
        <w:trPr>
          <w:trHeight w:val="94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4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4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3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8.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автотранспортные для перевозки людей прочие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5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3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6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9.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автотранспортные для перевозки 10 или более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6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  <w:r>
              <w:rPr>
                <w:sz w:val="17"/>
                <w:szCs w:val="17"/>
              </w:rPr>
              <w:t xml:space="preserve"> 10 000 0</w:t>
            </w:r>
            <w:r w:rsidRPr="00784AA2">
              <w:rPr>
                <w:sz w:val="17"/>
                <w:szCs w:val="17"/>
              </w:rPr>
              <w:t>00,00 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77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10.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FD6744">
              <w:rPr>
                <w:sz w:val="17"/>
                <w:szCs w:val="17"/>
              </w:rPr>
              <w:t>полудизелем</w:t>
            </w:r>
            <w:proofErr w:type="spellEnd"/>
            <w:r w:rsidRPr="00FD6744">
              <w:rPr>
                <w:sz w:val="17"/>
                <w:szCs w:val="17"/>
              </w:rPr>
              <w:t>), новые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3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7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78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11.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Средства автотранспортные грузовые с поршневым двигателем внутреннего сгорания с искровым зажиганием; прочие грузовые транспортные средства, </w:t>
            </w:r>
            <w:r w:rsidRPr="00FD6744">
              <w:rPr>
                <w:sz w:val="17"/>
                <w:szCs w:val="17"/>
              </w:rPr>
              <w:lastRenderedPageBreak/>
              <w:t>новые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25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6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8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12.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Автомобили-тягачи седельные для полуприцепов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9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3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13.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3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0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54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14.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31.01.11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Мебель металлическая для офисов.                                           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материал (металл) обивочные материалы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кожа натуральная; возможные значения: искусственная кожа,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1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70 000</w:t>
            </w:r>
            <w:r w:rsidRPr="00784AA2">
              <w:rPr>
                <w:sz w:val="17"/>
                <w:szCs w:val="17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          50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         30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          70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A3F49" w:rsidRDefault="00EE0822" w:rsidP="00DF06F8">
            <w:pPr>
              <w:jc w:val="center"/>
              <w:rPr>
                <w:sz w:val="17"/>
                <w:szCs w:val="17"/>
              </w:rPr>
            </w:pPr>
            <w:r w:rsidRPr="00FA3F49">
              <w:rPr>
                <w:sz w:val="17"/>
                <w:szCs w:val="17"/>
              </w:rPr>
              <w:t>не более 30 000,00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15.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31.01.12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Мебель деревянная для офисов.                                               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материал (вид древесины)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 xml:space="preserve">предельное значение –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784AA2">
              <w:rPr>
                <w:sz w:val="17"/>
                <w:szCs w:val="17"/>
              </w:rPr>
              <w:t>мягколиственных</w:t>
            </w:r>
            <w:proofErr w:type="spellEnd"/>
            <w:r w:rsidRPr="00784AA2">
              <w:rPr>
                <w:sz w:val="17"/>
                <w:szCs w:val="17"/>
              </w:rPr>
              <w:t xml:space="preserve"> пород: береза, лиственница, сосна, ель; МДФ, ДСП, </w:t>
            </w:r>
            <w:r w:rsidRPr="00784AA2">
              <w:rPr>
                <w:sz w:val="17"/>
                <w:szCs w:val="17"/>
              </w:rPr>
              <w:lastRenderedPageBreak/>
              <w:t>аналогичные материалы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lastRenderedPageBreak/>
              <w:t xml:space="preserve">предельное значение – древесина хвойных и </w:t>
            </w:r>
            <w:proofErr w:type="spellStart"/>
            <w:r w:rsidRPr="00784AA2">
              <w:rPr>
                <w:sz w:val="17"/>
                <w:szCs w:val="17"/>
              </w:rPr>
              <w:t>мягколиственных</w:t>
            </w:r>
            <w:proofErr w:type="spellEnd"/>
            <w:r w:rsidRPr="00784AA2">
              <w:rPr>
                <w:sz w:val="17"/>
                <w:szCs w:val="17"/>
              </w:rPr>
              <w:t xml:space="preserve"> пород: береза, лиственница, сосна, ель; МДФ, ДСП, аналогичные материалы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МДФ, ДСП, аналогичные материалы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 xml:space="preserve">предельное значение – древесина хвойных и </w:t>
            </w:r>
            <w:proofErr w:type="spellStart"/>
            <w:r w:rsidRPr="00784AA2">
              <w:rPr>
                <w:sz w:val="17"/>
                <w:szCs w:val="17"/>
              </w:rPr>
              <w:t>мягколиственных</w:t>
            </w:r>
            <w:proofErr w:type="spellEnd"/>
            <w:r w:rsidRPr="00784AA2">
              <w:rPr>
                <w:sz w:val="17"/>
                <w:szCs w:val="17"/>
              </w:rPr>
              <w:t xml:space="preserve"> пород: береза, лиственница, сосна, ель; МДФ, ДСП, аналогичные материалы  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предельное значение – МДФ, ДСП, аналогичные материалы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25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обивочные материалы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кожа натуральная; возможные значения: искусственная кожа,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2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16.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49.32.11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такси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 автомобиля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5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91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предоставления автомобиля потребителю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3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17.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49.32.12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по аренде легковых автомобилей с водителем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9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предоставления автомобиля потребителю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4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28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18.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61.10.30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по передаче данных</w:t>
            </w:r>
            <w:r>
              <w:rPr>
                <w:sz w:val="17"/>
                <w:szCs w:val="17"/>
              </w:rPr>
              <w:t xml:space="preserve"> по проводным телекоммуникацион</w:t>
            </w:r>
            <w:r w:rsidRPr="00FD6744">
              <w:rPr>
                <w:sz w:val="17"/>
                <w:szCs w:val="17"/>
              </w:rPr>
              <w:t>ным сетям.                                         Пояснения по требуемым услугам: оказание услуг связи по передаче данных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канала передачи данных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  <w:r w:rsidRPr="00784AA2">
              <w:rPr>
                <w:sz w:val="17"/>
                <w:szCs w:val="17"/>
              </w:rPr>
              <w:t xml:space="preserve">00 </w:t>
            </w:r>
            <w:proofErr w:type="spellStart"/>
            <w:r w:rsidRPr="00784AA2">
              <w:rPr>
                <w:sz w:val="17"/>
                <w:szCs w:val="17"/>
              </w:rPr>
              <w:t>мбит</w:t>
            </w:r>
            <w:proofErr w:type="spellEnd"/>
            <w:r w:rsidRPr="00784AA2">
              <w:rPr>
                <w:sz w:val="17"/>
                <w:szCs w:val="17"/>
              </w:rPr>
              <w:t>/с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доля потерянных пакетов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 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5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предельная цена,  1 порт  в год 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6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19.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61.20.11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Услуги подвижной связи общего пользования - обеспечение доступа и поддержка пользователя.                                        Пояснения по требуемым услугам: оказание услуг </w:t>
            </w:r>
            <w:r w:rsidRPr="00FD6744">
              <w:rPr>
                <w:sz w:val="17"/>
                <w:szCs w:val="17"/>
              </w:rPr>
              <w:lastRenderedPageBreak/>
              <w:t>подвижной радиотелефонной связи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784AA2">
              <w:rPr>
                <w:sz w:val="17"/>
                <w:szCs w:val="17"/>
              </w:rPr>
              <w:t>безлимитная</w:t>
            </w:r>
            <w:proofErr w:type="spellEnd"/>
            <w:r w:rsidRPr="00784AA2">
              <w:rPr>
                <w:sz w:val="17"/>
                <w:szCs w:val="17"/>
              </w:rPr>
              <w:t>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лимитная/</w:t>
            </w:r>
            <w:proofErr w:type="spellStart"/>
            <w:r w:rsidRPr="00784AA2">
              <w:rPr>
                <w:sz w:val="17"/>
                <w:szCs w:val="17"/>
              </w:rPr>
              <w:t>безлимитная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25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3000 мин/ не более 100 Гб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50 Гб/ 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6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  <w:r>
              <w:rPr>
                <w:sz w:val="17"/>
                <w:szCs w:val="17"/>
              </w:rPr>
              <w:t xml:space="preserve">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500,00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94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20.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61.20.30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Услуги по передаче данных по беспроводным </w:t>
            </w:r>
            <w:proofErr w:type="spellStart"/>
            <w:proofErr w:type="gramStart"/>
            <w:r w:rsidRPr="00FD6744">
              <w:rPr>
                <w:sz w:val="17"/>
                <w:szCs w:val="17"/>
              </w:rPr>
              <w:t>телекоммуникацион-ным</w:t>
            </w:r>
            <w:proofErr w:type="spellEnd"/>
            <w:proofErr w:type="gramEnd"/>
            <w:r w:rsidRPr="00FD6744">
              <w:rPr>
                <w:sz w:val="17"/>
                <w:szCs w:val="17"/>
              </w:rPr>
              <w:t xml:space="preserve"> сетям.                                                               Пояснения по требуемой </w:t>
            </w:r>
            <w:r w:rsidRPr="00FD6744">
              <w:rPr>
                <w:sz w:val="17"/>
                <w:szCs w:val="17"/>
              </w:rPr>
              <w:lastRenderedPageBreak/>
              <w:t>услуге: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39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ноутбуков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7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планшетных компьютеров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8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5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21.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61.20.42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по широкополосному доступу к информационно-коммуникационной сети "Интернет" по беспроводным сетям.                                                  Пояснения по требуемой услуге: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ноутбуков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9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8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планшетных компьютеров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0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26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22.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77.11.10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Услуги по аренде и лизингу легковых автомобилей и легких (не более 3,5 т) автотранспортных средств без водителя.                                                                  Пояснения по требуемой </w:t>
            </w:r>
            <w:r w:rsidRPr="00FD6744">
              <w:rPr>
                <w:sz w:val="17"/>
                <w:szCs w:val="17"/>
              </w:rPr>
              <w:lastRenderedPageBreak/>
              <w:t xml:space="preserve">услуге: услуга по аренде и лизингу легковых автомобилей без водителя;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1" w:history="1">
              <w:r w:rsidR="00EE0822" w:rsidRPr="00784AA2">
                <w:rPr>
                  <w:sz w:val="17"/>
                  <w:szCs w:val="17"/>
                  <w:u w:val="single"/>
                </w:rPr>
                <w:t>251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 автомобиля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1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по аренде и лизингу легких (до 3,5 т) автотранспортных средств без водителя;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2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9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23.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3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311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4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5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100 00,00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68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24.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71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4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6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5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использование российских </w:t>
            </w:r>
            <w:proofErr w:type="spellStart"/>
            <w:r w:rsidRPr="00784AA2">
              <w:rPr>
                <w:sz w:val="17"/>
                <w:szCs w:val="17"/>
              </w:rPr>
              <w:t>криптоалгоритмов</w:t>
            </w:r>
            <w:proofErr w:type="spellEnd"/>
            <w:r w:rsidRPr="00784AA2">
              <w:rPr>
                <w:sz w:val="17"/>
                <w:szCs w:val="17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8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7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предельная цена за одну лицензия 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50 000</w:t>
            </w:r>
            <w:r w:rsidRPr="00784AA2">
              <w:rPr>
                <w:sz w:val="17"/>
                <w:szCs w:val="17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49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26.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1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8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 за одно рабочее место (новая лицензия)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15 000,0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18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27.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61.90.10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Услуги телекоммуникацион</w:t>
            </w:r>
            <w:r w:rsidRPr="00FD6744">
              <w:rPr>
                <w:sz w:val="17"/>
                <w:szCs w:val="17"/>
              </w:rPr>
              <w:t>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максимальная скорость соединения в информационно-телекоммуникационной сети "Интернет".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1000 </w:t>
            </w:r>
            <w:proofErr w:type="spellStart"/>
            <w:r w:rsidRPr="00784AA2">
              <w:rPr>
                <w:sz w:val="17"/>
                <w:szCs w:val="17"/>
              </w:rPr>
              <w:t>мбит</w:t>
            </w:r>
            <w:proofErr w:type="spellEnd"/>
            <w:r w:rsidRPr="00784AA2">
              <w:rPr>
                <w:sz w:val="17"/>
                <w:szCs w:val="17"/>
              </w:rPr>
              <w:t>/с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99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D0DC4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9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 на учреждение в год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200 0</w:t>
            </w:r>
            <w:r w:rsidRPr="00784AA2">
              <w:rPr>
                <w:sz w:val="17"/>
                <w:szCs w:val="17"/>
              </w:rPr>
              <w:t>00,00 на учреждение в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</w:tbl>
    <w:p w:rsidR="00AC65FF" w:rsidRPr="00EE0822" w:rsidRDefault="00EE0822" w:rsidP="00EE0822">
      <w:pPr>
        <w:pStyle w:val="ConsPlusNormal"/>
        <w:jc w:val="both"/>
      </w:pPr>
      <w:r w:rsidRPr="00867AB0">
        <w:rPr>
          <w:rFonts w:ascii="Times New Roman" w:hAnsi="Times New Roman" w:cs="Times New Roman"/>
          <w:sz w:val="18"/>
          <w:szCs w:val="18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AC65FF" w:rsidRPr="00EE0822" w:rsidSect="00942300">
      <w:pgSz w:w="16838" w:h="11906" w:orient="landscape" w:code="9"/>
      <w:pgMar w:top="1134" w:right="1701" w:bottom="1134" w:left="850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F56"/>
    <w:multiLevelType w:val="hybridMultilevel"/>
    <w:tmpl w:val="96C0AF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C475A2"/>
    <w:multiLevelType w:val="hybridMultilevel"/>
    <w:tmpl w:val="21D43F5E"/>
    <w:lvl w:ilvl="0" w:tplc="495A63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A02D30"/>
    <w:multiLevelType w:val="hybridMultilevel"/>
    <w:tmpl w:val="528C2F28"/>
    <w:lvl w:ilvl="0" w:tplc="0419000F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C336DB"/>
    <w:multiLevelType w:val="hybridMultilevel"/>
    <w:tmpl w:val="70363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732FB2"/>
    <w:multiLevelType w:val="multilevel"/>
    <w:tmpl w:val="E6BA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6E432D"/>
    <w:multiLevelType w:val="hybridMultilevel"/>
    <w:tmpl w:val="58344FB8"/>
    <w:lvl w:ilvl="0" w:tplc="A3B0135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2E4391B"/>
    <w:multiLevelType w:val="multilevel"/>
    <w:tmpl w:val="2B6ADB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sz w:val="24"/>
        <w:szCs w:val="24"/>
      </w:rPr>
    </w:lvl>
  </w:abstractNum>
  <w:abstractNum w:abstractNumId="7">
    <w:nsid w:val="22F4141B"/>
    <w:multiLevelType w:val="multilevel"/>
    <w:tmpl w:val="A894DA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/>
      </w:rPr>
    </w:lvl>
  </w:abstractNum>
  <w:abstractNum w:abstractNumId="8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6AE1D7D"/>
    <w:multiLevelType w:val="hybridMultilevel"/>
    <w:tmpl w:val="F6DC205A"/>
    <w:lvl w:ilvl="0" w:tplc="B164D244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2440AD8"/>
    <w:multiLevelType w:val="hybridMultilevel"/>
    <w:tmpl w:val="CF5C72E0"/>
    <w:lvl w:ilvl="0" w:tplc="6434AE14">
      <w:start w:val="2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32714C06"/>
    <w:multiLevelType w:val="hybridMultilevel"/>
    <w:tmpl w:val="AB428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67F6187"/>
    <w:multiLevelType w:val="multilevel"/>
    <w:tmpl w:val="89B8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>
    <w:nsid w:val="3E5D32D9"/>
    <w:multiLevelType w:val="hybridMultilevel"/>
    <w:tmpl w:val="B28E82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8C0024"/>
    <w:multiLevelType w:val="multilevel"/>
    <w:tmpl w:val="FEB6238A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49" w:hanging="2160"/>
      </w:pPr>
      <w:rPr>
        <w:rFonts w:hint="default"/>
      </w:rPr>
    </w:lvl>
  </w:abstractNum>
  <w:abstractNum w:abstractNumId="16">
    <w:nsid w:val="4090135F"/>
    <w:multiLevelType w:val="hybridMultilevel"/>
    <w:tmpl w:val="77A69C74"/>
    <w:lvl w:ilvl="0" w:tplc="93BAEBD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FF377E"/>
    <w:multiLevelType w:val="multilevel"/>
    <w:tmpl w:val="506A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8A77398"/>
    <w:multiLevelType w:val="hybridMultilevel"/>
    <w:tmpl w:val="34A64C1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B943CBE"/>
    <w:multiLevelType w:val="hybridMultilevel"/>
    <w:tmpl w:val="0BFE61E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D3062CD"/>
    <w:multiLevelType w:val="hybridMultilevel"/>
    <w:tmpl w:val="1A00FAC8"/>
    <w:lvl w:ilvl="0" w:tplc="04190001">
      <w:start w:val="1"/>
      <w:numFmt w:val="bullet"/>
      <w:lvlText w:val=""/>
      <w:lvlJc w:val="left"/>
      <w:pPr>
        <w:ind w:left="1759" w:hanging="10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323607"/>
    <w:multiLevelType w:val="hybridMultilevel"/>
    <w:tmpl w:val="C48266C2"/>
    <w:lvl w:ilvl="0" w:tplc="14F8CAF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54453241"/>
    <w:multiLevelType w:val="hybridMultilevel"/>
    <w:tmpl w:val="77CE88DE"/>
    <w:lvl w:ilvl="0" w:tplc="A948E0E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FE4E5D"/>
    <w:multiLevelType w:val="hybridMultilevel"/>
    <w:tmpl w:val="B344DC18"/>
    <w:lvl w:ilvl="0" w:tplc="0436CE74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5B0756F1"/>
    <w:multiLevelType w:val="hybridMultilevel"/>
    <w:tmpl w:val="31A04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0241C74"/>
    <w:multiLevelType w:val="multilevel"/>
    <w:tmpl w:val="301CFE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">
    <w:nsid w:val="606A1734"/>
    <w:multiLevelType w:val="multilevel"/>
    <w:tmpl w:val="9C2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57173ED"/>
    <w:multiLevelType w:val="multilevel"/>
    <w:tmpl w:val="9F90C3F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8"/>
  </w:num>
  <w:num w:numId="17">
    <w:abstractNumId w:val="23"/>
  </w:num>
  <w:num w:numId="18">
    <w:abstractNumId w:val="5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4"/>
  </w:num>
  <w:num w:numId="22">
    <w:abstractNumId w:val="3"/>
  </w:num>
  <w:num w:numId="23">
    <w:abstractNumId w:val="22"/>
  </w:num>
  <w:num w:numId="24">
    <w:abstractNumId w:val="0"/>
  </w:num>
  <w:num w:numId="25">
    <w:abstractNumId w:val="16"/>
  </w:num>
  <w:num w:numId="26">
    <w:abstractNumId w:val="20"/>
  </w:num>
  <w:num w:numId="27">
    <w:abstractNumId w:val="2"/>
  </w:num>
  <w:num w:numId="28">
    <w:abstractNumId w:val="15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0863"/>
    <w:rsid w:val="00001A2F"/>
    <w:rsid w:val="00004128"/>
    <w:rsid w:val="000143F4"/>
    <w:rsid w:val="00063FC4"/>
    <w:rsid w:val="00081B48"/>
    <w:rsid w:val="00087E16"/>
    <w:rsid w:val="000D1D13"/>
    <w:rsid w:val="000E0961"/>
    <w:rsid w:val="00116F69"/>
    <w:rsid w:val="001232FB"/>
    <w:rsid w:val="001251D5"/>
    <w:rsid w:val="001327A3"/>
    <w:rsid w:val="0014184F"/>
    <w:rsid w:val="00143B3F"/>
    <w:rsid w:val="00157156"/>
    <w:rsid w:val="00160E87"/>
    <w:rsid w:val="0016253E"/>
    <w:rsid w:val="00181122"/>
    <w:rsid w:val="001857ED"/>
    <w:rsid w:val="001A00D2"/>
    <w:rsid w:val="001C3137"/>
    <w:rsid w:val="001E7A99"/>
    <w:rsid w:val="001F5DAA"/>
    <w:rsid w:val="00213F26"/>
    <w:rsid w:val="002167B3"/>
    <w:rsid w:val="00231F0A"/>
    <w:rsid w:val="00236949"/>
    <w:rsid w:val="002518C9"/>
    <w:rsid w:val="0025285E"/>
    <w:rsid w:val="00263444"/>
    <w:rsid w:val="00266698"/>
    <w:rsid w:val="00273D87"/>
    <w:rsid w:val="00276BC4"/>
    <w:rsid w:val="00286DD4"/>
    <w:rsid w:val="002A388D"/>
    <w:rsid w:val="002D0762"/>
    <w:rsid w:val="002E54E2"/>
    <w:rsid w:val="002E6B56"/>
    <w:rsid w:val="002F39C4"/>
    <w:rsid w:val="002F7634"/>
    <w:rsid w:val="003003F4"/>
    <w:rsid w:val="00311FDB"/>
    <w:rsid w:val="003353C8"/>
    <w:rsid w:val="003357DF"/>
    <w:rsid w:val="00342EB9"/>
    <w:rsid w:val="003607BB"/>
    <w:rsid w:val="00382040"/>
    <w:rsid w:val="003840D3"/>
    <w:rsid w:val="0039793F"/>
    <w:rsid w:val="003B5048"/>
    <w:rsid w:val="003B74D5"/>
    <w:rsid w:val="003C57B5"/>
    <w:rsid w:val="003E0246"/>
    <w:rsid w:val="003E6865"/>
    <w:rsid w:val="003F0E99"/>
    <w:rsid w:val="003F1729"/>
    <w:rsid w:val="00412EA8"/>
    <w:rsid w:val="00415334"/>
    <w:rsid w:val="0046036C"/>
    <w:rsid w:val="004613A2"/>
    <w:rsid w:val="00471183"/>
    <w:rsid w:val="00473471"/>
    <w:rsid w:val="00496172"/>
    <w:rsid w:val="00496407"/>
    <w:rsid w:val="004A31EF"/>
    <w:rsid w:val="004C1714"/>
    <w:rsid w:val="004E675C"/>
    <w:rsid w:val="00500169"/>
    <w:rsid w:val="00501069"/>
    <w:rsid w:val="005146EA"/>
    <w:rsid w:val="00514774"/>
    <w:rsid w:val="005266FD"/>
    <w:rsid w:val="0053590E"/>
    <w:rsid w:val="00560237"/>
    <w:rsid w:val="00563D3F"/>
    <w:rsid w:val="00574418"/>
    <w:rsid w:val="00580229"/>
    <w:rsid w:val="005A2740"/>
    <w:rsid w:val="005A66DE"/>
    <w:rsid w:val="005B0F59"/>
    <w:rsid w:val="005D0EB4"/>
    <w:rsid w:val="005F52AA"/>
    <w:rsid w:val="0061767E"/>
    <w:rsid w:val="00662AFD"/>
    <w:rsid w:val="006801BC"/>
    <w:rsid w:val="0068342B"/>
    <w:rsid w:val="0069048D"/>
    <w:rsid w:val="006A18A8"/>
    <w:rsid w:val="006B3251"/>
    <w:rsid w:val="006B3A1A"/>
    <w:rsid w:val="006C1659"/>
    <w:rsid w:val="006E6A2D"/>
    <w:rsid w:val="006E79CA"/>
    <w:rsid w:val="00716CDD"/>
    <w:rsid w:val="00720405"/>
    <w:rsid w:val="0072399A"/>
    <w:rsid w:val="00734B78"/>
    <w:rsid w:val="0073662A"/>
    <w:rsid w:val="00750F30"/>
    <w:rsid w:val="007524E5"/>
    <w:rsid w:val="0077116A"/>
    <w:rsid w:val="0077479E"/>
    <w:rsid w:val="007770AB"/>
    <w:rsid w:val="007946D2"/>
    <w:rsid w:val="007A479F"/>
    <w:rsid w:val="007A74FF"/>
    <w:rsid w:val="007B16A3"/>
    <w:rsid w:val="007D0DC4"/>
    <w:rsid w:val="007D766F"/>
    <w:rsid w:val="007E452F"/>
    <w:rsid w:val="007E538B"/>
    <w:rsid w:val="007E540B"/>
    <w:rsid w:val="00801817"/>
    <w:rsid w:val="008104C5"/>
    <w:rsid w:val="00815910"/>
    <w:rsid w:val="00854337"/>
    <w:rsid w:val="00864926"/>
    <w:rsid w:val="008756A5"/>
    <w:rsid w:val="0088249D"/>
    <w:rsid w:val="00884E56"/>
    <w:rsid w:val="00897077"/>
    <w:rsid w:val="008C6B9B"/>
    <w:rsid w:val="008E2F62"/>
    <w:rsid w:val="008E3D1C"/>
    <w:rsid w:val="008F2571"/>
    <w:rsid w:val="00900FF2"/>
    <w:rsid w:val="009075FA"/>
    <w:rsid w:val="00942300"/>
    <w:rsid w:val="00957C0D"/>
    <w:rsid w:val="0096712F"/>
    <w:rsid w:val="00976717"/>
    <w:rsid w:val="009B1123"/>
    <w:rsid w:val="009B6C9E"/>
    <w:rsid w:val="009C1009"/>
    <w:rsid w:val="009D3FBB"/>
    <w:rsid w:val="009F17A1"/>
    <w:rsid w:val="009F677C"/>
    <w:rsid w:val="00A2718B"/>
    <w:rsid w:val="00A3666C"/>
    <w:rsid w:val="00A426DF"/>
    <w:rsid w:val="00A43CEE"/>
    <w:rsid w:val="00A44594"/>
    <w:rsid w:val="00A44961"/>
    <w:rsid w:val="00A51493"/>
    <w:rsid w:val="00A534F1"/>
    <w:rsid w:val="00A65459"/>
    <w:rsid w:val="00A85142"/>
    <w:rsid w:val="00AA431A"/>
    <w:rsid w:val="00AB3180"/>
    <w:rsid w:val="00AC65FF"/>
    <w:rsid w:val="00AD601F"/>
    <w:rsid w:val="00AE2F7F"/>
    <w:rsid w:val="00AE713D"/>
    <w:rsid w:val="00B001C0"/>
    <w:rsid w:val="00B025BA"/>
    <w:rsid w:val="00B17117"/>
    <w:rsid w:val="00B243B6"/>
    <w:rsid w:val="00B26B49"/>
    <w:rsid w:val="00B31E8D"/>
    <w:rsid w:val="00B46394"/>
    <w:rsid w:val="00B5731C"/>
    <w:rsid w:val="00B73223"/>
    <w:rsid w:val="00B81EBB"/>
    <w:rsid w:val="00BA0DCC"/>
    <w:rsid w:val="00BA65AF"/>
    <w:rsid w:val="00BC0B23"/>
    <w:rsid w:val="00BD5262"/>
    <w:rsid w:val="00BD7A0E"/>
    <w:rsid w:val="00C21304"/>
    <w:rsid w:val="00C30001"/>
    <w:rsid w:val="00C430DB"/>
    <w:rsid w:val="00C63008"/>
    <w:rsid w:val="00C747E8"/>
    <w:rsid w:val="00D01F37"/>
    <w:rsid w:val="00D23B5C"/>
    <w:rsid w:val="00D403BB"/>
    <w:rsid w:val="00D416B0"/>
    <w:rsid w:val="00D45639"/>
    <w:rsid w:val="00D45CBE"/>
    <w:rsid w:val="00D642F9"/>
    <w:rsid w:val="00D71DD2"/>
    <w:rsid w:val="00D8786C"/>
    <w:rsid w:val="00D91A6F"/>
    <w:rsid w:val="00DA086E"/>
    <w:rsid w:val="00DB122C"/>
    <w:rsid w:val="00DD1092"/>
    <w:rsid w:val="00DE723D"/>
    <w:rsid w:val="00DF06F8"/>
    <w:rsid w:val="00E0584F"/>
    <w:rsid w:val="00E369AF"/>
    <w:rsid w:val="00E53DF3"/>
    <w:rsid w:val="00E56C01"/>
    <w:rsid w:val="00E641B3"/>
    <w:rsid w:val="00E7075D"/>
    <w:rsid w:val="00E93C15"/>
    <w:rsid w:val="00E95896"/>
    <w:rsid w:val="00ED5C5C"/>
    <w:rsid w:val="00EE0822"/>
    <w:rsid w:val="00F33183"/>
    <w:rsid w:val="00F607BF"/>
    <w:rsid w:val="00F651FB"/>
    <w:rsid w:val="00FA2FE0"/>
    <w:rsid w:val="00FA7845"/>
    <w:rsid w:val="00FD2CB1"/>
    <w:rsid w:val="00FE0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E0822"/>
    <w:pPr>
      <w:keepNext/>
      <w:spacing w:before="120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0822"/>
    <w:pPr>
      <w:keepNext/>
      <w:tabs>
        <w:tab w:val="left" w:pos="7371"/>
      </w:tabs>
      <w:spacing w:before="960"/>
      <w:outlineLvl w:val="1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uiPriority w:val="9"/>
    <w:qFormat/>
    <w:rsid w:val="00EE0822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430DB"/>
    <w:pPr>
      <w:keepNext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qFormat/>
    <w:rsid w:val="00EE0822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E0822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E0822"/>
    <w:pPr>
      <w:keepNext/>
      <w:jc w:val="center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8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E08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0863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FE0863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FE0863"/>
    <w:pPr>
      <w:spacing w:before="120"/>
      <w:ind w:right="5102"/>
      <w:jc w:val="center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FE08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08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FE08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Без интервала1"/>
    <w:rsid w:val="003F0E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aliases w:val="Список 1,Body Text Char"/>
    <w:basedOn w:val="a"/>
    <w:link w:val="a9"/>
    <w:unhideWhenUsed/>
    <w:rsid w:val="00C430DB"/>
    <w:pPr>
      <w:spacing w:after="120"/>
    </w:pPr>
  </w:style>
  <w:style w:type="character" w:customStyle="1" w:styleId="a9">
    <w:name w:val="Основной текст Знак"/>
    <w:aliases w:val="Список 1 Знак,Body Text Char Знак"/>
    <w:basedOn w:val="a0"/>
    <w:link w:val="a8"/>
    <w:rsid w:val="00C430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30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Основной текст Знак1"/>
    <w:basedOn w:val="a0"/>
    <w:uiPriority w:val="99"/>
    <w:rsid w:val="00C430D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s1">
    <w:name w:val="s_1"/>
    <w:basedOn w:val="a"/>
    <w:rsid w:val="00E641B3"/>
    <w:pPr>
      <w:spacing w:before="100" w:beforeAutospacing="1" w:after="100" w:afterAutospacing="1"/>
    </w:pPr>
  </w:style>
  <w:style w:type="character" w:customStyle="1" w:styleId="11">
    <w:name w:val="Заголовок 1 Знак"/>
    <w:basedOn w:val="a0"/>
    <w:link w:val="10"/>
    <w:uiPriority w:val="9"/>
    <w:rsid w:val="00EE08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E082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8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08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E082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EE0822"/>
    <w:rPr>
      <w:rFonts w:ascii="Calibri" w:eastAsia="Times New Roman" w:hAnsi="Calibri"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EE0822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E0822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rsid w:val="00EE08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EE0822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uiPriority w:val="99"/>
    <w:rsid w:val="00EE082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99"/>
    <w:rsid w:val="00EE0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EE0822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a00">
    <w:name w:val="a0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timesnewroman">
    <w:name w:val="timesnewroman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ae">
    <w:name w:val="a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26">
    <w:name w:val="style26"/>
    <w:basedOn w:val="a"/>
    <w:uiPriority w:val="99"/>
    <w:rsid w:val="00EE0822"/>
    <w:pPr>
      <w:spacing w:before="100" w:beforeAutospacing="1" w:after="100" w:afterAutospacing="1"/>
    </w:pPr>
  </w:style>
  <w:style w:type="character" w:styleId="af">
    <w:name w:val="Strong"/>
    <w:uiPriority w:val="99"/>
    <w:qFormat/>
    <w:rsid w:val="00EE0822"/>
    <w:rPr>
      <w:rFonts w:cs="Times New Roman"/>
      <w:b/>
      <w:bCs/>
    </w:rPr>
  </w:style>
  <w:style w:type="paragraph" w:styleId="af0">
    <w:name w:val="No Spacing"/>
    <w:uiPriority w:val="1"/>
    <w:qFormat/>
    <w:rsid w:val="00EE08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msonormalcxspmiddle">
    <w:name w:val="msonormalcxspmiddle"/>
    <w:basedOn w:val="a"/>
    <w:uiPriority w:val="99"/>
    <w:semiHidden/>
    <w:rsid w:val="00EE0822"/>
    <w:pPr>
      <w:spacing w:before="100" w:beforeAutospacing="1" w:after="100" w:afterAutospacing="1"/>
      <w:ind w:firstLine="567"/>
      <w:jc w:val="both"/>
    </w:pPr>
  </w:style>
  <w:style w:type="paragraph" w:styleId="af1">
    <w:name w:val="Document Map"/>
    <w:basedOn w:val="a"/>
    <w:link w:val="af2"/>
    <w:uiPriority w:val="99"/>
    <w:semiHidden/>
    <w:rsid w:val="00EE0822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EE0822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3">
    <w:name w:val="Body Text Indent"/>
    <w:basedOn w:val="a"/>
    <w:link w:val="af4"/>
    <w:uiPriority w:val="99"/>
    <w:rsid w:val="00EE082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EE0822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EE082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E0822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llowedHyperlink"/>
    <w:uiPriority w:val="99"/>
    <w:rsid w:val="00EE0822"/>
    <w:rPr>
      <w:rFonts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EE0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0822"/>
    <w:rPr>
      <w:rFonts w:ascii="Courier New" w:eastAsia="Times New Roman" w:hAnsi="Courier New" w:cs="Times New Roman"/>
      <w:sz w:val="20"/>
      <w:szCs w:val="20"/>
    </w:rPr>
  </w:style>
  <w:style w:type="paragraph" w:styleId="af6">
    <w:name w:val="footnote text"/>
    <w:basedOn w:val="a"/>
    <w:link w:val="af7"/>
    <w:uiPriority w:val="99"/>
    <w:semiHidden/>
    <w:rsid w:val="00EE0822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EE0822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"/>
    <w:link w:val="af9"/>
    <w:uiPriority w:val="99"/>
    <w:rsid w:val="00EE082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EE0822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footer"/>
    <w:basedOn w:val="a"/>
    <w:link w:val="afb"/>
    <w:uiPriority w:val="99"/>
    <w:rsid w:val="00EE0822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EE0822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EE0822"/>
    <w:pPr>
      <w:ind w:left="6372" w:firstLine="708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E0822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Block Text"/>
    <w:basedOn w:val="a"/>
    <w:uiPriority w:val="99"/>
    <w:rsid w:val="00EE0822"/>
    <w:pPr>
      <w:widowControl w:val="0"/>
      <w:tabs>
        <w:tab w:val="num" w:pos="0"/>
        <w:tab w:val="left" w:pos="8647"/>
        <w:tab w:val="left" w:pos="9214"/>
      </w:tabs>
      <w:snapToGrid w:val="0"/>
      <w:ind w:left="709" w:right="43" w:firstLine="567"/>
      <w:jc w:val="both"/>
    </w:pPr>
    <w:rPr>
      <w:sz w:val="22"/>
      <w:szCs w:val="22"/>
    </w:rPr>
  </w:style>
  <w:style w:type="paragraph" w:styleId="afd">
    <w:name w:val="annotation subject"/>
    <w:basedOn w:val="af8"/>
    <w:next w:val="af8"/>
    <w:link w:val="afe"/>
    <w:uiPriority w:val="99"/>
    <w:semiHidden/>
    <w:rsid w:val="00EE0822"/>
    <w:rPr>
      <w:b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EE0822"/>
    <w:rPr>
      <w:b/>
    </w:rPr>
  </w:style>
  <w:style w:type="paragraph" w:styleId="aff">
    <w:name w:val="Plain Text"/>
    <w:basedOn w:val="a"/>
    <w:link w:val="aff0"/>
    <w:uiPriority w:val="99"/>
    <w:rsid w:val="00EE0822"/>
    <w:rPr>
      <w:rFonts w:ascii="Courier New" w:hAnsi="Courier New"/>
      <w:sz w:val="20"/>
      <w:szCs w:val="20"/>
    </w:rPr>
  </w:style>
  <w:style w:type="character" w:customStyle="1" w:styleId="aff0">
    <w:name w:val="Текст Знак"/>
    <w:basedOn w:val="a0"/>
    <w:link w:val="aff"/>
    <w:uiPriority w:val="99"/>
    <w:rsid w:val="00EE082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0">
    <w:name w:val="consplusnormal0"/>
    <w:basedOn w:val="a"/>
    <w:uiPriority w:val="99"/>
    <w:rsid w:val="00EE0822"/>
    <w:pPr>
      <w:spacing w:before="100" w:after="100"/>
      <w:ind w:firstLine="120"/>
    </w:pPr>
    <w:rPr>
      <w:rFonts w:ascii="Verdana" w:hAnsi="Verdana" w:cs="Verdana"/>
    </w:rPr>
  </w:style>
  <w:style w:type="paragraph" w:styleId="aff1">
    <w:name w:val="List Paragraph"/>
    <w:basedOn w:val="a"/>
    <w:uiPriority w:val="34"/>
    <w:qFormat/>
    <w:rsid w:val="00EE082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Cell">
    <w:name w:val="ConsPlusCell"/>
    <w:uiPriority w:val="99"/>
    <w:rsid w:val="00EE08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rsid w:val="00EE0822"/>
    <w:rPr>
      <w:rFonts w:ascii="Times New Roman" w:hAnsi="Times New Roman" w:cs="Times New Roman"/>
      <w:vertAlign w:val="superscript"/>
    </w:rPr>
  </w:style>
  <w:style w:type="character" w:styleId="aff3">
    <w:name w:val="annotation reference"/>
    <w:uiPriority w:val="99"/>
    <w:semiHidden/>
    <w:rsid w:val="00EE0822"/>
    <w:rPr>
      <w:rFonts w:cs="Times New Roman"/>
      <w:sz w:val="16"/>
      <w:szCs w:val="16"/>
    </w:rPr>
  </w:style>
  <w:style w:type="character" w:customStyle="1" w:styleId="s103">
    <w:name w:val="s_103"/>
    <w:uiPriority w:val="99"/>
    <w:rsid w:val="00EE0822"/>
    <w:rPr>
      <w:b/>
      <w:color w:val="000080"/>
    </w:rPr>
  </w:style>
  <w:style w:type="numbering" w:customStyle="1" w:styleId="1">
    <w:name w:val="Стиль1"/>
    <w:rsid w:val="00EE0822"/>
    <w:pPr>
      <w:numPr>
        <w:numId w:val="15"/>
      </w:numPr>
    </w:pPr>
  </w:style>
  <w:style w:type="paragraph" w:customStyle="1" w:styleId="msonormal0">
    <w:name w:val="msonormal"/>
    <w:basedOn w:val="a"/>
    <w:uiPriority w:val="99"/>
    <w:rsid w:val="00EE0822"/>
  </w:style>
  <w:style w:type="character" w:customStyle="1" w:styleId="propertyname">
    <w:name w:val="property_name"/>
    <w:rsid w:val="00EE0822"/>
  </w:style>
  <w:style w:type="character" w:customStyle="1" w:styleId="h3">
    <w:name w:val="h3"/>
    <w:rsid w:val="00EE0822"/>
  </w:style>
  <w:style w:type="paragraph" w:customStyle="1" w:styleId="aff4">
    <w:name w:val="Стиль"/>
    <w:basedOn w:val="a"/>
    <w:next w:val="aa"/>
    <w:link w:val="aff5"/>
    <w:uiPriority w:val="99"/>
    <w:qFormat/>
    <w:rsid w:val="00EE0822"/>
    <w:pPr>
      <w:jc w:val="center"/>
    </w:pPr>
    <w:rPr>
      <w:szCs w:val="22"/>
    </w:rPr>
  </w:style>
  <w:style w:type="character" w:customStyle="1" w:styleId="aff5">
    <w:name w:val="Заголовок Знак"/>
    <w:link w:val="aff4"/>
    <w:uiPriority w:val="99"/>
    <w:locked/>
    <w:rsid w:val="00EE0822"/>
    <w:rPr>
      <w:rFonts w:ascii="Times New Roman" w:eastAsia="Times New Roman" w:hAnsi="Times New Roman" w:cs="Times New Roman"/>
      <w:sz w:val="24"/>
    </w:rPr>
  </w:style>
  <w:style w:type="paragraph" w:customStyle="1" w:styleId="ConsNormal">
    <w:name w:val="ConsNormal"/>
    <w:rsid w:val="00EE082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metervalue">
    <w:name w:val="parametervalue"/>
    <w:basedOn w:val="a"/>
    <w:rsid w:val="00EE0822"/>
    <w:pPr>
      <w:spacing w:before="100" w:beforeAutospacing="1" w:after="100" w:afterAutospacing="1"/>
    </w:pPr>
  </w:style>
  <w:style w:type="paragraph" w:styleId="aff6">
    <w:name w:val="Revision"/>
    <w:hidden/>
    <w:uiPriority w:val="99"/>
    <w:semiHidden/>
    <w:rsid w:val="00EE082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8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E0863"/>
    <w:rPr>
      <w:color w:val="0000FF" w:themeColor="hyperlink"/>
      <w:u w:val="single"/>
    </w:rPr>
  </w:style>
  <w:style w:type="paragraph" w:styleId="a4">
    <w:name w:val="header"/>
    <w:basedOn w:val="a"/>
    <w:link w:val="a5"/>
    <w:semiHidden/>
    <w:unhideWhenUsed/>
    <w:rsid w:val="00FE0863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FE0863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FE0863"/>
    <w:pPr>
      <w:spacing w:before="120"/>
      <w:ind w:right="5102"/>
      <w:jc w:val="center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FE08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08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8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3F0E9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consultantplus://offline/ref=5E29D308E9361F72D4598AF4E6F4321AC6540B3DE6E600A626EEEE39EF859A896E5E3A9932B69CB9m338L" TargetMode="External"/><Relationship Id="rId26" Type="http://schemas.openxmlformats.org/officeDocument/2006/relationships/hyperlink" Target="consultantplus://offline/ref=5E29D308E9361F72D4598AF4E6F4321AC656053BE7E200A626EEEE39EF859A896E5E3A9933BF9CB2m332L" TargetMode="External"/><Relationship Id="rId39" Type="http://schemas.openxmlformats.org/officeDocument/2006/relationships/hyperlink" Target="consultantplus://offline/ref=5E29D308E9361F72D4598AF4E6F4321AC656053BE7E200A626EEEE39EF859A896E5E3A9933BF9CB2m332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E29D308E9361F72D4598AF4E6F4321AC6540B3DE6E600A626EEEE39EF859A896E5E3A9932B69CBEm332L" TargetMode="External"/><Relationship Id="rId34" Type="http://schemas.openxmlformats.org/officeDocument/2006/relationships/hyperlink" Target="consultantplus://offline/ref=5E29D308E9361F72D4598AF4E6F4321AC656053BE7E200A626EEEE39EF859A896E5E3A9933BF9CB2m332L" TargetMode="External"/><Relationship Id="rId42" Type="http://schemas.openxmlformats.org/officeDocument/2006/relationships/hyperlink" Target="consultantplus://offline/ref=5E29D308E9361F72D4598AF4E6F4321AC656053BE7E200A626EEEE39EF859A896E5E3A9933BF9CB2m332L" TargetMode="External"/><Relationship Id="rId47" Type="http://schemas.openxmlformats.org/officeDocument/2006/relationships/hyperlink" Target="consultantplus://offline/ref=5E29D308E9361F72D4598AF4E6F4321AC656053BE7E200A626EEEE39EF859A896E5E3A9933BF9CB2m332L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lo-sinyavino.ru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consultantplus://offline/ref=5E29D308E9361F72D4598AF4E6F4321AC6540B3DE6E600A626EEEE39EF859A896E5E3A9932B69CBBm338L" TargetMode="External"/><Relationship Id="rId25" Type="http://schemas.openxmlformats.org/officeDocument/2006/relationships/hyperlink" Target="consultantplus://offline/ref=5E29D308E9361F72D4598AF4E6F4321AC656053BE7E200A626EEEE39EF859A896E5E3A9933BF9CB2m332L" TargetMode="External"/><Relationship Id="rId33" Type="http://schemas.openxmlformats.org/officeDocument/2006/relationships/hyperlink" Target="consultantplus://offline/ref=5E29D308E9361F72D4598AF4E6F4321AC656053BE7E200A626EEEE39EF859A896E5E3A9933BF9CB2m332L" TargetMode="External"/><Relationship Id="rId38" Type="http://schemas.openxmlformats.org/officeDocument/2006/relationships/hyperlink" Target="consultantplus://offline/ref=5E29D308E9361F72D4598AF4E6F4321AC656053BE7E200A626EEEE39EF859A896E5E3A9933BF9CB2m332L" TargetMode="External"/><Relationship Id="rId46" Type="http://schemas.openxmlformats.org/officeDocument/2006/relationships/hyperlink" Target="consultantplus://offline/ref=5E29D308E9361F72D4598AF4E6F4321AC656053BE7E200A626EEEE39EF859A896E5E3A9933BF9CB2m33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63E4147B21B71289196AF9F86664A31E59656B8AD84FFB4930246334Al6c0H" TargetMode="External"/><Relationship Id="rId20" Type="http://schemas.openxmlformats.org/officeDocument/2006/relationships/hyperlink" Target="consultantplus://offline/ref=5E29D308E9361F72D4598AF4E6F4321AC6540B3DE6E600A626EEEE39EF859A896E5E3A9932B69CBEm332L" TargetMode="External"/><Relationship Id="rId29" Type="http://schemas.openxmlformats.org/officeDocument/2006/relationships/hyperlink" Target="consultantplus://offline/ref=5E29D308E9361F72D4598AF4E6F4321AC656053BE7E200A626EEEE39EF859A896E5E3A9933BF9CB2m332L" TargetMode="External"/><Relationship Id="rId41" Type="http://schemas.openxmlformats.org/officeDocument/2006/relationships/hyperlink" Target="consultantplus://offline/ref=7D1F2A705686462DC6DF183D1BF5EF6094625E529947E2C0C3AEC2B25E521BA7E6A88CB80430CDCAn430L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consultantplus://offline/ref=5E29D308E9361F72D4598AF4E6F4321AC656053BE7E200A626EEEE39EF859A896E5E3A9933BF9CB2m332L" TargetMode="External"/><Relationship Id="rId32" Type="http://schemas.openxmlformats.org/officeDocument/2006/relationships/hyperlink" Target="consultantplus://offline/ref=5E29D308E9361F72D4598AF4E6F4321AC656053BE7E200A626EEEE39EF859A896E5E3A9933BF9CB2m332L" TargetMode="External"/><Relationship Id="rId37" Type="http://schemas.openxmlformats.org/officeDocument/2006/relationships/hyperlink" Target="consultantplus://offline/ref=5E29D308E9361F72D4598AF4E6F4321AC656053BE7E200A626EEEE39EF859A896E5E3A9933BF9CB2m332L" TargetMode="External"/><Relationship Id="rId40" Type="http://schemas.openxmlformats.org/officeDocument/2006/relationships/hyperlink" Target="consultantplus://offline/ref=5E29D308E9361F72D4598AF4E6F4321AC656053BE7E200A626EEEE39EF859A896E5E3A9933BF9CB2m332L" TargetMode="External"/><Relationship Id="rId45" Type="http://schemas.openxmlformats.org/officeDocument/2006/relationships/hyperlink" Target="consultantplus://offline/ref=5E29D308E9361F72D4598AF4E6F4321AC656053BE7E200A626EEEE39EF859A896E5E3A9933BF9CB2m332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E29D308E9361F72D4598AF4E6F4321AC6540B3DE6E600A626EEEE39EFm835L" TargetMode="External"/><Relationship Id="rId23" Type="http://schemas.openxmlformats.org/officeDocument/2006/relationships/hyperlink" Target="consultantplus://offline/ref=5E29D308E9361F72D4598AF4E6F4321AC656053BE7E200A626EEEE39EF859A896E5E3A9933BF9CB2m332L" TargetMode="External"/><Relationship Id="rId28" Type="http://schemas.openxmlformats.org/officeDocument/2006/relationships/hyperlink" Target="consultantplus://offline/ref=5E29D308E9361F72D4598AF4E6F4321AC656053BE7E200A626EEEE39EF859A896E5E3A9933BF9CB2m332L" TargetMode="External"/><Relationship Id="rId36" Type="http://schemas.openxmlformats.org/officeDocument/2006/relationships/hyperlink" Target="consultantplus://offline/ref=5E29D308E9361F72D4598AF4E6F4321AC656053BE7E200A626EEEE39EF859A896E5E3A9933BF9CB2m332L" TargetMode="External"/><Relationship Id="rId49" Type="http://schemas.openxmlformats.org/officeDocument/2006/relationships/hyperlink" Target="consultantplus://offline/ref=5E29D308E9361F72D4598AF4E6F4321AC656053BE7E200A626EEEE39EF859A896E5E3A9933BF9CB2m332L" TargetMode="Externa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consultantplus://offline/ref=5E29D308E9361F72D4598AF4E6F4321AC6540B3DE6E600A626EEEE39EF859A896E5E3A9932B69CBEm332L" TargetMode="External"/><Relationship Id="rId31" Type="http://schemas.openxmlformats.org/officeDocument/2006/relationships/hyperlink" Target="consultantplus://offline/ref=5E29D308E9361F72D4598AF4E6F4321AC656053BE7E200A626EEEE39EF859A896E5E3A9933BF9CB2m332L" TargetMode="External"/><Relationship Id="rId44" Type="http://schemas.openxmlformats.org/officeDocument/2006/relationships/hyperlink" Target="consultantplus://offline/ref=5E29D308E9361F72D4598AF4E6F4321AC656053BE7E200A626EEEE39EF859A896E5E3A9933BF9CB2m33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ABAC01FF2EDA9B93A69F25497C70002E0823C76F4D49052F45E1EAD9c5OFK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consultantplus://offline/ref=5E29D308E9361F72D4598AF4E6F4321AC656053BE7E200A626EEEE39EF859A896E5E3A9933BF9CB2m332L" TargetMode="External"/><Relationship Id="rId27" Type="http://schemas.openxmlformats.org/officeDocument/2006/relationships/hyperlink" Target="consultantplus://offline/ref=5E29D308E9361F72D4598AF4E6F4321AC656053BE7E200A626EEEE39EF859A896E5E3A9933BF9CB2m332L" TargetMode="External"/><Relationship Id="rId30" Type="http://schemas.openxmlformats.org/officeDocument/2006/relationships/hyperlink" Target="consultantplus://offline/ref=5E29D308E9361F72D4598AF4E6F4321AC656053BE7E200A626EEEE39EF859A896E5E3A9933BF9CB2m332L" TargetMode="External"/><Relationship Id="rId35" Type="http://schemas.openxmlformats.org/officeDocument/2006/relationships/hyperlink" Target="consultantplus://offline/ref=5E29D308E9361F72D4598AF4E6F4321AC656053BE7E200A626EEEE39EF859A896E5E3A9933BF9CB2m332L" TargetMode="External"/><Relationship Id="rId43" Type="http://schemas.openxmlformats.org/officeDocument/2006/relationships/hyperlink" Target="consultantplus://offline/ref=5E29D308E9361F72D4598AF4E6F4321AC656053BE7E200A626EEEE39EF859A896E5E3A9933BF9CB2m332L" TargetMode="External"/><Relationship Id="rId48" Type="http://schemas.openxmlformats.org/officeDocument/2006/relationships/hyperlink" Target="consultantplus://offline/ref=5E29D308E9361F72D4598AF4E6F4321AC656053BE7E200A626EEEE39EF859A896E5E3A9933BF9CB2m332L" TargetMode="External"/><Relationship Id="rId8" Type="http://schemas.openxmlformats.org/officeDocument/2006/relationships/hyperlink" Target="consultantplus://offline/ref=7FABAC01FF2EDA9B93A69F25497C70002E0725C1644A49052F45E1EAD95F2711544861E6B8AA57EAcFO9K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475B-E78D-48BD-9FA8-657F1542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22</Pages>
  <Words>6594</Words>
  <Characters>37592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Брункина Екатерина Вячеславовна</dc:creator>
  <cp:lastModifiedBy>user</cp:lastModifiedBy>
  <cp:revision>96</cp:revision>
  <cp:lastPrinted>2025-12-12T12:28:00Z</cp:lastPrinted>
  <dcterms:created xsi:type="dcterms:W3CDTF">2015-12-14T14:30:00Z</dcterms:created>
  <dcterms:modified xsi:type="dcterms:W3CDTF">2025-12-16T11:08:00Z</dcterms:modified>
</cp:coreProperties>
</file>