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FC" w:rsidRPr="0072688B" w:rsidRDefault="005D442E" w:rsidP="007268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42E">
        <w:rPr>
          <w:rFonts w:ascii="Times New Roman" w:hAnsi="Times New Roman" w:cs="Times New Roman"/>
          <w:b/>
          <w:sz w:val="28"/>
          <w:szCs w:val="28"/>
        </w:rPr>
        <w:t>Уважаемый житель!</w:t>
      </w:r>
    </w:p>
    <w:p w:rsidR="007E517A" w:rsidRDefault="005A46F6" w:rsidP="00EF2D5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6F6">
        <w:rPr>
          <w:rFonts w:ascii="Times New Roman" w:hAnsi="Times New Roman" w:cs="Times New Roman"/>
          <w:sz w:val="28"/>
          <w:szCs w:val="28"/>
        </w:rPr>
        <w:t>Ваш</w:t>
      </w:r>
      <w:r w:rsidR="007E517A">
        <w:rPr>
          <w:rFonts w:ascii="Times New Roman" w:hAnsi="Times New Roman" w:cs="Times New Roman"/>
          <w:sz w:val="28"/>
          <w:szCs w:val="28"/>
        </w:rPr>
        <w:t>е домовладение расположено в населенном пункте, соответствующем критериям социальной газификации (догазификации).</w:t>
      </w:r>
    </w:p>
    <w:p w:rsidR="007E517A" w:rsidRDefault="005A46F6" w:rsidP="00EF2D5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6F6">
        <w:rPr>
          <w:rFonts w:ascii="Times New Roman" w:hAnsi="Times New Roman" w:cs="Times New Roman"/>
          <w:sz w:val="28"/>
          <w:szCs w:val="28"/>
        </w:rPr>
        <w:t xml:space="preserve">Для выполнения мероприятий по подводке газопровода к границе земельного участка следует подать заявку </w:t>
      </w:r>
      <w:r w:rsidR="007E517A">
        <w:rPr>
          <w:rFonts w:ascii="Times New Roman" w:hAnsi="Times New Roman" w:cs="Times New Roman"/>
          <w:sz w:val="28"/>
          <w:szCs w:val="28"/>
        </w:rPr>
        <w:t xml:space="preserve">о заключении договора </w:t>
      </w:r>
      <w:r w:rsidR="007E517A" w:rsidRPr="007E517A">
        <w:rPr>
          <w:rFonts w:ascii="Times New Roman" w:hAnsi="Times New Roman" w:cs="Times New Roman"/>
          <w:sz w:val="28"/>
          <w:szCs w:val="28"/>
        </w:rPr>
        <w:t>о подключении (технологическом присоединении) газоиспользующего оборудования к сети газораспределения</w:t>
      </w:r>
      <w:r w:rsidR="007E517A">
        <w:rPr>
          <w:rFonts w:ascii="Times New Roman" w:hAnsi="Times New Roman" w:cs="Times New Roman"/>
          <w:sz w:val="28"/>
          <w:szCs w:val="28"/>
        </w:rPr>
        <w:t xml:space="preserve"> </w:t>
      </w:r>
      <w:r w:rsidR="00651829">
        <w:rPr>
          <w:rFonts w:ascii="Times New Roman" w:hAnsi="Times New Roman" w:cs="Times New Roman"/>
          <w:sz w:val="28"/>
          <w:szCs w:val="28"/>
        </w:rPr>
        <w:t>в рамках догазификации.</w:t>
      </w:r>
    </w:p>
    <w:p w:rsidR="00651829" w:rsidRDefault="00651829" w:rsidP="00EF2D5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заявку можно через </w:t>
      </w:r>
      <w:r w:rsidRPr="005A46F6">
        <w:rPr>
          <w:rFonts w:ascii="Times New Roman" w:hAnsi="Times New Roman" w:cs="Times New Roman"/>
          <w:sz w:val="28"/>
          <w:szCs w:val="28"/>
        </w:rPr>
        <w:t>портала Единого оператора газификации connectgas.ru</w:t>
      </w:r>
      <w:r>
        <w:rPr>
          <w:rFonts w:ascii="Times New Roman" w:hAnsi="Times New Roman" w:cs="Times New Roman"/>
          <w:sz w:val="28"/>
          <w:szCs w:val="28"/>
        </w:rPr>
        <w:t xml:space="preserve">, портал Госуслуг, МФЦ, а также через сайт/офис </w:t>
      </w:r>
      <w:r w:rsidRPr="005A46F6">
        <w:rPr>
          <w:rFonts w:ascii="Times New Roman" w:hAnsi="Times New Roman" w:cs="Times New Roman"/>
          <w:sz w:val="28"/>
          <w:szCs w:val="28"/>
        </w:rPr>
        <w:t>газораспределительной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(</w:t>
      </w:r>
      <w:hyperlink r:id="rId5" w:history="1">
        <w:r w:rsidRPr="006B69B0">
          <w:rPr>
            <w:rStyle w:val="a3"/>
            <w:rFonts w:ascii="Times New Roman" w:hAnsi="Times New Roman" w:cs="Times New Roman"/>
            <w:sz w:val="28"/>
            <w:szCs w:val="28"/>
          </w:rPr>
          <w:t>https://gazprom-lenobl.ru/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 w:rsidRPr="006B69B0">
          <w:rPr>
            <w:rStyle w:val="a3"/>
            <w:rFonts w:ascii="Times New Roman" w:hAnsi="Times New Roman" w:cs="Times New Roman"/>
            <w:sz w:val="28"/>
            <w:szCs w:val="28"/>
          </w:rPr>
          <w:t>https://peterburggaz.ru/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  <w:r w:rsidR="0072688B">
        <w:rPr>
          <w:rFonts w:ascii="Times New Roman" w:hAnsi="Times New Roman" w:cs="Times New Roman"/>
          <w:sz w:val="28"/>
          <w:szCs w:val="28"/>
        </w:rPr>
        <w:t xml:space="preserve"> </w:t>
      </w:r>
      <w:r w:rsidRPr="005A46F6">
        <w:rPr>
          <w:rFonts w:ascii="Times New Roman" w:hAnsi="Times New Roman" w:cs="Times New Roman"/>
          <w:sz w:val="28"/>
          <w:szCs w:val="28"/>
        </w:rPr>
        <w:t xml:space="preserve">Подробности </w:t>
      </w:r>
      <w:r>
        <w:rPr>
          <w:rFonts w:ascii="Times New Roman" w:hAnsi="Times New Roman" w:cs="Times New Roman"/>
          <w:sz w:val="28"/>
          <w:szCs w:val="28"/>
        </w:rPr>
        <w:t xml:space="preserve">можно узнать </w:t>
      </w:r>
      <w:r w:rsidRPr="005A46F6">
        <w:rPr>
          <w:rFonts w:ascii="Times New Roman" w:hAnsi="Times New Roman" w:cs="Times New Roman"/>
          <w:sz w:val="28"/>
          <w:szCs w:val="28"/>
        </w:rPr>
        <w:t xml:space="preserve">по телефону: </w:t>
      </w:r>
      <w:r w:rsidR="00EF2D57">
        <w:rPr>
          <w:rFonts w:ascii="Times New Roman" w:hAnsi="Times New Roman" w:cs="Times New Roman"/>
          <w:sz w:val="28"/>
          <w:szCs w:val="28"/>
        </w:rPr>
        <w:br/>
      </w:r>
      <w:r w:rsidRPr="005A46F6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A46F6">
        <w:rPr>
          <w:rFonts w:ascii="Times New Roman" w:hAnsi="Times New Roman" w:cs="Times New Roman"/>
          <w:sz w:val="28"/>
          <w:szCs w:val="28"/>
        </w:rPr>
        <w:t>800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A46F6">
        <w:rPr>
          <w:rFonts w:ascii="Times New Roman" w:hAnsi="Times New Roman" w:cs="Times New Roman"/>
          <w:sz w:val="28"/>
          <w:szCs w:val="28"/>
        </w:rPr>
        <w:t xml:space="preserve"> 101 00 04.</w:t>
      </w:r>
    </w:p>
    <w:p w:rsidR="00CA7E54" w:rsidRDefault="00CA7E54" w:rsidP="00EF2D5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в соответствии с заключенным договором в рамках догазификации на гражданина возложена </w:t>
      </w:r>
      <w:r w:rsidRPr="003B13AA">
        <w:rPr>
          <w:rFonts w:ascii="Times New Roman" w:hAnsi="Times New Roman" w:cs="Times New Roman"/>
          <w:sz w:val="28"/>
          <w:szCs w:val="28"/>
        </w:rPr>
        <w:t xml:space="preserve">обязанность </w:t>
      </w:r>
      <w:r w:rsidRPr="00416169">
        <w:rPr>
          <w:rFonts w:ascii="Times New Roman" w:hAnsi="Times New Roman" w:cs="Times New Roman"/>
          <w:sz w:val="28"/>
          <w:szCs w:val="28"/>
          <w:u w:val="single"/>
        </w:rPr>
        <w:t>по подготовке сети газопотребления в границах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7E54">
        <w:rPr>
          <w:rFonts w:ascii="Times New Roman" w:hAnsi="Times New Roman" w:cs="Times New Roman"/>
          <w:sz w:val="28"/>
          <w:szCs w:val="28"/>
        </w:rPr>
        <w:t xml:space="preserve">обеспечению газоиспользующим оборудованием и его размещению, а также по обеспечению приборами учета газа, которые соответствуют обязательным требованиям, установленным законодательством Российской Федерации о техническом регулировании, а также </w:t>
      </w:r>
      <w:r w:rsidR="00122EA2">
        <w:rPr>
          <w:rFonts w:ascii="Times New Roman" w:hAnsi="Times New Roman" w:cs="Times New Roman"/>
          <w:sz w:val="28"/>
          <w:szCs w:val="28"/>
        </w:rPr>
        <w:br/>
      </w:r>
      <w:r w:rsidRPr="00CA7E54">
        <w:rPr>
          <w:rFonts w:ascii="Times New Roman" w:hAnsi="Times New Roman" w:cs="Times New Roman"/>
          <w:sz w:val="28"/>
          <w:szCs w:val="28"/>
        </w:rPr>
        <w:t>по установке газоиспользующего об</w:t>
      </w:r>
      <w:r>
        <w:rPr>
          <w:rFonts w:ascii="Times New Roman" w:hAnsi="Times New Roman" w:cs="Times New Roman"/>
          <w:sz w:val="28"/>
          <w:szCs w:val="28"/>
        </w:rPr>
        <w:t>орудования и прибора учета газа.</w:t>
      </w:r>
    </w:p>
    <w:p w:rsidR="00122EA2" w:rsidRDefault="00122EA2" w:rsidP="00EF2D5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сети газопотребления </w:t>
      </w:r>
      <w:r w:rsidR="00416169"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>
        <w:rPr>
          <w:rFonts w:ascii="Times New Roman" w:hAnsi="Times New Roman" w:cs="Times New Roman"/>
          <w:sz w:val="28"/>
          <w:szCs w:val="28"/>
        </w:rPr>
        <w:t>возможна:</w:t>
      </w:r>
    </w:p>
    <w:p w:rsidR="00122EA2" w:rsidRDefault="00EF2D57" w:rsidP="00EF2D57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2EA2">
        <w:rPr>
          <w:rFonts w:ascii="Times New Roman" w:hAnsi="Times New Roman" w:cs="Times New Roman"/>
          <w:sz w:val="28"/>
          <w:szCs w:val="28"/>
        </w:rPr>
        <w:t xml:space="preserve"> рамках комплексного договора (мероприятия до границы земельного участка и внутри границ земельного участка выполняются по одному договору</w:t>
      </w:r>
      <w:r w:rsidR="00042A64">
        <w:rPr>
          <w:rFonts w:ascii="Times New Roman" w:hAnsi="Times New Roman" w:cs="Times New Roman"/>
          <w:sz w:val="28"/>
          <w:szCs w:val="28"/>
        </w:rPr>
        <w:t>, заключенному с газораспределительной организацией</w:t>
      </w:r>
      <w:r w:rsidR="00122EA2">
        <w:rPr>
          <w:rFonts w:ascii="Times New Roman" w:hAnsi="Times New Roman" w:cs="Times New Roman"/>
          <w:sz w:val="28"/>
          <w:szCs w:val="28"/>
        </w:rPr>
        <w:t>)</w:t>
      </w:r>
      <w:r w:rsidR="00122EA2" w:rsidRPr="00122EA2">
        <w:rPr>
          <w:rFonts w:ascii="Times New Roman" w:hAnsi="Times New Roman" w:cs="Times New Roman"/>
          <w:sz w:val="28"/>
          <w:szCs w:val="28"/>
        </w:rPr>
        <w:t xml:space="preserve"> при отсутствии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="00122EA2" w:rsidRPr="00122EA2">
        <w:rPr>
          <w:rFonts w:ascii="Times New Roman" w:hAnsi="Times New Roman" w:cs="Times New Roman"/>
          <w:sz w:val="28"/>
          <w:szCs w:val="28"/>
        </w:rPr>
        <w:t>у собственника домовладения регистрации по месту жительства на территории Ленинградской области</w:t>
      </w:r>
      <w:r w:rsidR="003C395C">
        <w:rPr>
          <w:rFonts w:ascii="Times New Roman" w:hAnsi="Times New Roman" w:cs="Times New Roman"/>
          <w:sz w:val="28"/>
          <w:szCs w:val="28"/>
        </w:rPr>
        <w:t>;</w:t>
      </w:r>
    </w:p>
    <w:p w:rsidR="003C395C" w:rsidRPr="00EF2D57" w:rsidRDefault="00EF2D57" w:rsidP="00EF2D57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C395C">
        <w:rPr>
          <w:rFonts w:ascii="Times New Roman" w:hAnsi="Times New Roman" w:cs="Times New Roman"/>
          <w:sz w:val="28"/>
          <w:szCs w:val="28"/>
        </w:rPr>
        <w:t xml:space="preserve"> рамках отдельного договора</w:t>
      </w:r>
      <w:r>
        <w:rPr>
          <w:rFonts w:ascii="Times New Roman" w:hAnsi="Times New Roman" w:cs="Times New Roman"/>
          <w:sz w:val="28"/>
          <w:szCs w:val="28"/>
        </w:rPr>
        <w:t xml:space="preserve">, заключаемого с любой организаций, имеющей допуск на проектирование и строительство сети газопотребления. </w:t>
      </w:r>
    </w:p>
    <w:p w:rsidR="003C395C" w:rsidRPr="00EF2D57" w:rsidRDefault="00204F91" w:rsidP="00EF2D57">
      <w:pPr>
        <w:pStyle w:val="a6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Собственник домовладения может</w:t>
      </w:r>
      <w:bookmarkStart w:id="0" w:name="_GoBack"/>
      <w:bookmarkEnd w:id="0"/>
      <w:r w:rsidR="00EF2D57">
        <w:rPr>
          <w:rFonts w:ascii="Times New Roman" w:hAnsi="Times New Roman" w:cs="Times New Roman"/>
          <w:sz w:val="28"/>
          <w:szCs w:val="28"/>
        </w:rPr>
        <w:t xml:space="preserve"> заключить отдельный договор </w:t>
      </w:r>
      <w:r w:rsidR="003C395C" w:rsidRPr="00EF2D57">
        <w:rPr>
          <w:rFonts w:ascii="Times New Roman" w:hAnsi="Times New Roman" w:cs="Times New Roman"/>
          <w:sz w:val="28"/>
          <w:szCs w:val="28"/>
        </w:rPr>
        <w:t>с помощью субсидии из областного бюджета Ленинградской области при условии соответствия критериям</w:t>
      </w:r>
      <w:r w:rsidR="00EF2D57" w:rsidRPr="00EF2D5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EF2D57">
        <w:rPr>
          <w:rFonts w:ascii="Times New Roman" w:hAnsi="Times New Roman" w:cs="Times New Roman"/>
          <w:sz w:val="28"/>
          <w:szCs w:val="28"/>
        </w:rPr>
        <w:t>наличия</w:t>
      </w:r>
      <w:r w:rsidR="00EF2D57" w:rsidRPr="00EF2D57">
        <w:rPr>
          <w:rFonts w:ascii="Times New Roman" w:hAnsi="Times New Roman" w:cs="Times New Roman"/>
          <w:sz w:val="28"/>
          <w:szCs w:val="28"/>
        </w:rPr>
        <w:t xml:space="preserve"> регистрации по месту жительства на территории Ленинградской области</w:t>
      </w:r>
      <w:r w:rsidR="003C395C" w:rsidRPr="00EF2D57">
        <w:rPr>
          <w:rFonts w:ascii="Times New Roman" w:hAnsi="Times New Roman" w:cs="Times New Roman"/>
          <w:sz w:val="28"/>
          <w:szCs w:val="28"/>
        </w:rPr>
        <w:t xml:space="preserve">. Подробная информация размещена на сайте комитета </w:t>
      </w:r>
      <w:r w:rsidR="00EF2D57">
        <w:rPr>
          <w:rFonts w:ascii="Times New Roman" w:hAnsi="Times New Roman" w:cs="Times New Roman"/>
          <w:sz w:val="28"/>
          <w:szCs w:val="28"/>
        </w:rPr>
        <w:br/>
      </w:r>
      <w:r w:rsidR="003C395C" w:rsidRPr="00EF2D57">
        <w:rPr>
          <w:rFonts w:ascii="Times New Roman" w:hAnsi="Times New Roman" w:cs="Times New Roman"/>
          <w:sz w:val="28"/>
          <w:szCs w:val="28"/>
        </w:rPr>
        <w:t xml:space="preserve">по топливно-энергетическому комплексу Ленинградской области в разделе Деятельность – Основные направления – Газификация и газоснабжение – Информация по газификации индивидуальных домовладений с привлечением субсидии в рамках постановления Правительства Ленинградской области </w:t>
      </w:r>
      <w:r w:rsidR="00EF2D57">
        <w:rPr>
          <w:rFonts w:ascii="Times New Roman" w:hAnsi="Times New Roman" w:cs="Times New Roman"/>
          <w:sz w:val="28"/>
          <w:szCs w:val="28"/>
        </w:rPr>
        <w:br/>
      </w:r>
      <w:r w:rsidR="003C395C" w:rsidRPr="00EF2D57">
        <w:rPr>
          <w:rFonts w:ascii="Times New Roman" w:hAnsi="Times New Roman" w:cs="Times New Roman"/>
          <w:sz w:val="28"/>
          <w:szCs w:val="28"/>
        </w:rPr>
        <w:t>от 30.08.2013 № 282.</w:t>
      </w:r>
    </w:p>
    <w:sectPr w:rsidR="003C395C" w:rsidRPr="00EF2D57" w:rsidSect="007E517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E5A5B"/>
    <w:multiLevelType w:val="multilevel"/>
    <w:tmpl w:val="7576AAC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3832E88"/>
    <w:multiLevelType w:val="hybridMultilevel"/>
    <w:tmpl w:val="1960C958"/>
    <w:lvl w:ilvl="0" w:tplc="C2E2E2A6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0" w:firstLine="709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709"/>
        </w:pPr>
        <w:rPr>
          <w:rFonts w:hint="default"/>
          <w:color w:val="auto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109"/>
    <w:rsid w:val="00042A64"/>
    <w:rsid w:val="00047109"/>
    <w:rsid w:val="000F021B"/>
    <w:rsid w:val="00122EA2"/>
    <w:rsid w:val="00162D9F"/>
    <w:rsid w:val="00204F91"/>
    <w:rsid w:val="002C615A"/>
    <w:rsid w:val="0032785A"/>
    <w:rsid w:val="003B13AA"/>
    <w:rsid w:val="003C395C"/>
    <w:rsid w:val="003C7999"/>
    <w:rsid w:val="003C79A5"/>
    <w:rsid w:val="00416169"/>
    <w:rsid w:val="005A46F6"/>
    <w:rsid w:val="005D442E"/>
    <w:rsid w:val="00651829"/>
    <w:rsid w:val="0072688B"/>
    <w:rsid w:val="00765087"/>
    <w:rsid w:val="00791C0D"/>
    <w:rsid w:val="007E517A"/>
    <w:rsid w:val="00914829"/>
    <w:rsid w:val="009A1511"/>
    <w:rsid w:val="00A8492E"/>
    <w:rsid w:val="00CA7E54"/>
    <w:rsid w:val="00D771FC"/>
    <w:rsid w:val="00D9298D"/>
    <w:rsid w:val="00E15B86"/>
    <w:rsid w:val="00EF2D57"/>
    <w:rsid w:val="00EF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182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5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B8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22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terburggaz.ru/" TargetMode="External"/><Relationship Id="rId5" Type="http://schemas.openxmlformats.org/officeDocument/2006/relationships/hyperlink" Target="https://gazprom-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Куорти Виктория Александровна</dc:creator>
  <cp:lastModifiedBy>user</cp:lastModifiedBy>
  <cp:revision>3</cp:revision>
  <cp:lastPrinted>2026-05-22T06:28:00Z</cp:lastPrinted>
  <dcterms:created xsi:type="dcterms:W3CDTF">2026-06-03T11:59:00Z</dcterms:created>
  <dcterms:modified xsi:type="dcterms:W3CDTF">2026-06-03T11:59:00Z</dcterms:modified>
</cp:coreProperties>
</file>