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Кировской городской прокуратурой Ленинградской области пресечены нарушения требований законодательства в сфере электроэнергетики.</w:t>
      </w:r>
    </w:p>
    <w:p w:rsidR="006B2B3A" w:rsidRDefault="006B2B3A" w:rsidP="006B2B3A">
      <w:pPr>
        <w:spacing w:after="0" w:line="1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результатам проведенной городской прокуратурой проверкой соблюдения СНТ «Октябрьский» требований законодательства в сфере электроэнергетики в действиях товарищества установлены нарушения содержания объектов электросетевого хозяйства (линий электропередачи, опорных столбов и т.д.), которые влекут за собой аварийные ситуации.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устранения нарушений городской прокуратурой председателю товарищества внесено представление, а отношение председателя и товарищества возбуждены дела об административных правонарушениях, предусмотренных </w:t>
      </w:r>
      <w:r>
        <w:rPr>
          <w:rFonts w:ascii="Times New Roman" w:hAnsi="Times New Roman" w:cs="Times New Roman"/>
          <w:sz w:val="28"/>
          <w:szCs w:val="28"/>
        </w:rPr>
        <w:br/>
        <w:t>ст. 9.11 КоАП РФ (н</w:t>
      </w:r>
      <w:r w:rsidRPr="008D4924">
        <w:rPr>
          <w:rFonts w:ascii="Times New Roman" w:hAnsi="Times New Roman" w:cs="Times New Roman"/>
          <w:sz w:val="28"/>
          <w:szCs w:val="28"/>
        </w:rPr>
        <w:t xml:space="preserve">арушение правил эксплуатации </w:t>
      </w:r>
      <w:r>
        <w:rPr>
          <w:rFonts w:ascii="Times New Roman" w:hAnsi="Times New Roman" w:cs="Times New Roman"/>
          <w:sz w:val="28"/>
          <w:szCs w:val="28"/>
        </w:rPr>
        <w:t>энергопотребляющих установок), по результатам рассмотрения которых товариществу назначено наказание в виде штрафа 20 000 руб., а председателю товарищества 2 000 руб.</w:t>
      </w:r>
    </w:p>
    <w:p w:rsidR="006B2B3A" w:rsidRDefault="006B2B3A">
      <w:pPr>
        <w:spacing w:after="160" w:line="259" w:lineRule="auto"/>
      </w:pPr>
      <w:r>
        <w:br w:type="page"/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Кировской городской прокуратурой Ленинградской области пресечены нарушения требований законодательства в сфере электроэнергетики.</w:t>
      </w:r>
    </w:p>
    <w:p w:rsidR="006B2B3A" w:rsidRDefault="006B2B3A" w:rsidP="006B2B3A">
      <w:pPr>
        <w:spacing w:after="0" w:line="1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результатам проведенной городской прокуратурой проверкой соблюдения требований законодательства в сфере электроэнергетики установлены нарушения в действиях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 содержании объектов электроснабжения.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устранения нарушений городской прокуратурой руководителю 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внесено представление, которое рассмотрено и удовлетворено, нарушения устранены, лицо ответственное за совершение правонарушений привлечено к дисциплинарной ответственности.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Надлежащее содержание объектов электроснабжения находится на контроле городской прокуратуры.</w:t>
      </w:r>
    </w:p>
    <w:p w:rsidR="006B2B3A" w:rsidRDefault="006B2B3A">
      <w:pPr>
        <w:spacing w:after="160" w:line="259" w:lineRule="auto"/>
      </w:pPr>
      <w:r>
        <w:br w:type="page"/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Кировской городской прокуратурой Ленинградской области пресечены нарушения требований законодательства о противодействии коррупции.</w:t>
      </w:r>
    </w:p>
    <w:p w:rsidR="006B2B3A" w:rsidRDefault="006B2B3A" w:rsidP="006B2B3A">
      <w:pPr>
        <w:spacing w:after="0" w:line="1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результатам проведенной городской прокуратурой проверкой соблюдения ООО «Сфера» требований законодательства о противодействии коррупции установлены нарушения при принятии на работу бывшего государственного служащего – не сообщение о заключении трудового договора по бывшему месту работы государственного служащего в установленный законом срока.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факту допущенных нарушений городской прокуратурой в отношении ООО «Сфера» и его руководителя возбуждены дела об административных  правонарушениях по ст. 19.29 КоАП РФ,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рассмотрения которых судом назначены наказания в виде штрафов в размере 50 000 руб. и 20 000 руб.</w:t>
      </w:r>
    </w:p>
    <w:p w:rsidR="006B2B3A" w:rsidRDefault="006B2B3A">
      <w:pPr>
        <w:spacing w:after="160" w:line="259" w:lineRule="auto"/>
      </w:pPr>
      <w:r>
        <w:br w:type="page"/>
      </w:r>
      <w:r>
        <w:lastRenderedPageBreak/>
        <w:br w:type="page"/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Кировской городской прокуратурой Ленинградской области пресечены нарушения требований законодательства о противодействии коррупции.</w:t>
      </w:r>
    </w:p>
    <w:p w:rsidR="006B2B3A" w:rsidRDefault="006B2B3A" w:rsidP="006B2B3A">
      <w:pPr>
        <w:spacing w:after="0" w:line="1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результатам проведенной городской прокуратурой проверкой соблюдения ООО «Продажи в сети» требований законодательства о противодействии коррупции установлены нарушения при принятии на работу бывшего государственного служащего – не сообщение о заключении трудового договора по бывшему месту работы государственного служащего в установленный законом срока.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факту допущенных нарушений городской прокуратурой в отношении ООО «Продажи в сети» и его руководителя возбуждены дела об административных  правонарушениях по ст. 19.29 КоАП РФ,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рассмотрения которых судом назначены наказания в виде штрафов в размере 50 000 руб. и 20 000 руб.</w:t>
      </w:r>
    </w:p>
    <w:p w:rsidR="006B2B3A" w:rsidRDefault="006B2B3A">
      <w:pPr>
        <w:spacing w:after="160" w:line="259" w:lineRule="auto"/>
      </w:pPr>
      <w:r>
        <w:br w:type="page"/>
      </w:r>
    </w:p>
    <w:p w:rsidR="006B2B3A" w:rsidRPr="007D078C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8C">
        <w:rPr>
          <w:rFonts w:ascii="Times New Roman" w:hAnsi="Times New Roman" w:cs="Times New Roman"/>
          <w:b/>
          <w:sz w:val="28"/>
          <w:szCs w:val="28"/>
        </w:rPr>
        <w:lastRenderedPageBreak/>
        <w:t>Кировская городская прокуратура проводит проверку по факту причинения вреда несовершеннолетнему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B2B3A" w:rsidRPr="007D078C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78C">
        <w:rPr>
          <w:rFonts w:ascii="Times New Roman" w:hAnsi="Times New Roman" w:cs="Times New Roman"/>
          <w:sz w:val="28"/>
          <w:szCs w:val="28"/>
        </w:rPr>
        <w:t xml:space="preserve">По поручению прокурора области Петра </w:t>
      </w:r>
      <w:proofErr w:type="spellStart"/>
      <w:r w:rsidRPr="007D078C">
        <w:rPr>
          <w:rFonts w:ascii="Times New Roman" w:hAnsi="Times New Roman" w:cs="Times New Roman"/>
          <w:sz w:val="28"/>
          <w:szCs w:val="28"/>
        </w:rPr>
        <w:t>Забурко</w:t>
      </w:r>
      <w:proofErr w:type="spellEnd"/>
      <w:r w:rsidRPr="007D078C">
        <w:rPr>
          <w:rFonts w:ascii="Times New Roman" w:hAnsi="Times New Roman" w:cs="Times New Roman"/>
          <w:sz w:val="28"/>
          <w:szCs w:val="28"/>
        </w:rPr>
        <w:t xml:space="preserve"> Кировской городской прокуратурой организована проверка по факту причинения вреда 17-летнему подростку в Кировском районе Ленинградской области.</w:t>
      </w:r>
    </w:p>
    <w:p w:rsidR="006B2B3A" w:rsidRPr="007D078C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78C">
        <w:rPr>
          <w:rFonts w:ascii="Times New Roman" w:hAnsi="Times New Roman" w:cs="Times New Roman"/>
          <w:sz w:val="28"/>
          <w:szCs w:val="28"/>
        </w:rPr>
        <w:t>По предварительным данным, 19 июня 2026 года на территории г. Шлиссельбург около 23 часов в ходе конфликта местного жителя с компанией подростков один из них получил ожег лица.</w:t>
      </w:r>
    </w:p>
    <w:p w:rsidR="006B2B3A" w:rsidRPr="007D078C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78C">
        <w:rPr>
          <w:rFonts w:ascii="Times New Roman" w:hAnsi="Times New Roman" w:cs="Times New Roman"/>
          <w:sz w:val="28"/>
          <w:szCs w:val="28"/>
        </w:rPr>
        <w:t>В ходе проверки будет дана всесторонняя и объективная оценка всем обстоятельствам произошедшего, включая соблюдение требований законодательства, регламентирующего защиту прав несовершеннолетних.</w:t>
      </w:r>
    </w:p>
    <w:p w:rsidR="006B2B3A" w:rsidRPr="007D078C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78C">
        <w:rPr>
          <w:rFonts w:ascii="Times New Roman" w:hAnsi="Times New Roman" w:cs="Times New Roman"/>
          <w:sz w:val="28"/>
          <w:szCs w:val="28"/>
        </w:rPr>
        <w:t>Ход и результаты процессуальной проверки, проводимой по данному факту, находятся на контроле исполняющего обязанности городского прокурора.</w:t>
      </w:r>
    </w:p>
    <w:p w:rsidR="006B2B3A" w:rsidRDefault="006B2B3A">
      <w:pPr>
        <w:spacing w:after="160" w:line="259" w:lineRule="auto"/>
      </w:pPr>
      <w:r>
        <w:br w:type="page"/>
      </w:r>
    </w:p>
    <w:p w:rsidR="006B2B3A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FB8">
        <w:rPr>
          <w:rFonts w:ascii="Times New Roman" w:hAnsi="Times New Roman" w:cs="Times New Roman"/>
          <w:b/>
          <w:sz w:val="28"/>
          <w:szCs w:val="28"/>
        </w:rPr>
        <w:lastRenderedPageBreak/>
        <w:t>Кировской городской прокуратурой поддержано государственное обвинение по делу об умышленном причинении вреда здоровью, опасного для жизни человека.</w:t>
      </w:r>
    </w:p>
    <w:p w:rsidR="006B2B3A" w:rsidRPr="00AF7D97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D97">
        <w:rPr>
          <w:rFonts w:ascii="Times New Roman" w:hAnsi="Times New Roman" w:cs="Times New Roman"/>
          <w:sz w:val="28"/>
          <w:szCs w:val="28"/>
        </w:rPr>
        <w:t>В Кировском районе 47-летний Илья Панов признан виновным в совершении преступления, предусмотренного ч.1 ст.264.1 УК РФ (Управление транспортным средством в состоянии опьянения)</w:t>
      </w:r>
    </w:p>
    <w:p w:rsidR="006B2B3A" w:rsidRPr="00AF7D97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D97">
        <w:rPr>
          <w:rFonts w:ascii="Times New Roman" w:hAnsi="Times New Roman" w:cs="Times New Roman"/>
          <w:sz w:val="28"/>
          <w:szCs w:val="28"/>
        </w:rPr>
        <w:t>Государственным обвинителем представлены доказательства того, что ранее постановлением мирового судьи Панов был признан виновным в совершении административного правонарушения по ч. 1 ст. 12.8 КоАП РФ. Несмотря на это, 01 августа 2025 года он вновь управлял автомобилем «СУБАРУ» в состоянии алкогольного опьянения на автодороге г.Шлиссельбург Кировского района.</w:t>
      </w:r>
    </w:p>
    <w:p w:rsidR="006B2B3A" w:rsidRPr="00AF7D97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D97">
        <w:rPr>
          <w:rFonts w:ascii="Times New Roman" w:hAnsi="Times New Roman" w:cs="Times New Roman"/>
          <w:sz w:val="28"/>
          <w:szCs w:val="28"/>
        </w:rPr>
        <w:t>Суд согласившись с позицией государственного обвинителя назначил Панову наказание в виде обязательных работ сроком на 160 часов с лишением права управления транспортными средствами на 1 год 6 месяцев.</w:t>
      </w:r>
    </w:p>
    <w:p w:rsidR="006B2B3A" w:rsidRDefault="006B2B3A" w:rsidP="006B2B3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F7D97">
        <w:rPr>
          <w:rFonts w:ascii="Times New Roman" w:hAnsi="Times New Roman" w:cs="Times New Roman"/>
          <w:sz w:val="28"/>
          <w:szCs w:val="28"/>
        </w:rPr>
        <w:t>Автомобиль осужденного конфискован в доход государства.</w:t>
      </w:r>
    </w:p>
    <w:p w:rsidR="006B2B3A" w:rsidRDefault="006B2B3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B2B3A" w:rsidRPr="00865FB8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FB8">
        <w:rPr>
          <w:rFonts w:ascii="Times New Roman" w:hAnsi="Times New Roman" w:cs="Times New Roman"/>
          <w:b/>
          <w:sz w:val="28"/>
          <w:szCs w:val="28"/>
        </w:rPr>
        <w:lastRenderedPageBreak/>
        <w:t>Кировской городской прокуратурой поддержано государственное обвинение по делу об умышленном причинении вреда здоровью, опасного для жизни человека.</w:t>
      </w:r>
    </w:p>
    <w:p w:rsidR="006B2B3A" w:rsidRPr="00865FB8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FB8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поддержано государственное обвинение по уголовному делу в отношении 35-летнего </w:t>
      </w:r>
      <w:proofErr w:type="spellStart"/>
      <w:r w:rsidRPr="00865FB8">
        <w:rPr>
          <w:rFonts w:ascii="Times New Roman" w:hAnsi="Times New Roman" w:cs="Times New Roman"/>
          <w:sz w:val="28"/>
          <w:szCs w:val="28"/>
        </w:rPr>
        <w:t>Черепнева</w:t>
      </w:r>
      <w:proofErr w:type="spellEnd"/>
      <w:r w:rsidRPr="00865FB8">
        <w:rPr>
          <w:rFonts w:ascii="Times New Roman" w:hAnsi="Times New Roman" w:cs="Times New Roman"/>
          <w:sz w:val="28"/>
          <w:szCs w:val="28"/>
        </w:rPr>
        <w:t xml:space="preserve"> Артема. Он признан виновным по п. «з» ч.2 ст.111 УК РФ (умышленное причинение тяжкого вреда здоровью, опасного для жизни человека, с применением предмета, используемого в качестве оружия).</w:t>
      </w:r>
    </w:p>
    <w:p w:rsidR="006B2B3A" w:rsidRPr="00865FB8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FB8">
        <w:rPr>
          <w:rFonts w:ascii="Times New Roman" w:hAnsi="Times New Roman" w:cs="Times New Roman"/>
          <w:sz w:val="28"/>
          <w:szCs w:val="28"/>
        </w:rPr>
        <w:t xml:space="preserve">В суде установлено, что в период времени с 28.01.2025 по 29.01.2025, </w:t>
      </w:r>
      <w:proofErr w:type="spellStart"/>
      <w:r w:rsidRPr="00865FB8">
        <w:rPr>
          <w:rFonts w:ascii="Times New Roman" w:hAnsi="Times New Roman" w:cs="Times New Roman"/>
          <w:sz w:val="28"/>
          <w:szCs w:val="28"/>
        </w:rPr>
        <w:t>Черепнев</w:t>
      </w:r>
      <w:proofErr w:type="spellEnd"/>
      <w:r w:rsidRPr="00865FB8">
        <w:rPr>
          <w:rFonts w:ascii="Times New Roman" w:hAnsi="Times New Roman" w:cs="Times New Roman"/>
          <w:sz w:val="28"/>
          <w:szCs w:val="28"/>
        </w:rPr>
        <w:t xml:space="preserve"> А.С., находясь в состоянии алкогольного опьянения, на территории п.Мга Кировского района, в ходе конфликта, используя хозяйственный нож, нанес своему знакомому один удар в область живота, в результате которого последнему был причинен тяжкий вред здоровью.</w:t>
      </w:r>
    </w:p>
    <w:p w:rsidR="006B2B3A" w:rsidRPr="00865FB8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FB8">
        <w:rPr>
          <w:rFonts w:ascii="Times New Roman" w:hAnsi="Times New Roman" w:cs="Times New Roman"/>
          <w:sz w:val="28"/>
          <w:szCs w:val="28"/>
        </w:rPr>
        <w:t xml:space="preserve">С учетом позиции государственного обвинителя суд приговорил </w:t>
      </w:r>
      <w:proofErr w:type="spellStart"/>
      <w:r w:rsidRPr="00865FB8">
        <w:rPr>
          <w:rFonts w:ascii="Times New Roman" w:hAnsi="Times New Roman" w:cs="Times New Roman"/>
          <w:sz w:val="28"/>
          <w:szCs w:val="28"/>
        </w:rPr>
        <w:t>Черепнева</w:t>
      </w:r>
      <w:proofErr w:type="spellEnd"/>
      <w:r w:rsidRPr="00865FB8">
        <w:rPr>
          <w:rFonts w:ascii="Times New Roman" w:hAnsi="Times New Roman" w:cs="Times New Roman"/>
          <w:sz w:val="28"/>
          <w:szCs w:val="28"/>
        </w:rPr>
        <w:t xml:space="preserve"> к 3 годам лишения свободы с отбыванием наказания в исправительной колонии общего режима.</w:t>
      </w:r>
    </w:p>
    <w:p w:rsidR="006B2B3A" w:rsidRDefault="006B2B3A">
      <w:pPr>
        <w:spacing w:after="160" w:line="259" w:lineRule="auto"/>
      </w:pPr>
      <w:r>
        <w:br w:type="page"/>
      </w:r>
    </w:p>
    <w:p w:rsidR="006B2B3A" w:rsidRPr="000635C1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5C1">
        <w:rPr>
          <w:rFonts w:ascii="Times New Roman" w:hAnsi="Times New Roman" w:cs="Times New Roman"/>
          <w:b/>
          <w:sz w:val="28"/>
          <w:szCs w:val="28"/>
        </w:rPr>
        <w:lastRenderedPageBreak/>
        <w:t>Кировской городской прокуратурой утверждено обвинительное заключение в отношении 53 летнего местного жителя за применение насилия в отношении представителя власти.</w:t>
      </w:r>
    </w:p>
    <w:p w:rsidR="006B2B3A" w:rsidRPr="00136173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 xml:space="preserve">Исполняющим обязанности Кировского городского прокурора </w:t>
      </w:r>
      <w:proofErr w:type="spellStart"/>
      <w:r w:rsidRPr="00136173">
        <w:rPr>
          <w:rFonts w:ascii="Times New Roman" w:hAnsi="Times New Roman" w:cs="Times New Roman"/>
          <w:sz w:val="28"/>
          <w:szCs w:val="28"/>
        </w:rPr>
        <w:t>Зауром</w:t>
      </w:r>
      <w:proofErr w:type="spellEnd"/>
      <w:r w:rsidRPr="00136173">
        <w:rPr>
          <w:rFonts w:ascii="Times New Roman" w:hAnsi="Times New Roman" w:cs="Times New Roman"/>
          <w:sz w:val="28"/>
          <w:szCs w:val="28"/>
        </w:rPr>
        <w:t xml:space="preserve"> Кулиевым утверждено обвинительное заключение в отношении 53-летнего местного жителя.</w:t>
      </w:r>
    </w:p>
    <w:p w:rsidR="006B2B3A" w:rsidRPr="00136173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Он обвиняется в совершении преступления, предусмотренного ч.1 ст.318 УК РФ (применение насилия, не опасного для жизни и здоровья, в отношении представителя власти в связи с исполнением им своих служебных обязанностей).</w:t>
      </w:r>
    </w:p>
    <w:p w:rsidR="006B2B3A" w:rsidRPr="00136173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В ходе предварительного расследования установлено, что местный житель, находясь на территории Кировского района, проявляя явное неуважение к сотрудникам полиции, в связи с исполнением ими служебных обязанностей, применил в отношении сотрудника отдела дорожно-патрульной службы насилие, не опасное для жизни и здоровья, нанеся удар кулаком в область лица потерпевшего, после чего его противоправные действия были пресечены.</w:t>
      </w:r>
    </w:p>
    <w:p w:rsidR="006B2B3A" w:rsidRDefault="006B2B3A" w:rsidP="006B2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Уголовное дело направлено в Кировский городской суд для рассмотрения по существу.</w:t>
      </w:r>
      <w:r w:rsidRPr="00136173">
        <w:rPr>
          <w:rFonts w:ascii="Times New Roman" w:hAnsi="Times New Roman" w:cs="Times New Roman"/>
          <w:sz w:val="28"/>
          <w:szCs w:val="28"/>
        </w:rPr>
        <w:tab/>
      </w:r>
    </w:p>
    <w:p w:rsidR="006B2B3A" w:rsidRDefault="006B2B3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B2B3A" w:rsidRPr="00F529D6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9D6">
        <w:rPr>
          <w:rFonts w:ascii="Times New Roman" w:hAnsi="Times New Roman" w:cs="Times New Roman"/>
          <w:b/>
          <w:sz w:val="28"/>
          <w:szCs w:val="28"/>
        </w:rPr>
        <w:lastRenderedPageBreak/>
        <w:t>Первый заместитель главы администрации МО Кировск привлечен к административной ответственности по ст. 5.59 КоАП РФ за нарушение порядка ра</w:t>
      </w:r>
      <w:r>
        <w:rPr>
          <w:rFonts w:ascii="Times New Roman" w:hAnsi="Times New Roman" w:cs="Times New Roman"/>
          <w:b/>
          <w:sz w:val="28"/>
          <w:szCs w:val="28"/>
        </w:rPr>
        <w:t>ссмотрения обращения гражданина – штраф 5 000 руб.</w:t>
      </w:r>
    </w:p>
    <w:p w:rsidR="006B2B3A" w:rsidRPr="00F529D6" w:rsidRDefault="006B2B3A" w:rsidP="006B2B3A">
      <w:pPr>
        <w:spacing w:after="0" w:line="20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9D6">
        <w:rPr>
          <w:rFonts w:ascii="Times New Roman" w:hAnsi="Times New Roman" w:cs="Times New Roman"/>
          <w:b/>
          <w:sz w:val="28"/>
          <w:szCs w:val="28"/>
        </w:rPr>
        <w:tab/>
      </w:r>
      <w:r w:rsidRPr="00F529D6">
        <w:rPr>
          <w:rFonts w:ascii="Times New Roman" w:hAnsi="Times New Roman" w:cs="Times New Roman"/>
          <w:sz w:val="28"/>
          <w:szCs w:val="28"/>
        </w:rPr>
        <w:t xml:space="preserve">Проведенной Кировской городской прокуратурой проверкой установлено, что первым заместителем главы администрации МО Кировск </w:t>
      </w:r>
      <w:proofErr w:type="spellStart"/>
      <w:r w:rsidRPr="00F529D6">
        <w:rPr>
          <w:rFonts w:ascii="Times New Roman" w:hAnsi="Times New Roman" w:cs="Times New Roman"/>
          <w:sz w:val="28"/>
          <w:szCs w:val="28"/>
        </w:rPr>
        <w:t>Багаевым</w:t>
      </w:r>
      <w:proofErr w:type="spellEnd"/>
      <w:r w:rsidRPr="00F529D6">
        <w:rPr>
          <w:rFonts w:ascii="Times New Roman" w:hAnsi="Times New Roman" w:cs="Times New Roman"/>
          <w:sz w:val="28"/>
          <w:szCs w:val="28"/>
        </w:rPr>
        <w:t xml:space="preserve"> Николаем Валерьевичем допущено нарушение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r w:rsidRPr="00F529D6">
        <w:rPr>
          <w:rFonts w:ascii="Times New Roman" w:hAnsi="Times New Roman" w:cs="Times New Roman"/>
          <w:sz w:val="28"/>
          <w:szCs w:val="28"/>
        </w:rPr>
        <w:t>порядка рассмотрения обращения жителя города Кировск поступившего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по вопросам реконструкции части жилого дома.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Обращение гражданина рассмотрено первым заместителем главы администрации с нарушением установленного законом срока, ответ дан не по существу обращения, в связи с чем городской прокуратурой возбуждено дело об административном правонарушении по ст. 5.59 КоАП РФ, материалы направлены на рассмотрение в суд, судом 08.06.2026 назначено наказание в виде 5 000 руб.</w:t>
      </w:r>
    </w:p>
    <w:p w:rsidR="006B2B3A" w:rsidRDefault="006B2B3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B2B3A" w:rsidRPr="00B57047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928">
        <w:rPr>
          <w:rFonts w:ascii="Times New Roman" w:hAnsi="Times New Roman" w:cs="Times New Roman"/>
          <w:b/>
          <w:sz w:val="28"/>
          <w:szCs w:val="28"/>
        </w:rPr>
        <w:lastRenderedPageBreak/>
        <w:t>Проведенной проверкой Кировской городской прокуратурой пресечена попытка незаконного образования</w:t>
      </w:r>
      <w:r w:rsidRPr="00B57047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 на территории объекта культурного наследия регионального значения - «Плацдарм советских войск в битве за снятие блокады Ленинграда «Невский пятачок» - «Невская Дубровка», 1941-1943 г.». </w:t>
      </w:r>
    </w:p>
    <w:p w:rsidR="006B2B3A" w:rsidRDefault="006B2B3A" w:rsidP="006B2B3A">
      <w:pPr>
        <w:spacing w:after="0" w:line="20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Проведенной Кировской </w:t>
      </w:r>
      <w:r w:rsidRPr="000F68C0">
        <w:rPr>
          <w:rFonts w:ascii="Times New Roman" w:hAnsi="Times New Roman" w:cs="Times New Roman"/>
          <w:sz w:val="28"/>
          <w:szCs w:val="28"/>
        </w:rPr>
        <w:t xml:space="preserve">городской прокуратурой </w:t>
      </w:r>
      <w:r>
        <w:rPr>
          <w:rFonts w:ascii="Times New Roman" w:hAnsi="Times New Roman" w:cs="Times New Roman"/>
          <w:sz w:val="28"/>
          <w:szCs w:val="28"/>
        </w:rPr>
        <w:t>проверкой</w:t>
      </w:r>
      <w:r w:rsidRPr="000F68C0">
        <w:rPr>
          <w:rFonts w:ascii="Times New Roman" w:hAnsi="Times New Roman" w:cs="Times New Roman"/>
          <w:sz w:val="28"/>
          <w:szCs w:val="28"/>
        </w:rPr>
        <w:t xml:space="preserve"> установлено, </w:t>
      </w:r>
      <w:r>
        <w:rPr>
          <w:rFonts w:ascii="Times New Roman" w:hAnsi="Times New Roman" w:cs="Times New Roman"/>
          <w:sz w:val="28"/>
          <w:szCs w:val="28"/>
        </w:rPr>
        <w:t xml:space="preserve">что администрацией МО Кировск, в отсутствие правовых оснований, в границах объекта культурного наследия </w:t>
      </w:r>
      <w:r w:rsidRPr="001E5088">
        <w:rPr>
          <w:rFonts w:ascii="Times New Roman" w:hAnsi="Times New Roman" w:cs="Times New Roman"/>
          <w:sz w:val="28"/>
          <w:szCs w:val="28"/>
        </w:rPr>
        <w:t>регионального значения - «Плацдарм советских войск в битве за снятие блокады Ленинграда «Невский пятачок» - «Невская Дубровка», 1941-1943 г.»</w:t>
      </w:r>
      <w:r>
        <w:rPr>
          <w:rFonts w:ascii="Times New Roman" w:hAnsi="Times New Roman" w:cs="Times New Roman"/>
          <w:sz w:val="28"/>
          <w:szCs w:val="28"/>
        </w:rPr>
        <w:t xml:space="preserve"> образован, выставлен на аукцион и продан земельный участок для индивидуального жилищного строительства (кадастровый номер: </w:t>
      </w:r>
      <w:r w:rsidRPr="001E5088">
        <w:rPr>
          <w:rFonts w:ascii="Times New Roman" w:hAnsi="Times New Roman" w:cs="Times New Roman"/>
          <w:sz w:val="28"/>
          <w:szCs w:val="28"/>
        </w:rPr>
        <w:t>47:16:0101012:558</w:t>
      </w:r>
      <w:r>
        <w:rPr>
          <w:rFonts w:ascii="Times New Roman" w:hAnsi="Times New Roman" w:cs="Times New Roman"/>
          <w:sz w:val="28"/>
          <w:szCs w:val="28"/>
        </w:rPr>
        <w:t>) в границах территории, где образование таких земельных участков не допускается. На земельном участке осуществлено строительство жилого дома.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последующем данный земельный участок поступил в собственность сотрудника администрации МО Кировск.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восстановления законных прав граждан на доступ к объекту культурного наследия городской прокуратурой в районный суд направлено исковое заявление, требования которого судом поддержаны – договор аренды </w:t>
      </w:r>
      <w:r>
        <w:rPr>
          <w:rFonts w:ascii="Times New Roman" w:hAnsi="Times New Roman" w:cs="Times New Roman"/>
          <w:sz w:val="28"/>
          <w:szCs w:val="28"/>
        </w:rPr>
        <w:br/>
        <w:t xml:space="preserve">и купли-продажи земельного участка признаны недействительными, земельный участок снят с государственного кадастрового учета, построенный 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земельном участке дом признан самовольной постройкой и снят с государственного кадастрового учета, а право собственности сотрудника администрации на земельный участок прекращено, с возложением обязанности освободить земельный участок от построенного на нем дома за свой счет.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согласившись с постановленным судом решением ответчики (администрация МО Кировск и собственник земельного участка) оспорили его в вышестоящий суд.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Вместе с тем, определением Третьего Кассационного суда общей юрисдикции (дело № </w:t>
      </w:r>
      <w:r w:rsidRPr="00B57047">
        <w:rPr>
          <w:rFonts w:ascii="Times New Roman" w:hAnsi="Times New Roman" w:cs="Times New Roman"/>
          <w:sz w:val="28"/>
          <w:szCs w:val="28"/>
        </w:rPr>
        <w:t>8Г-6251/2026</w:t>
      </w:r>
      <w:r>
        <w:rPr>
          <w:rFonts w:ascii="Times New Roman" w:hAnsi="Times New Roman" w:cs="Times New Roman"/>
          <w:sz w:val="28"/>
          <w:szCs w:val="28"/>
        </w:rPr>
        <w:t xml:space="preserve">) решение Кировского городского суда Ленинградской области оставлено в силе. </w:t>
      </w:r>
    </w:p>
    <w:p w:rsidR="006B2B3A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Фактическое исполнение решение суда поставлено городской прокуратурой на контроль.</w:t>
      </w:r>
    </w:p>
    <w:p w:rsidR="006B2B3A" w:rsidRPr="00136173" w:rsidRDefault="006B2B3A" w:rsidP="006B2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B3A" w:rsidRDefault="006B2B3A" w:rsidP="006B2B3A">
      <w:pPr>
        <w:spacing w:after="160" w:line="259" w:lineRule="auto"/>
      </w:pPr>
    </w:p>
    <w:p w:rsidR="008E6458" w:rsidRDefault="008E6458"/>
    <w:sectPr w:rsidR="008E6458" w:rsidSect="00015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C44915"/>
    <w:rsid w:val="00015D93"/>
    <w:rsid w:val="000F3C0E"/>
    <w:rsid w:val="004C1644"/>
    <w:rsid w:val="00686717"/>
    <w:rsid w:val="006B2B3A"/>
    <w:rsid w:val="008031A8"/>
    <w:rsid w:val="008E6458"/>
    <w:rsid w:val="00C44915"/>
    <w:rsid w:val="00D01A8D"/>
    <w:rsid w:val="00D6635B"/>
    <w:rsid w:val="00F72841"/>
    <w:rsid w:val="00FA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1465</Words>
  <Characters>8351</Characters>
  <Application>Microsoft Office Word</Application>
  <DocSecurity>0</DocSecurity>
  <Lines>69</Lines>
  <Paragraphs>19</Paragraphs>
  <ScaleCrop>false</ScaleCrop>
  <Company/>
  <LinksUpToDate>false</LinksUpToDate>
  <CharactersWithSpaces>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JDB</dc:creator>
  <cp:lastModifiedBy>user</cp:lastModifiedBy>
  <cp:revision>2</cp:revision>
  <dcterms:created xsi:type="dcterms:W3CDTF">2026-06-30T08:41:00Z</dcterms:created>
  <dcterms:modified xsi:type="dcterms:W3CDTF">2026-06-30T08:41:00Z</dcterms:modified>
</cp:coreProperties>
</file>