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8E" w:rsidRPr="009A0FFC" w:rsidRDefault="00A065ED" w:rsidP="008A67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-219710</wp:posOffset>
            </wp:positionV>
            <wp:extent cx="577215" cy="683260"/>
            <wp:effectExtent l="19050" t="0" r="0" b="0"/>
            <wp:wrapNone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78E" w:rsidRDefault="008A678E" w:rsidP="008A678E">
      <w:pPr>
        <w:tabs>
          <w:tab w:val="left" w:pos="810"/>
        </w:tabs>
        <w:ind w:left="-540" w:right="-426" w:firstLine="540"/>
        <w:jc w:val="both"/>
      </w:pPr>
    </w:p>
    <w:p w:rsidR="008A678E" w:rsidRDefault="008A678E" w:rsidP="008A678E">
      <w:pPr>
        <w:rPr>
          <w:sz w:val="24"/>
          <w:szCs w:val="24"/>
        </w:rPr>
      </w:pPr>
    </w:p>
    <w:p w:rsidR="008A678E" w:rsidRPr="002B167E" w:rsidRDefault="008A678E" w:rsidP="008A67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67E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8A678E" w:rsidRPr="002B167E" w:rsidRDefault="008A678E" w:rsidP="008A67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67E">
        <w:rPr>
          <w:rFonts w:ascii="Times New Roman" w:hAnsi="Times New Roman" w:cs="Times New Roman"/>
          <w:b/>
          <w:sz w:val="24"/>
          <w:szCs w:val="24"/>
        </w:rPr>
        <w:t>СИНЯВИНСКОГО  ГОРОДСКОГО  ПОСЕЛЕНИЯ</w:t>
      </w:r>
    </w:p>
    <w:p w:rsidR="008A678E" w:rsidRPr="002B167E" w:rsidRDefault="008A678E" w:rsidP="008A67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67E">
        <w:rPr>
          <w:rFonts w:ascii="Times New Roman" w:hAnsi="Times New Roman" w:cs="Times New Roman"/>
          <w:b/>
          <w:sz w:val="24"/>
          <w:szCs w:val="24"/>
        </w:rPr>
        <w:t xml:space="preserve"> КИРОВСКОГО  МУНИЦИПАЛЬНОГО  РАЙОНА  ЛЕНИНГРАДСКОЙ ОБЛАСТИ</w:t>
      </w:r>
    </w:p>
    <w:p w:rsidR="008A678E" w:rsidRPr="002B167E" w:rsidRDefault="008A678E" w:rsidP="008A67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78E" w:rsidRPr="002B167E" w:rsidRDefault="008A678E" w:rsidP="008A67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78E" w:rsidRPr="002B167E" w:rsidRDefault="008A678E" w:rsidP="008A67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B167E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B167E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8A678E" w:rsidRPr="002B167E" w:rsidRDefault="008A678E" w:rsidP="008A678E">
      <w:pPr>
        <w:widowControl/>
        <w:suppressAutoHyphens w:val="0"/>
        <w:autoSpaceDE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A678E" w:rsidRPr="00BA7F18" w:rsidRDefault="008A678E" w:rsidP="008A678E">
      <w:pPr>
        <w:widowControl/>
        <w:suppressAutoHyphens w:val="0"/>
        <w:autoSpaceDE/>
        <w:jc w:val="center"/>
        <w:rPr>
          <w:rFonts w:ascii="Times New Roman" w:hAnsi="Times New Roman" w:cs="Times New Roman"/>
          <w:bCs/>
          <w:sz w:val="28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от «</w:t>
      </w:r>
      <w:r w:rsidR="00BB78C7">
        <w:rPr>
          <w:rFonts w:ascii="Times New Roman" w:hAnsi="Times New Roman" w:cs="Times New Roman"/>
          <w:bCs/>
          <w:sz w:val="28"/>
          <w:szCs w:val="24"/>
          <w:lang w:eastAsia="ru-RU"/>
        </w:rPr>
        <w:t>31</w:t>
      </w:r>
      <w:r w:rsidRPr="002B167E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» </w:t>
      </w:r>
      <w:r w:rsidR="00BB78C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июля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5D51C9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202</w:t>
      </w:r>
      <w:r w:rsidR="00BB78C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6</w:t>
      </w: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года № </w:t>
      </w:r>
      <w:r w:rsidR="00BB78C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470</w:t>
      </w:r>
    </w:p>
    <w:p w:rsidR="008A678E" w:rsidRPr="002B167E" w:rsidRDefault="008A678E" w:rsidP="008A678E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678E" w:rsidRPr="002B167E" w:rsidRDefault="008A678E" w:rsidP="008A678E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51C9"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Синявинского городского поселения Кировского муниципального района Ленинградской области от 27.06.2024 № 373 «</w:t>
      </w:r>
      <w:r w:rsidRPr="002B167E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</w:p>
    <w:p w:rsidR="008A678E" w:rsidRPr="002B167E" w:rsidRDefault="008A678E" w:rsidP="008A678E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167E">
        <w:rPr>
          <w:rFonts w:ascii="Times New Roman" w:hAnsi="Times New Roman" w:cs="Times New Roman"/>
          <w:b/>
          <w:sz w:val="28"/>
          <w:szCs w:val="28"/>
          <w:lang w:eastAsia="ru-RU"/>
        </w:rPr>
        <w:t>«Формиров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ание комфортной городской среды</w:t>
      </w:r>
      <w:r w:rsidRPr="002B16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A678E" w:rsidRPr="002B167E" w:rsidRDefault="008A678E" w:rsidP="008A678E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B16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Синявинского городского поселения Кировского муниципального района Ленинградской области на 2025-2030 годы»</w:t>
      </w:r>
    </w:p>
    <w:p w:rsidR="008A678E" w:rsidRPr="002B167E" w:rsidRDefault="008A678E" w:rsidP="008A678E">
      <w:pPr>
        <w:widowControl/>
        <w:suppressAutoHyphens w:val="0"/>
        <w:autoSpaceDE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8A678E" w:rsidRPr="0096376E" w:rsidRDefault="008A678E" w:rsidP="008A678E">
      <w:pPr>
        <w:widowControl/>
        <w:tabs>
          <w:tab w:val="left" w:pos="3600"/>
        </w:tabs>
        <w:suppressAutoHyphens w:val="0"/>
        <w:autoSpaceDE/>
        <w:ind w:left="-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96376E">
        <w:rPr>
          <w:rFonts w:ascii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Бюджетным кодексом Российской Федерации, Федеральным законом от 28.06.2014 № 172-ФЗ «О стратегическом планировании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96376E">
        <w:rPr>
          <w:rFonts w:ascii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</w:t>
      </w:r>
      <w:proofErr w:type="gramEnd"/>
      <w:r w:rsidRPr="0096376E">
        <w:rPr>
          <w:rFonts w:ascii="Times New Roman" w:hAnsi="Times New Roman" w:cs="Times New Roman"/>
          <w:sz w:val="28"/>
          <w:szCs w:val="28"/>
          <w:lang w:eastAsia="ru-RU"/>
        </w:rPr>
        <w:t xml:space="preserve"> субъектов Российской Федерации и муниципальных программ формировани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современной городской среды»,  постановляю</w:t>
      </w:r>
      <w:r w:rsidRPr="0096376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A678E" w:rsidRDefault="008A678E" w:rsidP="008A678E">
      <w:pPr>
        <w:widowControl/>
        <w:tabs>
          <w:tab w:val="left" w:pos="3600"/>
        </w:tabs>
        <w:suppressAutoHyphens w:val="0"/>
        <w:autoSpaceDE/>
        <w:ind w:left="-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96376E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5D51C9">
        <w:rPr>
          <w:rFonts w:ascii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Синявинского городского поселения Кировского муниципального района Ленинградской области от 27.06.2024 № 373 «Об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«Формирование комфортной город</w:t>
      </w:r>
      <w:r w:rsidR="005D51C9">
        <w:rPr>
          <w:rFonts w:ascii="Times New Roman" w:hAnsi="Times New Roman" w:cs="Times New Roman"/>
          <w:sz w:val="28"/>
          <w:szCs w:val="28"/>
          <w:lang w:eastAsia="ru-RU"/>
        </w:rPr>
        <w:t>ской среды на территории Синяви</w:t>
      </w:r>
      <w:r>
        <w:rPr>
          <w:rFonts w:ascii="Times New Roman" w:hAnsi="Times New Roman" w:cs="Times New Roman"/>
          <w:sz w:val="28"/>
          <w:szCs w:val="28"/>
          <w:lang w:eastAsia="ru-RU"/>
        </w:rPr>
        <w:t>нского городского поселения на 2025-2030 года»,</w:t>
      </w:r>
      <w:r w:rsidR="005D51C9">
        <w:rPr>
          <w:rFonts w:ascii="Times New Roman" w:hAnsi="Times New Roman" w:cs="Times New Roman"/>
          <w:sz w:val="28"/>
          <w:szCs w:val="28"/>
          <w:lang w:eastAsia="ru-RU"/>
        </w:rPr>
        <w:t xml:space="preserve"> изложив Паспорт и Перечень мероприятий в новой редакции,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8A678E" w:rsidRPr="0096376E" w:rsidRDefault="008A678E" w:rsidP="008A678E">
      <w:pPr>
        <w:widowControl/>
        <w:tabs>
          <w:tab w:val="left" w:pos="3600"/>
        </w:tabs>
        <w:suppressAutoHyphens w:val="0"/>
        <w:autoSpaceDE/>
        <w:ind w:left="-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96376E">
        <w:rPr>
          <w:rFonts w:ascii="Times New Roman" w:hAnsi="Times New Roman" w:cs="Times New Roman"/>
          <w:sz w:val="28"/>
          <w:szCs w:val="28"/>
          <w:lang w:eastAsia="ru-RU"/>
        </w:rPr>
        <w:t>2. Настоящее постановление подлежит размещению в сети Интернет н</w:t>
      </w:r>
      <w:r>
        <w:rPr>
          <w:rFonts w:ascii="Times New Roman" w:hAnsi="Times New Roman" w:cs="Times New Roman"/>
          <w:sz w:val="28"/>
          <w:szCs w:val="28"/>
          <w:lang w:eastAsia="ru-RU"/>
        </w:rPr>
        <w:t>а официальном сайте Синявинского городского поселения.</w:t>
      </w:r>
    </w:p>
    <w:p w:rsidR="008A678E" w:rsidRPr="0096376E" w:rsidRDefault="008A678E" w:rsidP="008A678E">
      <w:pPr>
        <w:widowControl/>
        <w:tabs>
          <w:tab w:val="left" w:pos="3600"/>
        </w:tabs>
        <w:suppressAutoHyphens w:val="0"/>
        <w:autoSpaceDE/>
        <w:ind w:left="-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96376E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6376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6376E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настоящего постановления оставляю за собой</w:t>
      </w:r>
    </w:p>
    <w:p w:rsidR="008A678E" w:rsidRPr="0096376E" w:rsidRDefault="008A678E" w:rsidP="008A678E">
      <w:pPr>
        <w:widowControl/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78E" w:rsidRPr="0096376E" w:rsidRDefault="008A678E" w:rsidP="008A678E">
      <w:pPr>
        <w:widowControl/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78E" w:rsidRPr="0096376E" w:rsidRDefault="008A678E" w:rsidP="008A678E">
      <w:pPr>
        <w:widowControl/>
        <w:suppressAutoHyphens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96376E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r w:rsidRPr="0096376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</w:t>
      </w:r>
      <w:r w:rsidR="00A065ED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9637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Хоменок</w:t>
      </w:r>
      <w:proofErr w:type="spellEnd"/>
    </w:p>
    <w:p w:rsidR="008A678E" w:rsidRPr="0096376E" w:rsidRDefault="008A678E" w:rsidP="008A678E">
      <w:pPr>
        <w:widowControl/>
        <w:suppressAutoHyphens w:val="0"/>
        <w:autoSpaceDN w:val="0"/>
        <w:adjustRightInd w:val="0"/>
        <w:spacing w:line="240" w:lineRule="exact"/>
        <w:ind w:left="4820"/>
        <w:jc w:val="center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A678E" w:rsidRDefault="008A678E" w:rsidP="008A678E">
      <w:pPr>
        <w:widowControl/>
        <w:suppressAutoHyphens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A678E" w:rsidRPr="0096376E" w:rsidRDefault="008A678E" w:rsidP="008A678E">
      <w:pPr>
        <w:widowControl/>
        <w:suppressAutoHyphens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A678E" w:rsidRPr="0096376E" w:rsidRDefault="008A678E" w:rsidP="008A678E">
      <w:pPr>
        <w:widowControl/>
        <w:suppressAutoHyphens w:val="0"/>
        <w:autoSpaceDN w:val="0"/>
        <w:adjustRightInd w:val="0"/>
        <w:spacing w:line="240" w:lineRule="exact"/>
        <w:rPr>
          <w:rFonts w:ascii="Times New Roman" w:hAnsi="Times New Roman" w:cs="Times New Roman"/>
          <w:sz w:val="16"/>
          <w:szCs w:val="16"/>
          <w:lang w:eastAsia="ru-RU"/>
        </w:rPr>
      </w:pPr>
      <w:r w:rsidRPr="0096376E">
        <w:rPr>
          <w:rFonts w:ascii="Times New Roman" w:hAnsi="Times New Roman" w:cs="Times New Roman"/>
          <w:sz w:val="16"/>
          <w:szCs w:val="16"/>
          <w:lang w:eastAsia="ru-RU"/>
        </w:rPr>
        <w:t>Разослано: дело-2,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сектор </w:t>
      </w:r>
      <w:proofErr w:type="spellStart"/>
      <w:r>
        <w:rPr>
          <w:rFonts w:ascii="Times New Roman" w:hAnsi="Times New Roman" w:cs="Times New Roman"/>
          <w:sz w:val="16"/>
          <w:szCs w:val="16"/>
          <w:lang w:eastAsia="ru-RU"/>
        </w:rPr>
        <w:t>ФиЭ</w:t>
      </w:r>
      <w:proofErr w:type="spellEnd"/>
      <w:r>
        <w:rPr>
          <w:rFonts w:ascii="Times New Roman" w:hAnsi="Times New Roman" w:cs="Times New Roman"/>
          <w:sz w:val="16"/>
          <w:szCs w:val="16"/>
          <w:lang w:eastAsia="ru-RU"/>
        </w:rPr>
        <w:t xml:space="preserve">,  сектор УМИ, СМИ, Кировская городская прокуратура </w:t>
      </w:r>
      <w:r w:rsidR="00BB78C7">
        <w:rPr>
          <w:rFonts w:ascii="Times New Roman" w:hAnsi="Times New Roman" w:cs="Times New Roman"/>
          <w:sz w:val="16"/>
          <w:szCs w:val="16"/>
          <w:lang w:eastAsia="ru-RU"/>
        </w:rPr>
        <w:t xml:space="preserve">ЛО. </w:t>
      </w:r>
    </w:p>
    <w:p w:rsidR="008A678E" w:rsidRPr="0096376E" w:rsidRDefault="008A678E" w:rsidP="008A678E">
      <w:pPr>
        <w:widowControl/>
        <w:suppressAutoHyphens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96376E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A678E" w:rsidRPr="0096376E" w:rsidRDefault="008A678E" w:rsidP="008A678E">
      <w:pPr>
        <w:widowControl/>
        <w:suppressAutoHyphens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96376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A678E" w:rsidRPr="005D51C9" w:rsidRDefault="008A678E" w:rsidP="005D51C9">
      <w:pPr>
        <w:widowControl/>
        <w:suppressAutoHyphens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6376E">
        <w:rPr>
          <w:rFonts w:ascii="Times New Roman" w:hAnsi="Times New Roman" w:cs="Times New Roman"/>
          <w:sz w:val="24"/>
          <w:szCs w:val="24"/>
        </w:rPr>
        <w:t xml:space="preserve">от </w:t>
      </w:r>
      <w:r w:rsidR="00BB78C7">
        <w:rPr>
          <w:rFonts w:ascii="Times New Roman" w:hAnsi="Times New Roman" w:cs="Times New Roman"/>
          <w:sz w:val="24"/>
          <w:szCs w:val="24"/>
        </w:rPr>
        <w:t>31</w:t>
      </w:r>
      <w:r w:rsidR="005D51C9">
        <w:rPr>
          <w:rFonts w:ascii="Times New Roman" w:hAnsi="Times New Roman" w:cs="Times New Roman"/>
          <w:sz w:val="24"/>
          <w:szCs w:val="24"/>
        </w:rPr>
        <w:t xml:space="preserve"> </w:t>
      </w:r>
      <w:r w:rsidR="00BB78C7">
        <w:rPr>
          <w:rFonts w:ascii="Times New Roman" w:hAnsi="Times New Roman" w:cs="Times New Roman"/>
          <w:sz w:val="24"/>
          <w:szCs w:val="24"/>
        </w:rPr>
        <w:t>июля</w:t>
      </w:r>
      <w:r w:rsidR="005D51C9">
        <w:rPr>
          <w:rFonts w:ascii="Times New Roman" w:hAnsi="Times New Roman" w:cs="Times New Roman"/>
          <w:sz w:val="24"/>
          <w:szCs w:val="24"/>
        </w:rPr>
        <w:t xml:space="preserve"> 202</w:t>
      </w:r>
      <w:r w:rsidR="00BB78C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BB78C7">
        <w:rPr>
          <w:rFonts w:ascii="Times New Roman" w:hAnsi="Times New Roman" w:cs="Times New Roman"/>
          <w:sz w:val="24"/>
          <w:szCs w:val="24"/>
        </w:rPr>
        <w:t>470</w:t>
      </w:r>
    </w:p>
    <w:p w:rsidR="008A678E" w:rsidRDefault="008A678E" w:rsidP="008A67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78E" w:rsidRPr="0096376E" w:rsidRDefault="008A678E" w:rsidP="008A67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76E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8A678E" w:rsidRPr="0096376E" w:rsidRDefault="008A678E" w:rsidP="008A678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6376E">
        <w:rPr>
          <w:rFonts w:ascii="Times New Roman" w:hAnsi="Times New Roman"/>
          <w:b/>
          <w:sz w:val="24"/>
          <w:szCs w:val="24"/>
          <w:lang w:eastAsia="ar-SA"/>
        </w:rPr>
        <w:t>муниципальной программы «Формирование комфортной городской среды» на территор</w:t>
      </w:r>
      <w:r>
        <w:rPr>
          <w:rFonts w:ascii="Times New Roman" w:hAnsi="Times New Roman"/>
          <w:b/>
          <w:sz w:val="24"/>
          <w:szCs w:val="24"/>
          <w:lang w:eastAsia="ar-SA"/>
        </w:rPr>
        <w:t>ии Синявинского городского поселения Кировского муниципального района Ленинградской области на 2025-2030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2"/>
      </w:tblGrid>
      <w:tr w:rsidR="008A678E" w:rsidRPr="0096376E" w:rsidTr="005A412F"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492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Муниципальная программа «Формирование комфортной городской среды» н</w:t>
            </w:r>
            <w:r>
              <w:rPr>
                <w:rFonts w:ascii="Times New Roman" w:hAnsi="Times New Roman"/>
                <w:sz w:val="24"/>
                <w:szCs w:val="24"/>
              </w:rPr>
              <w:t>а территории Синявинского городского поселения Кировского муниципального района Ленинградской области на 2025-2030 годы»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(далее – муниципальная программа)</w:t>
            </w:r>
          </w:p>
        </w:tc>
      </w:tr>
      <w:tr w:rsidR="008A678E" w:rsidRPr="0096376E" w:rsidTr="005A412F"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5492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</w:tr>
      <w:tr w:rsidR="008A678E" w:rsidRPr="0096376E" w:rsidTr="005A412F"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Синявинского</w:t>
            </w:r>
            <w:r w:rsidRPr="0096376E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Кировского муниципального района Ленинградской области</w:t>
            </w:r>
          </w:p>
        </w:tc>
      </w:tr>
      <w:tr w:rsidR="008A678E" w:rsidRPr="0096376E" w:rsidTr="005A412F"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492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строительства</w:t>
            </w:r>
            <w:r w:rsidRPr="0096376E">
              <w:rPr>
                <w:rFonts w:ascii="Times New Roman" w:hAnsi="Times New Roman"/>
                <w:sz w:val="24"/>
                <w:szCs w:val="24"/>
              </w:rPr>
              <w:t xml:space="preserve"> и жилищно-коммунального хозяйства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Комитет по жилищно-коммунальному хозяйству Ленинградской области</w:t>
            </w:r>
          </w:p>
        </w:tc>
      </w:tr>
      <w:tr w:rsidR="008A678E" w:rsidRPr="0096376E" w:rsidTr="005A412F"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492" w:type="dxa"/>
          </w:tcPr>
          <w:p w:rsidR="008A678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6376E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Синявинского городского поселения Кировского муниципального района Ленинградской области, </w:t>
            </w:r>
          </w:p>
          <w:p w:rsidR="008A678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«Благоустройство поселка Синявино»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Управляющие компании,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 xml:space="preserve">Жители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.п. Синявино,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Заинтересованные лица</w:t>
            </w:r>
          </w:p>
        </w:tc>
      </w:tr>
      <w:tr w:rsidR="008A678E" w:rsidRPr="0096376E" w:rsidTr="005A412F"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Системное повышение качества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комфонрта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среды на территории Синявинского городского поселения путем реализации на 2025-2030 годы комплекса мероприятий по благоустройству дворовых и общественных территорий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/>
                <w:sz w:val="24"/>
                <w:szCs w:val="24"/>
              </w:rPr>
              <w:t>уровня благоустройства территорий Синявинского городского поселения</w:t>
            </w:r>
          </w:p>
        </w:tc>
      </w:tr>
      <w:tr w:rsidR="008A678E" w:rsidRPr="0096376E" w:rsidTr="005A412F">
        <w:trPr>
          <w:trHeight w:val="1112"/>
        </w:trPr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8A678E" w:rsidRDefault="008A678E" w:rsidP="00BB78C7">
            <w:pPr>
              <w:pStyle w:val="ConsPlusNormal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благоприятных и безопасных условий для проживания и отдыха жителей поселения;</w:t>
            </w:r>
          </w:p>
          <w:p w:rsidR="008A678E" w:rsidRPr="0096376E" w:rsidRDefault="008A678E" w:rsidP="00BB78C7">
            <w:pPr>
              <w:pStyle w:val="ConsPlusNormal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дворовых территорий многоквартирных домов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678E" w:rsidRPr="0096376E" w:rsidRDefault="008A678E" w:rsidP="00BB78C7">
            <w:pPr>
              <w:pStyle w:val="ConsPlusNormal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376E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678E" w:rsidRPr="0096376E" w:rsidTr="005A412F">
        <w:trPr>
          <w:trHeight w:val="1112"/>
        </w:trPr>
        <w:tc>
          <w:tcPr>
            <w:tcW w:w="4077" w:type="dxa"/>
          </w:tcPr>
          <w:p w:rsidR="008A678E" w:rsidRPr="0096376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(конечные) результаты реализации программы</w:t>
            </w:r>
          </w:p>
        </w:tc>
        <w:tc>
          <w:tcPr>
            <w:tcW w:w="5492" w:type="dxa"/>
          </w:tcPr>
          <w:p w:rsidR="008A678E" w:rsidRDefault="008A678E" w:rsidP="005A412F">
            <w:pPr>
              <w:pStyle w:val="ConsPlusNormal"/>
              <w:ind w:left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Привидение в нормативное состояние дворовых территорий</w:t>
            </w:r>
          </w:p>
          <w:p w:rsidR="008A678E" w:rsidRDefault="008A678E" w:rsidP="005A412F">
            <w:pPr>
              <w:pStyle w:val="ConsPlusNormal"/>
              <w:ind w:left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</w:t>
            </w:r>
          </w:p>
        </w:tc>
      </w:tr>
      <w:tr w:rsidR="008A678E" w:rsidRPr="0096376E" w:rsidTr="005A412F">
        <w:trPr>
          <w:trHeight w:val="1112"/>
        </w:trPr>
        <w:tc>
          <w:tcPr>
            <w:tcW w:w="4077" w:type="dxa"/>
          </w:tcPr>
          <w:p w:rsidR="008A678E" w:rsidRDefault="008A678E" w:rsidP="005A41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обеспечение программы – всего, в том числе по годам реализации</w:t>
            </w:r>
          </w:p>
        </w:tc>
        <w:tc>
          <w:tcPr>
            <w:tcW w:w="5492" w:type="dxa"/>
          </w:tcPr>
          <w:p w:rsidR="008A678E" w:rsidRDefault="008A678E" w:rsidP="005A412F">
            <w:pPr>
              <w:pStyle w:val="ConsPlusNormal"/>
              <w:ind w:left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средств, направляемых на реализацию Программы</w:t>
            </w:r>
            <w:r w:rsidR="00BB78C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EFC">
              <w:rPr>
                <w:rFonts w:ascii="Times New Roman" w:hAnsi="Times New Roman"/>
                <w:sz w:val="24"/>
                <w:szCs w:val="24"/>
              </w:rPr>
              <w:t xml:space="preserve">по мероприятию </w:t>
            </w:r>
            <w:r w:rsidR="00C41EFC" w:rsidRPr="00090E24">
              <w:rPr>
                <w:rFonts w:ascii="Times New Roman" w:hAnsi="Times New Roman"/>
                <w:sz w:val="24"/>
                <w:szCs w:val="24"/>
              </w:rPr>
              <w:t>«</w:t>
            </w:r>
            <w:r w:rsidR="00C41EFC" w:rsidRPr="00090E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Благоустройство общественной территории по адресу: </w:t>
            </w:r>
            <w:proofErr w:type="gramStart"/>
            <w:r w:rsidR="00C41EFC" w:rsidRPr="00090E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Ленинградская область, Кировский район, парковая зона (территория, при въезде в                  </w:t>
            </w:r>
            <w:r w:rsidR="00C41EFC" w:rsidRPr="00090E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г.п.</w:t>
            </w:r>
            <w:proofErr w:type="gramEnd"/>
            <w:r w:rsidR="00C41EFC" w:rsidRPr="00090E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Синявино, правая сторона)»</w:t>
            </w:r>
            <w:r w:rsidR="00C41EF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C41EFC">
              <w:rPr>
                <w:rFonts w:ascii="Times New Roman" w:hAnsi="Times New Roman"/>
                <w:sz w:val="24"/>
                <w:szCs w:val="24"/>
              </w:rPr>
              <w:t xml:space="preserve">в  2027 году </w:t>
            </w:r>
            <w:r>
              <w:rPr>
                <w:rFonts w:ascii="Times New Roman" w:hAnsi="Times New Roman"/>
                <w:sz w:val="24"/>
                <w:szCs w:val="24"/>
              </w:rPr>
              <w:t>составляет:</w:t>
            </w:r>
          </w:p>
          <w:p w:rsidR="00090E24" w:rsidRPr="00090E24" w:rsidRDefault="00090E24" w:rsidP="005A412F">
            <w:pPr>
              <w:pStyle w:val="ConsPlusNormal"/>
              <w:ind w:left="6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90E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11214220,33 рублей, из них:</w:t>
            </w:r>
          </w:p>
          <w:p w:rsidR="00090E24" w:rsidRPr="00090E24" w:rsidRDefault="00090E24" w:rsidP="005A412F">
            <w:pPr>
              <w:pStyle w:val="ConsPlusNormal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090E24">
              <w:rPr>
                <w:rFonts w:ascii="Times New Roman" w:hAnsi="Times New Roman"/>
                <w:sz w:val="24"/>
                <w:szCs w:val="24"/>
              </w:rPr>
              <w:t xml:space="preserve">8859234,06 - </w:t>
            </w:r>
            <w:r w:rsidR="00EE13C9">
              <w:rPr>
                <w:rFonts w:ascii="Times New Roman" w:hAnsi="Times New Roman"/>
                <w:sz w:val="24"/>
                <w:szCs w:val="24"/>
              </w:rPr>
              <w:t xml:space="preserve"> областной бюджет Ленинградской области</w:t>
            </w:r>
          </w:p>
          <w:p w:rsidR="00090E24" w:rsidRPr="00090E24" w:rsidRDefault="00090E24" w:rsidP="005A412F">
            <w:pPr>
              <w:pStyle w:val="ConsPlusNormal"/>
              <w:ind w:left="6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90E24">
              <w:rPr>
                <w:rFonts w:ascii="Times New Roman" w:hAnsi="Times New Roman"/>
                <w:sz w:val="24"/>
                <w:szCs w:val="24"/>
              </w:rPr>
              <w:t>2354986,27 – средства бюджета Синявинского городского поселения</w:t>
            </w:r>
            <w:r w:rsidR="00C41E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678E" w:rsidRDefault="008A678E" w:rsidP="00C41EFC">
            <w:pPr>
              <w:pStyle w:val="ConsPlusNormal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90E24">
              <w:rPr>
                <w:rFonts w:ascii="Times New Roman" w:hAnsi="Times New Roman"/>
                <w:sz w:val="24"/>
                <w:szCs w:val="24"/>
              </w:rPr>
              <w:t>Объем финансирования Программы может корректироваться в ходе реализации Программы с учетом  финансирования из федерального, регионального бюджетов и из прочих источников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8A678E" w:rsidRDefault="008A678E" w:rsidP="008A678E">
      <w:pPr>
        <w:pStyle w:val="ConsPlusNormal"/>
        <w:outlineLvl w:val="0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8A678E" w:rsidRPr="0096376E" w:rsidRDefault="008A678E" w:rsidP="008A678E">
      <w:pPr>
        <w:tabs>
          <w:tab w:val="left" w:pos="6435"/>
        </w:tabs>
        <w:jc w:val="center"/>
        <w:sectPr w:rsidR="008A678E" w:rsidRPr="0096376E" w:rsidSect="00017280">
          <w:pgSz w:w="11905" w:h="16838"/>
          <w:pgMar w:top="1134" w:right="851" w:bottom="1134" w:left="1701" w:header="0" w:footer="0" w:gutter="0"/>
          <w:cols w:space="720"/>
          <w:docGrid w:linePitch="245"/>
        </w:sectPr>
      </w:pPr>
    </w:p>
    <w:p w:rsidR="008A678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678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678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678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678E" w:rsidRPr="0096376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мероприятий </w:t>
      </w:r>
      <w:r w:rsidRPr="0096376E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8A678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76E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общественных</w:t>
      </w:r>
      <w:r w:rsidRPr="0096376E">
        <w:rPr>
          <w:rFonts w:ascii="Times New Roman" w:hAnsi="Times New Roman" w:cs="Times New Roman"/>
          <w:b/>
          <w:sz w:val="24"/>
          <w:szCs w:val="24"/>
        </w:rPr>
        <w:t xml:space="preserve"> территорий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Синявинского городского поселения Кировского муниципального района </w:t>
      </w:r>
    </w:p>
    <w:p w:rsidR="008A678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</w:p>
    <w:p w:rsidR="008A678E" w:rsidRPr="0096376E" w:rsidRDefault="008A678E" w:rsidP="008A678E">
      <w:pPr>
        <w:tabs>
          <w:tab w:val="left" w:pos="643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56" w:type="dxa"/>
        <w:tblInd w:w="98" w:type="dxa"/>
        <w:tblLayout w:type="fixed"/>
        <w:tblLook w:val="0000"/>
      </w:tblPr>
      <w:tblGrid>
        <w:gridCol w:w="508"/>
        <w:gridCol w:w="3471"/>
        <w:gridCol w:w="1134"/>
        <w:gridCol w:w="1280"/>
        <w:gridCol w:w="1268"/>
        <w:gridCol w:w="1316"/>
        <w:gridCol w:w="1519"/>
        <w:gridCol w:w="1276"/>
        <w:gridCol w:w="3384"/>
      </w:tblGrid>
      <w:tr w:rsidR="008A678E" w:rsidRPr="00EE13C9" w:rsidTr="00EE13C9">
        <w:trPr>
          <w:trHeight w:val="555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финансирования мероприятия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объемы финансирования (</w:t>
            </w:r>
            <w:r w:rsidR="00A10BAA"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тыс.</w:t>
            </w:r>
            <w:r w:rsid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 в ценах года реализации мероприятия)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8A678E" w:rsidRPr="00EE13C9" w:rsidTr="00EE13C9">
        <w:trPr>
          <w:trHeight w:val="270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678E" w:rsidRPr="00EE13C9" w:rsidTr="00EE13C9">
        <w:trPr>
          <w:trHeight w:val="735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678E" w:rsidRPr="00EE13C9" w:rsidTr="00EE13C9">
        <w:trPr>
          <w:trHeight w:val="25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A678E" w:rsidRPr="00EE13C9" w:rsidTr="00EE13C9">
        <w:trPr>
          <w:trHeight w:val="255"/>
        </w:trPr>
        <w:tc>
          <w:tcPr>
            <w:tcW w:w="1515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EE13C9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EE13C9" w:rsidRPr="00EE13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EE13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678E" w:rsidRPr="00EE13C9" w:rsidTr="00EE13C9">
        <w:trPr>
          <w:trHeight w:val="25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EE13C9" w:rsidP="00EE13C9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13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Благоустройство общественной территории по адресу: </w:t>
            </w:r>
            <w:proofErr w:type="gramStart"/>
            <w:r w:rsidRPr="00EE13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Ленинградская область, Кировский район, парковая зона (территория, при въезде в г.п.</w:t>
            </w:r>
            <w:proofErr w:type="gramEnd"/>
            <w:r w:rsidRPr="00EE13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Синявино, правая сторона)»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EE13C9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EE13C9" w:rsidP="00A065ED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11214</w:t>
            </w:r>
            <w:r w:rsidR="00A065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EE13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220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EE13C9" w:rsidP="00A065ED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8859</w:t>
            </w:r>
            <w:r w:rsidR="00A06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EE13C9" w:rsidP="00A065ED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2354</w:t>
            </w:r>
            <w:r w:rsidR="00A06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8A678E" w:rsidRPr="00EE13C9" w:rsidRDefault="008A678E" w:rsidP="005A412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Синявинского городского поселения</w:t>
            </w:r>
          </w:p>
        </w:tc>
      </w:tr>
      <w:tr w:rsidR="006A517B" w:rsidRPr="00EE13C9" w:rsidTr="00EE13C9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6A517B" w:rsidP="00070227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6A517B" w:rsidP="00EE13C9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 на 202</w:t>
            </w:r>
            <w:r w:rsidR="00EE13C9" w:rsidRPr="00EE13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EE13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6A517B" w:rsidP="00070227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EE13C9" w:rsidP="00A065ED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3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11214</w:t>
            </w:r>
            <w:r w:rsidR="00A065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EE13C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220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6A517B" w:rsidP="00070227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EE13C9" w:rsidP="00A065ED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8859</w:t>
            </w:r>
            <w:r w:rsidR="00A06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EE13C9" w:rsidP="00A065ED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2354</w:t>
            </w:r>
            <w:r w:rsidR="00A06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13C9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6A517B" w:rsidP="00070227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517B" w:rsidRPr="00EE13C9" w:rsidRDefault="006A517B" w:rsidP="00070227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78E" w:rsidRPr="00EE13C9" w:rsidRDefault="008A678E" w:rsidP="008A678E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8A678E" w:rsidRPr="00EE13C9" w:rsidRDefault="008A678E" w:rsidP="008A678E">
      <w:pPr>
        <w:pStyle w:val="ConsPlusNormal"/>
        <w:outlineLvl w:val="0"/>
        <w:rPr>
          <w:rFonts w:ascii="Times New Roman" w:hAnsi="Times New Roman"/>
          <w:b/>
          <w:sz w:val="24"/>
          <w:szCs w:val="24"/>
        </w:rPr>
      </w:pPr>
    </w:p>
    <w:p w:rsidR="008A678E" w:rsidRDefault="008A678E" w:rsidP="008A678E">
      <w:pPr>
        <w:pStyle w:val="ConsPlusNormal"/>
        <w:outlineLvl w:val="0"/>
        <w:rPr>
          <w:rFonts w:ascii="Times New Roman" w:hAnsi="Times New Roman"/>
          <w:b/>
          <w:sz w:val="28"/>
          <w:szCs w:val="28"/>
        </w:rPr>
      </w:pPr>
    </w:p>
    <w:p w:rsidR="008A678E" w:rsidRDefault="008A678E" w:rsidP="008A678E"/>
    <w:p w:rsidR="008A678E" w:rsidRPr="0096376E" w:rsidRDefault="008A678E" w:rsidP="008A678E">
      <w:pPr>
        <w:pStyle w:val="ConsPlusNormal"/>
        <w:outlineLvl w:val="0"/>
        <w:rPr>
          <w:rFonts w:ascii="Times New Roman" w:hAnsi="Times New Roman"/>
          <w:b/>
          <w:sz w:val="28"/>
          <w:szCs w:val="28"/>
        </w:rPr>
        <w:sectPr w:rsidR="008A678E" w:rsidRPr="0096376E" w:rsidSect="00017280">
          <w:pgSz w:w="16838" w:h="11905" w:orient="landscape"/>
          <w:pgMar w:top="539" w:right="1134" w:bottom="851" w:left="1134" w:header="0" w:footer="0" w:gutter="0"/>
          <w:cols w:space="720"/>
          <w:docGrid w:linePitch="245"/>
        </w:sectPr>
      </w:pPr>
    </w:p>
    <w:p w:rsidR="00B22886" w:rsidRDefault="00B22886"/>
    <w:sectPr w:rsidR="00B22886" w:rsidSect="00017280">
      <w:pgSz w:w="11905" w:h="16838"/>
      <w:pgMar w:top="1134" w:right="851" w:bottom="1134" w:left="1701" w:header="0" w:footer="0" w:gutter="0"/>
      <w:cols w:space="720"/>
      <w:docGrid w:linePitch="2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678E"/>
    <w:rsid w:val="00090E24"/>
    <w:rsid w:val="0015091C"/>
    <w:rsid w:val="00186B06"/>
    <w:rsid w:val="00196CB7"/>
    <w:rsid w:val="002A72A4"/>
    <w:rsid w:val="004B0EB2"/>
    <w:rsid w:val="005D2AFC"/>
    <w:rsid w:val="005D51C9"/>
    <w:rsid w:val="006A517B"/>
    <w:rsid w:val="006D53C1"/>
    <w:rsid w:val="006F7A9D"/>
    <w:rsid w:val="0076754A"/>
    <w:rsid w:val="00831CE3"/>
    <w:rsid w:val="0087375F"/>
    <w:rsid w:val="00892197"/>
    <w:rsid w:val="008A678E"/>
    <w:rsid w:val="00A065ED"/>
    <w:rsid w:val="00A10BAA"/>
    <w:rsid w:val="00B22886"/>
    <w:rsid w:val="00BB78C7"/>
    <w:rsid w:val="00C11620"/>
    <w:rsid w:val="00C41EFC"/>
    <w:rsid w:val="00CD2C0E"/>
    <w:rsid w:val="00E12682"/>
    <w:rsid w:val="00E46A0C"/>
    <w:rsid w:val="00EB1C8E"/>
    <w:rsid w:val="00EE13C9"/>
    <w:rsid w:val="00F5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8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6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678E"/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8A6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2026-08-04T12:09:00Z</cp:lastPrinted>
  <dcterms:created xsi:type="dcterms:W3CDTF">2026-08-05T08:53:00Z</dcterms:created>
  <dcterms:modified xsi:type="dcterms:W3CDTF">2026-08-05T08:53:00Z</dcterms:modified>
</cp:coreProperties>
</file>