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688" w:rsidRPr="00472688" w:rsidRDefault="00472688" w:rsidP="00472688">
      <w:pPr>
        <w:spacing w:after="0" w:line="360" w:lineRule="auto"/>
        <w:jc w:val="center"/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</w:pPr>
      <w:bookmarkStart w:id="0" w:name="_GoBack"/>
      <w:r w:rsidRPr="00472688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Более 121 тысячи жителей Санкт-Петербурга и Ленинградской области используют цифровые ID</w:t>
      </w:r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</w:t>
      </w:r>
      <w:r w:rsidRPr="00472688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</w:t>
      </w:r>
      <w:proofErr w:type="gramStart"/>
      <w:r w:rsidRPr="00472688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в</w:t>
      </w:r>
      <w:proofErr w:type="gramEnd"/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</w:t>
      </w:r>
      <w:r w:rsidRPr="00472688"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 xml:space="preserve"> Макс для подтверждения льгот</w:t>
      </w:r>
      <w:r>
        <w:rPr>
          <w:rFonts w:ascii="Times New Roman" w:eastAsia="Arial Unicode MS" w:hAnsi="Times New Roman" w:cs="Arial Unicode MS"/>
          <w:b/>
          <w:color w:val="000000"/>
          <w:sz w:val="28"/>
          <w:szCs w:val="28"/>
          <w:lang w:eastAsia="ru-RU"/>
        </w:rPr>
        <w:t>.</w:t>
      </w:r>
    </w:p>
    <w:bookmarkEnd w:id="0"/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 начала года в офисах регионального Отделения СФР и Центрах общения старшего поколения каждый желающий может получить помощь по установлению на телефон цифрового ID. Специалисты Отделения провели уже более 162 тысяч индивидуальных консультаций, более 200 информационно-разъяснительных мероприятий.</w:t>
      </w: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С особой активностью за помощью обращаются люди серебряного возраста. Более 72 тысяч пенсионеров Санкт-Петербурга и Ленинградской области уже пользуются QR-кодом в мессенджере </w:t>
      </w:r>
      <w:proofErr w:type="spellStart"/>
      <w:proofErr w:type="gramStart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M</w:t>
      </w:r>
      <w:proofErr w:type="gram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акс</w:t>
      </w:r>
      <w:proofErr w:type="spell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, который заменяет целый ряд персональных документов гражданина, подтверждающих личность, возраст, наличие социальных льгот. </w:t>
      </w: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Удобство Макс ID оценили и другие клиенты </w:t>
      </w:r>
      <w:proofErr w:type="spellStart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Соцфонда</w:t>
      </w:r>
      <w:proofErr w:type="spell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: почти 34 тысячи многодетных родителей и 20, 5 тысяч людей с инвалидностью.  </w:t>
      </w: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Цифровой документ позволяет этим категориям граждан подтверждать право на выплаты и льготы через мобильное приложение MAX. Главное, что оно может быть всегда под рукой и в быстром доступе. Документ позволит получать скидки в розничных точках, бесплатно посещать музеи и подтверждать права на льготный проезд в общественном транспорте без предъявления бумажной версии документа.</w:t>
      </w: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Дополнительная информация – на сайте регионального Отделения  https://sfr.gov.ru/branches/spb/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Адреса Центров общения старшего поколения: 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Санкт-Петербург, пр. Энергетиков, д.60, корп. 2, </w:t>
      </w:r>
      <w:proofErr w:type="gramStart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лит</w:t>
      </w:r>
      <w:proofErr w:type="gram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. А; пр. Народного Ополчения, д. 207, корп. 1;</w:t>
      </w: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</w:t>
      </w:r>
      <w:proofErr w:type="spellStart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Расстанная</w:t>
      </w:r>
      <w:proofErr w:type="spell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 улица, д. 20, </w:t>
      </w:r>
      <w:proofErr w:type="gramStart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лит</w:t>
      </w:r>
      <w:proofErr w:type="gramEnd"/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. К; 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г. Кириши, улица Декабристов Бестужевых, д. 6; 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г. Приозерск, улица Ленина, д. 15А; 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-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 xml:space="preserve">г. Сланцы, улица Ленина, д. 16; </w:t>
      </w:r>
    </w:p>
    <w:p w:rsid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</w:p>
    <w:p w:rsidR="00472688" w:rsidRPr="00472688" w:rsidRDefault="00472688" w:rsidP="00472688">
      <w:p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lastRenderedPageBreak/>
        <w:t xml:space="preserve">- </w:t>
      </w:r>
      <w:r w:rsidRPr="00472688">
        <w:rPr>
          <w:rFonts w:ascii="Times New Roman" w:eastAsia="Arial Unicode MS" w:hAnsi="Times New Roman" w:cs="Arial Unicode MS"/>
          <w:color w:val="000000"/>
          <w:sz w:val="28"/>
          <w:szCs w:val="28"/>
          <w:lang w:eastAsia="ru-RU"/>
        </w:rPr>
        <w:t>г. Волхов, улица Молодежная, д. 25.</w:t>
      </w:r>
    </w:p>
    <w:p w:rsidR="00472688" w:rsidRPr="00472688" w:rsidRDefault="00472688" w:rsidP="00472688">
      <w:pPr>
        <w:spacing w:after="0" w:line="36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26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Пресс-служба ОСФР по Санкт-Петербургу и Ленинградской области</w:t>
      </w:r>
    </w:p>
    <w:p w:rsidR="00B958D2" w:rsidRPr="00472688" w:rsidRDefault="00B958D2" w:rsidP="00472688">
      <w:pPr>
        <w:spacing w:after="0" w:line="360" w:lineRule="auto"/>
        <w:rPr>
          <w:sz w:val="28"/>
          <w:szCs w:val="28"/>
        </w:rPr>
      </w:pPr>
    </w:p>
    <w:sectPr w:rsidR="00B958D2" w:rsidRPr="00472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88"/>
    <w:rsid w:val="00472688"/>
    <w:rsid w:val="00B9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Бобылева Галина Фоминична</dc:creator>
  <cp:lastModifiedBy>Бобылева Галина Фоминична</cp:lastModifiedBy>
  <cp:revision>1</cp:revision>
  <dcterms:created xsi:type="dcterms:W3CDTF">2026-09-03T11:09:00Z</dcterms:created>
  <dcterms:modified xsi:type="dcterms:W3CDTF">2026-09-03T11:15:00Z</dcterms:modified>
</cp:coreProperties>
</file>