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210B" w:rsidRDefault="005A51A5">
      <w:pPr>
        <w:spacing w:after="0" w:line="240" w:lineRule="auto"/>
        <w:jc w:val="right"/>
        <w:rPr>
          <w:rFonts w:ascii="Times New Roman" w:eastAsia="Times New Roman" w:hAnsi="Times New Roman" w:cs="Times New Roman"/>
          <w:b/>
          <w:bCs/>
          <w:sz w:val="25"/>
          <w:szCs w:val="25"/>
          <w:highlight w:val="yellow"/>
          <w:lang w:eastAsia="ru-RU"/>
        </w:rPr>
      </w:pPr>
      <w:r>
        <w:rPr>
          <w:rFonts w:ascii="Times New Roman" w:eastAsia="Times New Roman" w:hAnsi="Times New Roman" w:cs="Times New Roman"/>
          <w:b/>
          <w:bCs/>
          <w:sz w:val="25"/>
          <w:szCs w:val="25"/>
          <w:highlight w:val="yellow"/>
          <w:lang w:eastAsia="ru-RU"/>
        </w:rPr>
        <w:t>ПРОЕКТ</w:t>
      </w:r>
    </w:p>
    <w:p w:rsidR="0030210B" w:rsidRDefault="0030210B" w:rsidP="0030210B">
      <w:pPr>
        <w:pStyle w:val="af5"/>
        <w:ind w:left="0" w:right="41"/>
        <w:jc w:val="right"/>
        <w:rPr>
          <w:rFonts w:ascii="Times New Roman" w:eastAsia="Calibri" w:hAnsi="Times New Roman" w:cs="Times New Roman"/>
          <w:sz w:val="28"/>
          <w:szCs w:val="28"/>
          <w:highlight w:val="cyan"/>
        </w:rPr>
      </w:pPr>
    </w:p>
    <w:p w:rsidR="0030210B" w:rsidRPr="0009487A" w:rsidRDefault="0030210B" w:rsidP="0030210B">
      <w:pPr>
        <w:spacing w:after="0" w:line="240" w:lineRule="auto"/>
        <w:ind w:right="-1" w:firstLine="567"/>
        <w:jc w:val="right"/>
        <w:rPr>
          <w:rFonts w:ascii="Times New Roman" w:hAnsi="Times New Roman" w:cs="Times New Roman"/>
          <w:sz w:val="28"/>
          <w:szCs w:val="28"/>
        </w:rPr>
      </w:pPr>
      <w:r w:rsidRPr="0009487A">
        <w:rPr>
          <w:rFonts w:ascii="Times New Roman" w:hAnsi="Times New Roman" w:cs="Times New Roman"/>
          <w:noProof/>
          <w:sz w:val="28"/>
          <w:szCs w:val="28"/>
          <w:lang w:eastAsia="ru-RU"/>
        </w:rPr>
        <w:drawing>
          <wp:anchor distT="0" distB="0" distL="114300" distR="114300" simplePos="0" relativeHeight="251659264" behindDoc="0" locked="0" layoutInCell="1" allowOverlap="1">
            <wp:simplePos x="0" y="0"/>
            <wp:positionH relativeFrom="column">
              <wp:posOffset>2941930</wp:posOffset>
            </wp:positionH>
            <wp:positionV relativeFrom="paragraph">
              <wp:posOffset>-347015</wp:posOffset>
            </wp:positionV>
            <wp:extent cx="580797" cy="680314"/>
            <wp:effectExtent l="19050" t="0" r="0" b="0"/>
            <wp:wrapNone/>
            <wp:docPr id="2" name="Рисунок 36" descr="Синявино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Синявино_герб"/>
                    <pic:cNvPicPr>
                      <a:picLocks noChangeAspect="1" noChangeArrowheads="1"/>
                    </pic:cNvPicPr>
                  </pic:nvPicPr>
                  <pic:blipFill>
                    <a:blip r:embed="rId7" cstate="print">
                      <a:lum bright="12000" contrast="42000"/>
                      <a:grayscl/>
                    </a:blip>
                    <a:srcRect/>
                    <a:stretch>
                      <a:fillRect/>
                    </a:stretch>
                  </pic:blipFill>
                  <pic:spPr bwMode="auto">
                    <a:xfrm>
                      <a:off x="0" y="0"/>
                      <a:ext cx="580797" cy="680314"/>
                    </a:xfrm>
                    <a:prstGeom prst="rect">
                      <a:avLst/>
                    </a:prstGeom>
                    <a:noFill/>
                    <a:ln w="9525">
                      <a:noFill/>
                      <a:miter lim="800000"/>
                      <a:headEnd/>
                      <a:tailEnd/>
                    </a:ln>
                  </pic:spPr>
                </pic:pic>
              </a:graphicData>
            </a:graphic>
          </wp:anchor>
        </w:drawing>
      </w:r>
    </w:p>
    <w:p w:rsidR="0030210B" w:rsidRPr="0009487A" w:rsidRDefault="0030210B" w:rsidP="0030210B">
      <w:pPr>
        <w:spacing w:after="0" w:line="240" w:lineRule="auto"/>
        <w:ind w:right="-1" w:firstLine="567"/>
        <w:jc w:val="center"/>
        <w:rPr>
          <w:rFonts w:ascii="Times New Roman" w:hAnsi="Times New Roman" w:cs="Times New Roman"/>
          <w:sz w:val="28"/>
          <w:szCs w:val="28"/>
        </w:rPr>
      </w:pPr>
    </w:p>
    <w:p w:rsidR="0030210B" w:rsidRPr="00737CDD" w:rsidRDefault="0030210B" w:rsidP="0030210B">
      <w:pPr>
        <w:spacing w:after="0" w:line="240" w:lineRule="auto"/>
        <w:ind w:right="-1"/>
        <w:jc w:val="center"/>
        <w:rPr>
          <w:rFonts w:ascii="Times New Roman" w:hAnsi="Times New Roman" w:cs="Times New Roman"/>
          <w:b/>
          <w:sz w:val="24"/>
          <w:szCs w:val="24"/>
        </w:rPr>
      </w:pPr>
      <w:r w:rsidRPr="00737CDD">
        <w:rPr>
          <w:rFonts w:ascii="Times New Roman" w:hAnsi="Times New Roman" w:cs="Times New Roman"/>
          <w:b/>
          <w:sz w:val="24"/>
          <w:szCs w:val="24"/>
        </w:rPr>
        <w:t>АДМИНИСТРАЦИЯ</w:t>
      </w:r>
    </w:p>
    <w:p w:rsidR="0030210B" w:rsidRPr="00737CDD" w:rsidRDefault="0030210B" w:rsidP="0030210B">
      <w:pPr>
        <w:spacing w:after="0" w:line="240" w:lineRule="auto"/>
        <w:ind w:right="-1"/>
        <w:jc w:val="center"/>
        <w:rPr>
          <w:rFonts w:ascii="Times New Roman" w:hAnsi="Times New Roman" w:cs="Times New Roman"/>
          <w:b/>
          <w:sz w:val="24"/>
          <w:szCs w:val="24"/>
        </w:rPr>
      </w:pPr>
      <w:r w:rsidRPr="00737CDD">
        <w:rPr>
          <w:rFonts w:ascii="Times New Roman" w:hAnsi="Times New Roman" w:cs="Times New Roman"/>
          <w:b/>
          <w:sz w:val="24"/>
          <w:szCs w:val="24"/>
        </w:rPr>
        <w:t xml:space="preserve"> СИНЯВИНСКОГО ГОРОДСКОГО ПОСЕЛЕНИЯ</w:t>
      </w:r>
    </w:p>
    <w:p w:rsidR="0030210B" w:rsidRPr="00737CDD" w:rsidRDefault="0030210B" w:rsidP="0030210B">
      <w:pPr>
        <w:spacing w:after="0" w:line="240" w:lineRule="auto"/>
        <w:ind w:right="-1"/>
        <w:jc w:val="center"/>
        <w:rPr>
          <w:rFonts w:ascii="Times New Roman" w:hAnsi="Times New Roman" w:cs="Times New Roman"/>
          <w:b/>
          <w:sz w:val="24"/>
          <w:szCs w:val="24"/>
        </w:rPr>
      </w:pPr>
      <w:r w:rsidRPr="00737CDD">
        <w:rPr>
          <w:rFonts w:ascii="Times New Roman" w:hAnsi="Times New Roman" w:cs="Times New Roman"/>
          <w:b/>
          <w:sz w:val="24"/>
          <w:szCs w:val="24"/>
        </w:rPr>
        <w:t xml:space="preserve">  КИРОВСКОГО МУНИЦИПАЛЬНОГО РАЙОНА ЛЕНИНГРАДСКОЙ ОБЛАСТИ</w:t>
      </w:r>
    </w:p>
    <w:p w:rsidR="0030210B" w:rsidRPr="0009487A" w:rsidRDefault="0030210B" w:rsidP="0030210B">
      <w:pPr>
        <w:spacing w:after="0" w:line="240" w:lineRule="auto"/>
        <w:ind w:right="-1"/>
        <w:rPr>
          <w:rFonts w:ascii="Times New Roman" w:hAnsi="Times New Roman" w:cs="Times New Roman"/>
          <w:b/>
          <w:sz w:val="28"/>
          <w:szCs w:val="28"/>
        </w:rPr>
      </w:pPr>
    </w:p>
    <w:p w:rsidR="0030210B" w:rsidRPr="0009487A" w:rsidRDefault="0030210B" w:rsidP="0030210B">
      <w:pPr>
        <w:spacing w:after="0" w:line="240" w:lineRule="auto"/>
        <w:ind w:right="-1"/>
        <w:jc w:val="center"/>
        <w:rPr>
          <w:rFonts w:ascii="Times New Roman" w:hAnsi="Times New Roman" w:cs="Times New Roman"/>
          <w:b/>
          <w:sz w:val="28"/>
          <w:szCs w:val="28"/>
        </w:rPr>
      </w:pPr>
      <w:r w:rsidRPr="0009487A">
        <w:rPr>
          <w:rFonts w:ascii="Times New Roman" w:hAnsi="Times New Roman" w:cs="Times New Roman"/>
          <w:b/>
          <w:sz w:val="28"/>
          <w:szCs w:val="28"/>
        </w:rPr>
        <w:t>П О С Т А Н О В Л Е Н И Е</w:t>
      </w:r>
    </w:p>
    <w:p w:rsidR="0030210B" w:rsidRPr="0009487A" w:rsidRDefault="0030210B" w:rsidP="0030210B">
      <w:pPr>
        <w:spacing w:after="0" w:line="240" w:lineRule="auto"/>
        <w:ind w:right="-1"/>
        <w:jc w:val="center"/>
        <w:rPr>
          <w:rFonts w:ascii="Times New Roman" w:hAnsi="Times New Roman" w:cs="Times New Roman"/>
          <w:b/>
          <w:sz w:val="28"/>
          <w:szCs w:val="28"/>
        </w:rPr>
      </w:pPr>
    </w:p>
    <w:p w:rsidR="005A51A5" w:rsidRPr="008D1740" w:rsidRDefault="005A51A5" w:rsidP="005A51A5">
      <w:pPr>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от  «__</w:t>
      </w:r>
      <w:r w:rsidRPr="00624B52">
        <w:rPr>
          <w:rFonts w:ascii="Times New Roman" w:hAnsi="Times New Roman" w:cs="Times New Roman"/>
          <w:sz w:val="24"/>
          <w:szCs w:val="24"/>
        </w:rPr>
        <w:t xml:space="preserve">» </w:t>
      </w:r>
      <w:r>
        <w:rPr>
          <w:rFonts w:ascii="Times New Roman" w:hAnsi="Times New Roman" w:cs="Times New Roman"/>
          <w:sz w:val="24"/>
          <w:szCs w:val="24"/>
        </w:rPr>
        <w:t>______</w:t>
      </w:r>
      <w:r w:rsidRPr="00624B52">
        <w:rPr>
          <w:rFonts w:ascii="Times New Roman" w:hAnsi="Times New Roman" w:cs="Times New Roman"/>
          <w:sz w:val="24"/>
          <w:szCs w:val="24"/>
        </w:rPr>
        <w:t xml:space="preserve"> 202</w:t>
      </w:r>
      <w:r>
        <w:rPr>
          <w:rFonts w:ascii="Times New Roman" w:hAnsi="Times New Roman" w:cs="Times New Roman"/>
          <w:sz w:val="24"/>
          <w:szCs w:val="24"/>
        </w:rPr>
        <w:t>6</w:t>
      </w:r>
      <w:r w:rsidRPr="00624B52">
        <w:rPr>
          <w:rFonts w:ascii="Times New Roman" w:hAnsi="Times New Roman" w:cs="Times New Roman"/>
          <w:sz w:val="24"/>
          <w:szCs w:val="24"/>
        </w:rPr>
        <w:t xml:space="preserve"> года  № </w:t>
      </w:r>
      <w:r>
        <w:rPr>
          <w:rFonts w:ascii="Times New Roman" w:hAnsi="Times New Roman" w:cs="Times New Roman"/>
          <w:sz w:val="24"/>
          <w:szCs w:val="24"/>
        </w:rPr>
        <w:t>___</w:t>
      </w:r>
    </w:p>
    <w:p w:rsidR="0030210B" w:rsidRPr="0009487A" w:rsidRDefault="0030210B" w:rsidP="0030210B">
      <w:pPr>
        <w:widowControl w:val="0"/>
        <w:tabs>
          <w:tab w:val="left" w:pos="142"/>
          <w:tab w:val="left" w:pos="284"/>
        </w:tabs>
        <w:autoSpaceDE w:val="0"/>
        <w:autoSpaceDN w:val="0"/>
        <w:adjustRightInd w:val="0"/>
        <w:spacing w:after="0" w:line="240" w:lineRule="auto"/>
        <w:jc w:val="center"/>
        <w:outlineLvl w:val="0"/>
        <w:rPr>
          <w:rFonts w:ascii="Times New Roman" w:hAnsi="Times New Roman" w:cs="Times New Roman"/>
          <w:b/>
          <w:bCs/>
          <w:sz w:val="28"/>
          <w:szCs w:val="28"/>
        </w:rPr>
      </w:pPr>
    </w:p>
    <w:p w:rsidR="0030210B" w:rsidRPr="00FD3A90" w:rsidRDefault="0030210B" w:rsidP="0030210B">
      <w:pPr>
        <w:widowControl w:val="0"/>
        <w:autoSpaceDE w:val="0"/>
        <w:autoSpaceDN w:val="0"/>
        <w:adjustRightInd w:val="0"/>
        <w:spacing w:after="0" w:line="240" w:lineRule="auto"/>
        <w:ind w:firstLine="720"/>
        <w:jc w:val="center"/>
        <w:rPr>
          <w:rFonts w:ascii="Times New Roman" w:hAnsi="Times New Roman" w:cs="Times New Roman"/>
          <w:b/>
          <w:bCs/>
          <w:sz w:val="24"/>
          <w:szCs w:val="24"/>
        </w:rPr>
      </w:pPr>
      <w:r w:rsidRPr="00FD3A90">
        <w:rPr>
          <w:rFonts w:ascii="Times New Roman" w:hAnsi="Times New Roman" w:cs="Times New Roman"/>
          <w:b/>
          <w:sz w:val="24"/>
          <w:szCs w:val="24"/>
        </w:rPr>
        <w:t xml:space="preserve">Об утверждении административного регламента </w:t>
      </w:r>
      <w:r w:rsidRPr="00FD3A90">
        <w:rPr>
          <w:rFonts w:ascii="Times New Roman" w:eastAsia="Times New Roman" w:hAnsi="Times New Roman" w:cs="Times New Roman"/>
          <w:b/>
          <w:bCs/>
          <w:sz w:val="24"/>
          <w:szCs w:val="24"/>
          <w:lang w:eastAsia="ru-RU"/>
        </w:rPr>
        <w:t>по предоставлению муниципальной услуги «</w:t>
      </w:r>
      <w:r w:rsidR="00FD3A90" w:rsidRPr="00FD3A90">
        <w:rPr>
          <w:rFonts w:ascii="Times New Roman" w:eastAsia="Times New Roman" w:hAnsi="Times New Roman" w:cs="Times New Roman"/>
          <w:b/>
          <w:bCs/>
          <w:sz w:val="24"/>
          <w:szCs w:val="24"/>
          <w:lang w:eastAsia="ru-RU"/>
        </w:rPr>
        <w:t>Предварительное согласование предоставления земельного участка, находящегося в муниципальной собственности (государственная собственность на который не разграничена</w:t>
      </w:r>
      <w:r w:rsidRPr="00FD3A90">
        <w:rPr>
          <w:rFonts w:ascii="Times New Roman" w:eastAsia="Times New Roman" w:hAnsi="Times New Roman" w:cs="Times New Roman"/>
          <w:b/>
          <w:bCs/>
          <w:sz w:val="24"/>
          <w:szCs w:val="24"/>
          <w:lang w:eastAsia="ru-RU"/>
        </w:rPr>
        <w:t>»</w:t>
      </w:r>
    </w:p>
    <w:p w:rsidR="0030210B" w:rsidRPr="00FD3A90" w:rsidRDefault="0030210B" w:rsidP="0030210B">
      <w:pPr>
        <w:widowControl w:val="0"/>
        <w:autoSpaceDE w:val="0"/>
        <w:autoSpaceDN w:val="0"/>
        <w:adjustRightInd w:val="0"/>
        <w:spacing w:after="0" w:line="240" w:lineRule="auto"/>
        <w:ind w:firstLine="720"/>
        <w:jc w:val="center"/>
        <w:rPr>
          <w:rFonts w:ascii="Times New Roman" w:hAnsi="Times New Roman" w:cs="Times New Roman"/>
          <w:b/>
          <w:bCs/>
          <w:sz w:val="24"/>
          <w:szCs w:val="24"/>
        </w:rPr>
      </w:pPr>
    </w:p>
    <w:p w:rsidR="0030210B" w:rsidRPr="00917DAF" w:rsidRDefault="0030210B" w:rsidP="0030210B">
      <w:pPr>
        <w:pStyle w:val="aff3"/>
        <w:ind w:firstLine="567"/>
        <w:rPr>
          <w:sz w:val="24"/>
        </w:rPr>
      </w:pPr>
      <w:r w:rsidRPr="00917DAF">
        <w:rPr>
          <w:sz w:val="24"/>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20.03.2025 № 33-ФЗ «Об общих принципах организации местного самоуправления в единой системе публичной власти», Федеральным законом РФ от 27.07.2010 № 210-ФЗ «Об организации предоставления государственных и муниципальных услуг», постановляю:</w:t>
      </w:r>
    </w:p>
    <w:p w:rsidR="0030210B" w:rsidRDefault="0030210B" w:rsidP="0030210B">
      <w:pPr>
        <w:pStyle w:val="ConsPlusTitle"/>
        <w:widowControl/>
        <w:tabs>
          <w:tab w:val="left" w:pos="1134"/>
        </w:tabs>
        <w:ind w:firstLine="709"/>
        <w:jc w:val="both"/>
        <w:rPr>
          <w:b w:val="0"/>
        </w:rPr>
      </w:pPr>
    </w:p>
    <w:p w:rsidR="0030210B" w:rsidRPr="00FD3A90" w:rsidRDefault="0030210B" w:rsidP="0030210B">
      <w:pPr>
        <w:pStyle w:val="ConsPlusTitle"/>
        <w:widowControl/>
        <w:tabs>
          <w:tab w:val="left" w:pos="1134"/>
        </w:tabs>
        <w:ind w:firstLine="709"/>
        <w:jc w:val="both"/>
        <w:rPr>
          <w:b w:val="0"/>
          <w:bCs w:val="0"/>
        </w:rPr>
      </w:pPr>
      <w:r w:rsidRPr="00FD3A90">
        <w:rPr>
          <w:b w:val="0"/>
        </w:rPr>
        <w:t>1. Утвердить административный регламент по предоставлению муниципальной услуги «</w:t>
      </w:r>
      <w:r w:rsidR="00FD3A90" w:rsidRPr="00FD3A90">
        <w:rPr>
          <w:b w:val="0"/>
        </w:rPr>
        <w:t>Предварительное согласование предоставления земельного участка, находящегося в муниципальной собственности (государственная собственность на который не разграничена</w:t>
      </w:r>
      <w:r w:rsidRPr="00FD3A90">
        <w:rPr>
          <w:b w:val="0"/>
        </w:rPr>
        <w:t xml:space="preserve">» </w:t>
      </w:r>
      <w:r w:rsidRPr="00FD3A90">
        <w:rPr>
          <w:b w:val="0"/>
          <w:noProof/>
        </w:rPr>
        <w:t xml:space="preserve"> </w:t>
      </w:r>
      <w:r w:rsidRPr="00FD3A90">
        <w:rPr>
          <w:b w:val="0"/>
          <w:color w:val="1D1B11"/>
        </w:rPr>
        <w:t>согласно приложению.</w:t>
      </w:r>
    </w:p>
    <w:p w:rsidR="0030210B" w:rsidRPr="0030210B" w:rsidRDefault="0030210B" w:rsidP="0030210B">
      <w:pPr>
        <w:pStyle w:val="ConsPlusTitle"/>
        <w:widowControl/>
        <w:tabs>
          <w:tab w:val="left" w:pos="1134"/>
        </w:tabs>
        <w:jc w:val="both"/>
        <w:rPr>
          <w:b w:val="0"/>
          <w:color w:val="1D1B11"/>
        </w:rPr>
      </w:pPr>
      <w:r w:rsidRPr="00FD3A90">
        <w:rPr>
          <w:b w:val="0"/>
          <w:color w:val="1D1B11"/>
        </w:rPr>
        <w:t xml:space="preserve">             2.</w:t>
      </w:r>
      <w:r w:rsidRPr="00737CDD">
        <w:rPr>
          <w:b w:val="0"/>
          <w:color w:val="1D1B11"/>
        </w:rPr>
        <w:t xml:space="preserve"> Признать утратившим силу постановление администрации Синявинского городского поселения Кировского муниципального района Ленинградской области от </w:t>
      </w:r>
      <w:r>
        <w:rPr>
          <w:b w:val="0"/>
          <w:color w:val="1D1B11"/>
        </w:rPr>
        <w:t>26.06.2025 № 333</w:t>
      </w:r>
      <w:r w:rsidRPr="00737CDD">
        <w:rPr>
          <w:b w:val="0"/>
          <w:color w:val="1D1B11"/>
        </w:rPr>
        <w:t xml:space="preserve"> </w:t>
      </w:r>
      <w:r w:rsidRPr="00737CDD">
        <w:rPr>
          <w:b w:val="0"/>
        </w:rPr>
        <w:t xml:space="preserve">«Об утверждении административного регламента по предоставлению </w:t>
      </w:r>
      <w:r w:rsidRPr="00737CDD">
        <w:rPr>
          <w:b w:val="0"/>
          <w:bCs w:val="0"/>
        </w:rPr>
        <w:t xml:space="preserve">администрацией Синявинского городского поселения Кировского муниципального района Ленинградской области </w:t>
      </w:r>
      <w:r w:rsidRPr="00737CDD">
        <w:rPr>
          <w:b w:val="0"/>
        </w:rPr>
        <w:t xml:space="preserve">муниципальной </w:t>
      </w:r>
      <w:r w:rsidRPr="0030210B">
        <w:rPr>
          <w:b w:val="0"/>
        </w:rPr>
        <w:t>услуги «Предварительное согласование предоставления земельного участка, находящегося в муниципальной собственности (государственная собственность на который не разграничена».</w:t>
      </w:r>
    </w:p>
    <w:p w:rsidR="0030210B" w:rsidRPr="00083F25" w:rsidRDefault="0030210B" w:rsidP="0030210B">
      <w:pPr>
        <w:autoSpaceDE w:val="0"/>
        <w:autoSpaceDN w:val="0"/>
        <w:adjustRightInd w:val="0"/>
        <w:spacing w:after="0" w:line="240" w:lineRule="auto"/>
        <w:ind w:firstLine="709"/>
        <w:jc w:val="both"/>
        <w:outlineLvl w:val="1"/>
        <w:rPr>
          <w:rFonts w:ascii="Times New Roman" w:hAnsi="Times New Roman" w:cs="Times New Roman"/>
          <w:sz w:val="24"/>
          <w:szCs w:val="24"/>
        </w:rPr>
      </w:pPr>
      <w:r w:rsidRPr="0030210B">
        <w:rPr>
          <w:rFonts w:ascii="Times New Roman" w:hAnsi="Times New Roman" w:cs="Times New Roman"/>
          <w:sz w:val="24"/>
          <w:szCs w:val="24"/>
        </w:rPr>
        <w:t>3. Настоящее  постановление</w:t>
      </w:r>
      <w:r w:rsidRPr="00083F25">
        <w:rPr>
          <w:rFonts w:ascii="Times New Roman" w:hAnsi="Times New Roman" w:cs="Times New Roman"/>
          <w:sz w:val="24"/>
          <w:szCs w:val="24"/>
        </w:rPr>
        <w:t xml:space="preserve"> подлежит опубликованию на сайте Синявинского городского поселения в сети Интернет </w:t>
      </w:r>
      <w:hyperlink r:id="rId8" w:history="1">
        <w:r w:rsidRPr="00083F25">
          <w:rPr>
            <w:rStyle w:val="aa"/>
            <w:rFonts w:ascii="Times New Roman" w:hAnsi="Times New Roman" w:cs="Times New Roman"/>
            <w:sz w:val="24"/>
            <w:szCs w:val="24"/>
          </w:rPr>
          <w:t>www.lo-sinyavino.ru</w:t>
        </w:r>
      </w:hyperlink>
      <w:r w:rsidRPr="00083F25">
        <w:rPr>
          <w:rFonts w:ascii="Times New Roman" w:hAnsi="Times New Roman" w:cs="Times New Roman"/>
          <w:sz w:val="24"/>
          <w:szCs w:val="24"/>
        </w:rPr>
        <w:t>.</w:t>
      </w:r>
    </w:p>
    <w:p w:rsidR="0030210B" w:rsidRPr="00083F25" w:rsidRDefault="0030210B" w:rsidP="0030210B">
      <w:pPr>
        <w:autoSpaceDE w:val="0"/>
        <w:autoSpaceDN w:val="0"/>
        <w:adjustRightInd w:val="0"/>
        <w:spacing w:after="0" w:line="240" w:lineRule="auto"/>
        <w:ind w:firstLine="709"/>
        <w:jc w:val="both"/>
        <w:outlineLvl w:val="1"/>
        <w:rPr>
          <w:rFonts w:ascii="Times New Roman" w:hAnsi="Times New Roman" w:cs="Times New Roman"/>
          <w:sz w:val="24"/>
          <w:szCs w:val="24"/>
        </w:rPr>
      </w:pPr>
      <w:r w:rsidRPr="00083F25">
        <w:rPr>
          <w:rFonts w:ascii="Times New Roman" w:hAnsi="Times New Roman" w:cs="Times New Roman"/>
          <w:sz w:val="24"/>
          <w:szCs w:val="24"/>
        </w:rPr>
        <w:t xml:space="preserve">4. </w:t>
      </w:r>
      <w:r w:rsidRPr="00083F25">
        <w:rPr>
          <w:rFonts w:ascii="Times New Roman" w:hAnsi="Times New Roman" w:cs="Times New Roman"/>
          <w:bCs/>
          <w:sz w:val="24"/>
          <w:szCs w:val="24"/>
        </w:rPr>
        <w:t xml:space="preserve">Настоящие постановление вступает в силу </w:t>
      </w:r>
      <w:r w:rsidRPr="00083F25">
        <w:rPr>
          <w:rFonts w:ascii="Times New Roman" w:hAnsi="Times New Roman" w:cs="Times New Roman"/>
          <w:sz w:val="24"/>
          <w:szCs w:val="24"/>
        </w:rPr>
        <w:t>со дня его официального опубликования.</w:t>
      </w:r>
    </w:p>
    <w:p w:rsidR="0030210B" w:rsidRPr="00083F25" w:rsidRDefault="0030210B" w:rsidP="0030210B">
      <w:pPr>
        <w:autoSpaceDE w:val="0"/>
        <w:autoSpaceDN w:val="0"/>
        <w:adjustRightInd w:val="0"/>
        <w:spacing w:after="0" w:line="240" w:lineRule="auto"/>
        <w:ind w:firstLine="709"/>
        <w:jc w:val="both"/>
        <w:outlineLvl w:val="1"/>
        <w:rPr>
          <w:rFonts w:ascii="Times New Roman" w:hAnsi="Times New Roman" w:cs="Times New Roman"/>
          <w:sz w:val="24"/>
          <w:szCs w:val="24"/>
        </w:rPr>
      </w:pPr>
      <w:r w:rsidRPr="00083F25">
        <w:rPr>
          <w:rFonts w:ascii="Times New Roman" w:hAnsi="Times New Roman" w:cs="Times New Roman"/>
          <w:sz w:val="24"/>
          <w:szCs w:val="24"/>
        </w:rPr>
        <w:t>5. Контроль за исполнением настоящего постановления оставляю за собой</w:t>
      </w:r>
    </w:p>
    <w:p w:rsidR="0030210B" w:rsidRDefault="0030210B" w:rsidP="0030210B">
      <w:pPr>
        <w:spacing w:after="0" w:line="240" w:lineRule="auto"/>
        <w:ind w:firstLine="568"/>
        <w:rPr>
          <w:rFonts w:ascii="Times New Roman" w:hAnsi="Times New Roman" w:cs="Times New Roman"/>
          <w:bCs/>
          <w:color w:val="000000" w:themeColor="text1"/>
          <w:sz w:val="26"/>
          <w:szCs w:val="26"/>
        </w:rPr>
      </w:pPr>
    </w:p>
    <w:p w:rsidR="0030210B" w:rsidRDefault="0030210B" w:rsidP="0030210B">
      <w:pPr>
        <w:spacing w:after="0" w:line="240" w:lineRule="auto"/>
        <w:ind w:firstLine="568"/>
        <w:rPr>
          <w:rFonts w:ascii="Times New Roman" w:hAnsi="Times New Roman" w:cs="Times New Roman"/>
          <w:bCs/>
          <w:color w:val="000000" w:themeColor="text1"/>
          <w:sz w:val="26"/>
          <w:szCs w:val="26"/>
        </w:rPr>
      </w:pPr>
    </w:p>
    <w:p w:rsidR="0030210B" w:rsidRDefault="0030210B" w:rsidP="0030210B">
      <w:pPr>
        <w:spacing w:after="0" w:line="240" w:lineRule="auto"/>
        <w:ind w:firstLine="568"/>
        <w:rPr>
          <w:rFonts w:ascii="Times New Roman" w:hAnsi="Times New Roman" w:cs="Times New Roman"/>
          <w:bCs/>
          <w:color w:val="000000" w:themeColor="text1"/>
          <w:sz w:val="26"/>
          <w:szCs w:val="26"/>
        </w:rPr>
      </w:pPr>
      <w:r w:rsidRPr="0009487A">
        <w:rPr>
          <w:rFonts w:ascii="Times New Roman" w:hAnsi="Times New Roman" w:cs="Times New Roman"/>
          <w:bCs/>
          <w:color w:val="000000" w:themeColor="text1"/>
          <w:sz w:val="26"/>
          <w:szCs w:val="26"/>
        </w:rPr>
        <w:t>Глава администрации                                                                         Е.В. Хоменок</w:t>
      </w:r>
    </w:p>
    <w:p w:rsidR="0030210B" w:rsidRPr="0009487A" w:rsidRDefault="0030210B" w:rsidP="0030210B">
      <w:pPr>
        <w:spacing w:after="0" w:line="240" w:lineRule="auto"/>
        <w:ind w:firstLine="568"/>
        <w:rPr>
          <w:rFonts w:ascii="Times New Roman" w:hAnsi="Times New Roman" w:cs="Times New Roman"/>
          <w:bCs/>
          <w:color w:val="000000" w:themeColor="text1"/>
          <w:sz w:val="26"/>
          <w:szCs w:val="26"/>
        </w:rPr>
      </w:pPr>
    </w:p>
    <w:p w:rsidR="0030210B" w:rsidRDefault="0030210B" w:rsidP="0030210B">
      <w:pPr>
        <w:autoSpaceDE w:val="0"/>
        <w:autoSpaceDN w:val="0"/>
        <w:adjustRightInd w:val="0"/>
        <w:spacing w:after="0" w:line="240" w:lineRule="auto"/>
        <w:jc w:val="both"/>
        <w:rPr>
          <w:rFonts w:ascii="Times New Roman" w:hAnsi="Times New Roman" w:cs="Times New Roman"/>
          <w:bCs/>
          <w:szCs w:val="28"/>
        </w:rPr>
      </w:pPr>
    </w:p>
    <w:p w:rsidR="0030210B" w:rsidRDefault="0030210B" w:rsidP="0030210B">
      <w:pPr>
        <w:autoSpaceDE w:val="0"/>
        <w:autoSpaceDN w:val="0"/>
        <w:adjustRightInd w:val="0"/>
        <w:spacing w:after="0" w:line="240" w:lineRule="auto"/>
        <w:jc w:val="both"/>
        <w:rPr>
          <w:rFonts w:ascii="Times New Roman" w:hAnsi="Times New Roman" w:cs="Times New Roman"/>
          <w:bCs/>
          <w:szCs w:val="28"/>
        </w:rPr>
      </w:pPr>
    </w:p>
    <w:p w:rsidR="0030210B" w:rsidRDefault="0030210B" w:rsidP="0030210B">
      <w:pPr>
        <w:autoSpaceDE w:val="0"/>
        <w:autoSpaceDN w:val="0"/>
        <w:adjustRightInd w:val="0"/>
        <w:spacing w:after="0" w:line="240" w:lineRule="auto"/>
        <w:jc w:val="both"/>
        <w:rPr>
          <w:rFonts w:ascii="Times New Roman" w:hAnsi="Times New Roman" w:cs="Times New Roman"/>
          <w:bCs/>
          <w:szCs w:val="28"/>
        </w:rPr>
      </w:pPr>
    </w:p>
    <w:p w:rsidR="0030210B" w:rsidRDefault="0030210B" w:rsidP="0030210B">
      <w:pPr>
        <w:autoSpaceDE w:val="0"/>
        <w:autoSpaceDN w:val="0"/>
        <w:adjustRightInd w:val="0"/>
        <w:spacing w:after="0" w:line="240" w:lineRule="auto"/>
        <w:jc w:val="both"/>
        <w:rPr>
          <w:rFonts w:ascii="Times New Roman" w:hAnsi="Times New Roman" w:cs="Times New Roman"/>
          <w:bCs/>
          <w:szCs w:val="28"/>
        </w:rPr>
      </w:pPr>
    </w:p>
    <w:p w:rsidR="0030210B" w:rsidRDefault="0030210B" w:rsidP="0030210B">
      <w:pPr>
        <w:autoSpaceDE w:val="0"/>
        <w:autoSpaceDN w:val="0"/>
        <w:adjustRightInd w:val="0"/>
        <w:spacing w:after="0" w:line="240" w:lineRule="auto"/>
        <w:jc w:val="both"/>
        <w:rPr>
          <w:rFonts w:ascii="Times New Roman" w:hAnsi="Times New Roman" w:cs="Times New Roman"/>
          <w:bCs/>
          <w:szCs w:val="28"/>
        </w:rPr>
      </w:pPr>
    </w:p>
    <w:p w:rsidR="0030210B" w:rsidRDefault="0030210B" w:rsidP="0030210B">
      <w:pPr>
        <w:autoSpaceDE w:val="0"/>
        <w:autoSpaceDN w:val="0"/>
        <w:adjustRightInd w:val="0"/>
        <w:spacing w:after="0" w:line="240" w:lineRule="auto"/>
        <w:jc w:val="both"/>
        <w:rPr>
          <w:rFonts w:ascii="Times New Roman" w:hAnsi="Times New Roman" w:cs="Times New Roman"/>
          <w:bCs/>
          <w:szCs w:val="28"/>
        </w:rPr>
      </w:pPr>
    </w:p>
    <w:p w:rsidR="0030210B" w:rsidRDefault="0030210B" w:rsidP="0030210B">
      <w:pPr>
        <w:autoSpaceDE w:val="0"/>
        <w:autoSpaceDN w:val="0"/>
        <w:adjustRightInd w:val="0"/>
        <w:spacing w:after="0" w:line="240" w:lineRule="auto"/>
        <w:jc w:val="both"/>
        <w:rPr>
          <w:rFonts w:ascii="Times New Roman" w:hAnsi="Times New Roman" w:cs="Times New Roman"/>
          <w:bCs/>
          <w:szCs w:val="28"/>
        </w:rPr>
      </w:pPr>
    </w:p>
    <w:p w:rsidR="0030210B" w:rsidRPr="001431B3" w:rsidRDefault="0030210B" w:rsidP="0030210B">
      <w:pPr>
        <w:autoSpaceDE w:val="0"/>
        <w:autoSpaceDN w:val="0"/>
        <w:adjustRightInd w:val="0"/>
        <w:spacing w:after="0" w:line="240" w:lineRule="auto"/>
        <w:jc w:val="both"/>
        <w:rPr>
          <w:rFonts w:ascii="Times New Roman" w:hAnsi="Times New Roman" w:cs="Times New Roman"/>
          <w:sz w:val="20"/>
          <w:szCs w:val="20"/>
          <w:highlight w:val="red"/>
        </w:rPr>
      </w:pPr>
      <w:r w:rsidRPr="001431B3">
        <w:rPr>
          <w:rFonts w:ascii="Times New Roman" w:hAnsi="Times New Roman" w:cs="Times New Roman"/>
          <w:bCs/>
          <w:sz w:val="20"/>
          <w:szCs w:val="20"/>
        </w:rPr>
        <w:t xml:space="preserve">Разослано: в дело, сектор управления муниципальным имуществом администрации Синявинского городского поселения, </w:t>
      </w:r>
      <w:r w:rsidRPr="001431B3">
        <w:rPr>
          <w:rFonts w:ascii="Times New Roman" w:hAnsi="Times New Roman" w:cs="Times New Roman"/>
          <w:sz w:val="20"/>
          <w:szCs w:val="20"/>
        </w:rPr>
        <w:t>Кировская городская прокуратура Ленинградской области</w:t>
      </w:r>
      <w:r w:rsidRPr="001431B3">
        <w:rPr>
          <w:rFonts w:ascii="Times New Roman" w:hAnsi="Times New Roman" w:cs="Times New Roman"/>
          <w:bCs/>
          <w:sz w:val="20"/>
          <w:szCs w:val="20"/>
        </w:rPr>
        <w:t xml:space="preserve">, сайт </w:t>
      </w:r>
      <w:r w:rsidRPr="001431B3">
        <w:rPr>
          <w:rFonts w:ascii="Times New Roman" w:hAnsi="Times New Roman" w:cs="Times New Roman"/>
          <w:sz w:val="20"/>
          <w:szCs w:val="20"/>
        </w:rPr>
        <w:t>www.lo-sinyavino.ru</w:t>
      </w:r>
    </w:p>
    <w:p w:rsidR="00FD3A90" w:rsidRPr="00B37DA8" w:rsidRDefault="00FD3A90" w:rsidP="00FD3A90">
      <w:pPr>
        <w:tabs>
          <w:tab w:val="left" w:pos="142"/>
          <w:tab w:val="left" w:pos="284"/>
        </w:tabs>
        <w:spacing w:after="0"/>
        <w:ind w:left="5245"/>
        <w:rPr>
          <w:rFonts w:ascii="Times New Roman" w:hAnsi="Times New Roman" w:cs="Times New Roman"/>
          <w:color w:val="1D1B11"/>
          <w:sz w:val="20"/>
          <w:szCs w:val="20"/>
        </w:rPr>
      </w:pPr>
      <w:r w:rsidRPr="00B37DA8">
        <w:rPr>
          <w:rFonts w:ascii="Times New Roman" w:hAnsi="Times New Roman" w:cs="Times New Roman"/>
          <w:color w:val="1D1B11"/>
          <w:sz w:val="20"/>
          <w:szCs w:val="20"/>
        </w:rPr>
        <w:lastRenderedPageBreak/>
        <w:t xml:space="preserve">Приложение, утверждено постановлением администрации Синявинского городского поселения Кировского муниципального района Ленинградской области </w:t>
      </w:r>
    </w:p>
    <w:p w:rsidR="005A51A5" w:rsidRPr="008D1740" w:rsidRDefault="005A51A5" w:rsidP="005A51A5">
      <w:pPr>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 xml:space="preserve">                                                        от  «__</w:t>
      </w:r>
      <w:r w:rsidRPr="00624B52">
        <w:rPr>
          <w:rFonts w:ascii="Times New Roman" w:hAnsi="Times New Roman" w:cs="Times New Roman"/>
          <w:sz w:val="24"/>
          <w:szCs w:val="24"/>
        </w:rPr>
        <w:t xml:space="preserve">» </w:t>
      </w:r>
      <w:r>
        <w:rPr>
          <w:rFonts w:ascii="Times New Roman" w:hAnsi="Times New Roman" w:cs="Times New Roman"/>
          <w:sz w:val="24"/>
          <w:szCs w:val="24"/>
        </w:rPr>
        <w:t>______</w:t>
      </w:r>
      <w:r w:rsidRPr="00624B52">
        <w:rPr>
          <w:rFonts w:ascii="Times New Roman" w:hAnsi="Times New Roman" w:cs="Times New Roman"/>
          <w:sz w:val="24"/>
          <w:szCs w:val="24"/>
        </w:rPr>
        <w:t xml:space="preserve"> 202</w:t>
      </w:r>
      <w:r>
        <w:rPr>
          <w:rFonts w:ascii="Times New Roman" w:hAnsi="Times New Roman" w:cs="Times New Roman"/>
          <w:sz w:val="24"/>
          <w:szCs w:val="24"/>
        </w:rPr>
        <w:t>6</w:t>
      </w:r>
      <w:r w:rsidRPr="00624B52">
        <w:rPr>
          <w:rFonts w:ascii="Times New Roman" w:hAnsi="Times New Roman" w:cs="Times New Roman"/>
          <w:sz w:val="24"/>
          <w:szCs w:val="24"/>
        </w:rPr>
        <w:t xml:space="preserve"> года  № </w:t>
      </w:r>
      <w:r>
        <w:rPr>
          <w:rFonts w:ascii="Times New Roman" w:hAnsi="Times New Roman" w:cs="Times New Roman"/>
          <w:sz w:val="24"/>
          <w:szCs w:val="24"/>
        </w:rPr>
        <w:t>___</w:t>
      </w:r>
    </w:p>
    <w:p w:rsidR="0030210B" w:rsidRDefault="0030210B">
      <w:pPr>
        <w:spacing w:after="0" w:line="240" w:lineRule="auto"/>
        <w:jc w:val="right"/>
        <w:rPr>
          <w:rFonts w:ascii="Times New Roman" w:eastAsia="Times New Roman" w:hAnsi="Times New Roman" w:cs="Times New Roman"/>
          <w:b/>
          <w:bCs/>
          <w:sz w:val="25"/>
          <w:szCs w:val="25"/>
          <w:highlight w:val="yellow"/>
          <w:lang w:eastAsia="ru-RU"/>
        </w:rPr>
      </w:pPr>
    </w:p>
    <w:p w:rsidR="00F34EC5" w:rsidRDefault="00F34EC5">
      <w:pPr>
        <w:spacing w:after="0" w:line="240" w:lineRule="auto"/>
        <w:jc w:val="center"/>
        <w:rPr>
          <w:rFonts w:ascii="Times New Roman" w:eastAsia="Times New Roman" w:hAnsi="Times New Roman" w:cs="Times New Roman"/>
          <w:b/>
          <w:bCs/>
          <w:sz w:val="25"/>
          <w:szCs w:val="25"/>
          <w:lang w:eastAsia="ru-RU"/>
        </w:rPr>
      </w:pPr>
    </w:p>
    <w:p w:rsidR="00F34EC5" w:rsidRPr="004358E0" w:rsidRDefault="00FD3A90">
      <w:pPr>
        <w:spacing w:after="0" w:line="240" w:lineRule="auto"/>
        <w:jc w:val="center"/>
        <w:rPr>
          <w:rFonts w:ascii="Times New Roman" w:eastAsia="Times New Roman" w:hAnsi="Times New Roman" w:cs="Times New Roman"/>
          <w:b/>
          <w:bCs/>
          <w:sz w:val="24"/>
          <w:szCs w:val="24"/>
          <w:lang w:eastAsia="ru-RU"/>
        </w:rPr>
      </w:pPr>
      <w:r w:rsidRPr="004358E0">
        <w:rPr>
          <w:rFonts w:ascii="Times New Roman" w:eastAsia="Times New Roman" w:hAnsi="Times New Roman" w:cs="Times New Roman"/>
          <w:b/>
          <w:bCs/>
          <w:sz w:val="24"/>
          <w:szCs w:val="24"/>
          <w:lang w:eastAsia="ru-RU"/>
        </w:rPr>
        <w:t>А</w:t>
      </w:r>
      <w:r w:rsidR="006F5308" w:rsidRPr="004358E0">
        <w:rPr>
          <w:rFonts w:ascii="Times New Roman" w:eastAsia="Times New Roman" w:hAnsi="Times New Roman" w:cs="Times New Roman"/>
          <w:b/>
          <w:bCs/>
          <w:sz w:val="24"/>
          <w:szCs w:val="24"/>
          <w:lang w:eastAsia="ru-RU"/>
        </w:rPr>
        <w:t>дминистративн</w:t>
      </w:r>
      <w:r w:rsidRPr="004358E0">
        <w:rPr>
          <w:rFonts w:ascii="Times New Roman" w:eastAsia="Times New Roman" w:hAnsi="Times New Roman" w:cs="Times New Roman"/>
          <w:b/>
          <w:bCs/>
          <w:sz w:val="24"/>
          <w:szCs w:val="24"/>
          <w:lang w:eastAsia="ru-RU"/>
        </w:rPr>
        <w:t>ый</w:t>
      </w:r>
      <w:r w:rsidR="006F5308" w:rsidRPr="004358E0">
        <w:rPr>
          <w:rFonts w:ascii="Times New Roman" w:eastAsia="Times New Roman" w:hAnsi="Times New Roman" w:cs="Times New Roman"/>
          <w:b/>
          <w:bCs/>
          <w:sz w:val="24"/>
          <w:szCs w:val="24"/>
          <w:lang w:eastAsia="ru-RU"/>
        </w:rPr>
        <w:t xml:space="preserve"> регламент</w:t>
      </w:r>
      <w:r w:rsidRPr="004358E0">
        <w:rPr>
          <w:rFonts w:ascii="Times New Roman" w:eastAsia="Times New Roman" w:hAnsi="Times New Roman" w:cs="Times New Roman"/>
          <w:b/>
          <w:bCs/>
          <w:sz w:val="24"/>
          <w:szCs w:val="24"/>
          <w:lang w:eastAsia="ru-RU"/>
        </w:rPr>
        <w:t xml:space="preserve"> по</w:t>
      </w:r>
      <w:r w:rsidR="006F5308" w:rsidRPr="004358E0">
        <w:rPr>
          <w:rFonts w:ascii="Times New Roman" w:eastAsia="Times New Roman" w:hAnsi="Times New Roman" w:cs="Times New Roman"/>
          <w:b/>
          <w:bCs/>
          <w:sz w:val="24"/>
          <w:szCs w:val="24"/>
          <w:lang w:eastAsia="ru-RU"/>
        </w:rPr>
        <w:t xml:space="preserve"> предоставлени</w:t>
      </w:r>
      <w:r w:rsidRPr="004358E0">
        <w:rPr>
          <w:rFonts w:ascii="Times New Roman" w:eastAsia="Times New Roman" w:hAnsi="Times New Roman" w:cs="Times New Roman"/>
          <w:b/>
          <w:bCs/>
          <w:sz w:val="24"/>
          <w:szCs w:val="24"/>
          <w:lang w:eastAsia="ru-RU"/>
        </w:rPr>
        <w:t>ю</w:t>
      </w:r>
      <w:r w:rsidR="006F5308" w:rsidRPr="004358E0">
        <w:rPr>
          <w:rFonts w:ascii="Times New Roman" w:eastAsia="Times New Roman" w:hAnsi="Times New Roman" w:cs="Times New Roman"/>
          <w:b/>
          <w:bCs/>
          <w:sz w:val="24"/>
          <w:szCs w:val="24"/>
          <w:lang w:eastAsia="ru-RU"/>
        </w:rPr>
        <w:t xml:space="preserve"> муниципальной услуги «Предварительное согласование предоставления земельного участка, находящегося в муниципальной собственности (государственная собственность на который не разграничена*</w:t>
      </w:r>
      <w:r w:rsidR="006F5308" w:rsidRPr="004358E0">
        <w:rPr>
          <w:rStyle w:val="afe"/>
          <w:rFonts w:ascii="Times New Roman" w:eastAsia="Times New Roman" w:hAnsi="Times New Roman" w:cs="Times New Roman"/>
          <w:b/>
          <w:bCs/>
          <w:sz w:val="24"/>
          <w:szCs w:val="24"/>
          <w:lang w:eastAsia="ru-RU"/>
        </w:rPr>
        <w:footnoteReference w:id="1"/>
      </w:r>
      <w:r w:rsidR="006F5308" w:rsidRPr="004358E0">
        <w:rPr>
          <w:rFonts w:ascii="Times New Roman" w:eastAsia="Times New Roman" w:hAnsi="Times New Roman" w:cs="Times New Roman"/>
          <w:b/>
          <w:bCs/>
          <w:sz w:val="24"/>
          <w:szCs w:val="24"/>
          <w:lang w:eastAsia="ru-RU"/>
        </w:rPr>
        <w:t xml:space="preserve">)» </w:t>
      </w:r>
    </w:p>
    <w:p w:rsidR="00F34EC5" w:rsidRPr="004358E0" w:rsidRDefault="006F5308">
      <w:pPr>
        <w:spacing w:after="0" w:line="240" w:lineRule="auto"/>
        <w:jc w:val="center"/>
        <w:rPr>
          <w:rFonts w:ascii="Times New Roman" w:hAnsi="Times New Roman" w:cs="Times New Roman"/>
          <w:sz w:val="24"/>
          <w:szCs w:val="24"/>
        </w:rPr>
      </w:pPr>
      <w:r w:rsidRPr="004358E0">
        <w:rPr>
          <w:rFonts w:ascii="Times New Roman" w:hAnsi="Times New Roman" w:cs="Times New Roman"/>
          <w:sz w:val="24"/>
          <w:szCs w:val="24"/>
        </w:rPr>
        <w:t xml:space="preserve">(Сокращенное наименование: «Предварительное согласование предоставления земельного участка») </w:t>
      </w:r>
    </w:p>
    <w:p w:rsidR="00F34EC5" w:rsidRPr="004358E0" w:rsidRDefault="006F5308">
      <w:pPr>
        <w:spacing w:after="0" w:line="240" w:lineRule="auto"/>
        <w:ind w:firstLine="709"/>
        <w:jc w:val="center"/>
        <w:rPr>
          <w:rFonts w:ascii="Times New Roman" w:eastAsia="Calibri" w:hAnsi="Times New Roman" w:cs="Times New Roman"/>
          <w:sz w:val="24"/>
          <w:szCs w:val="24"/>
        </w:rPr>
      </w:pPr>
      <w:r w:rsidRPr="004358E0">
        <w:rPr>
          <w:rFonts w:ascii="Times New Roman" w:hAnsi="Times New Roman" w:cs="Times New Roman"/>
          <w:sz w:val="24"/>
          <w:szCs w:val="24"/>
        </w:rPr>
        <w:t>(далее – регламент, муниципальная услуга)</w:t>
      </w:r>
    </w:p>
    <w:p w:rsidR="00F34EC5" w:rsidRPr="004358E0" w:rsidRDefault="00F34EC5">
      <w:pPr>
        <w:pStyle w:val="ConsPlusNormal"/>
        <w:ind w:firstLine="540"/>
        <w:jc w:val="both"/>
        <w:rPr>
          <w:rFonts w:ascii="Times New Roman" w:hAnsi="Times New Roman" w:cs="Times New Roman"/>
          <w:sz w:val="24"/>
          <w:szCs w:val="24"/>
        </w:rPr>
      </w:pPr>
    </w:p>
    <w:p w:rsidR="00F34EC5" w:rsidRPr="004358E0" w:rsidRDefault="00F34EC5">
      <w:pPr>
        <w:pStyle w:val="ConsPlusNormal"/>
        <w:jc w:val="center"/>
        <w:outlineLvl w:val="1"/>
        <w:rPr>
          <w:rFonts w:ascii="Times New Roman" w:hAnsi="Times New Roman" w:cs="Times New Roman"/>
          <w:sz w:val="24"/>
          <w:szCs w:val="24"/>
        </w:rPr>
      </w:pPr>
    </w:p>
    <w:p w:rsidR="00F34EC5" w:rsidRPr="004358E0" w:rsidRDefault="006F5308">
      <w:pPr>
        <w:pStyle w:val="ConsPlusNormal"/>
        <w:jc w:val="center"/>
        <w:outlineLvl w:val="1"/>
        <w:rPr>
          <w:rFonts w:ascii="Times New Roman" w:hAnsi="Times New Roman" w:cs="Times New Roman"/>
          <w:sz w:val="24"/>
          <w:szCs w:val="24"/>
        </w:rPr>
      </w:pPr>
      <w:r w:rsidRPr="004358E0">
        <w:rPr>
          <w:rFonts w:ascii="Times New Roman" w:hAnsi="Times New Roman" w:cs="Times New Roman"/>
          <w:sz w:val="24"/>
          <w:szCs w:val="24"/>
        </w:rPr>
        <w:t>1. Общие положения</w:t>
      </w:r>
    </w:p>
    <w:p w:rsidR="00F34EC5" w:rsidRPr="004358E0" w:rsidRDefault="00F34EC5">
      <w:pPr>
        <w:pStyle w:val="ConsPlusNormal"/>
        <w:ind w:firstLine="540"/>
        <w:jc w:val="both"/>
        <w:rPr>
          <w:rFonts w:ascii="Times New Roman" w:hAnsi="Times New Roman" w:cs="Times New Roman"/>
          <w:sz w:val="24"/>
          <w:szCs w:val="24"/>
        </w:rPr>
      </w:pPr>
    </w:p>
    <w:p w:rsidR="00F34EC5" w:rsidRPr="004358E0" w:rsidRDefault="006F5308">
      <w:pPr>
        <w:widowControl w:val="0"/>
        <w:spacing w:after="0" w:line="240" w:lineRule="auto"/>
        <w:ind w:firstLine="709"/>
        <w:jc w:val="both"/>
        <w:rPr>
          <w:rFonts w:ascii="Times New Roman" w:hAnsi="Times New Roman" w:cs="Times New Roman"/>
          <w:sz w:val="24"/>
          <w:szCs w:val="24"/>
        </w:rPr>
      </w:pPr>
      <w:r w:rsidRPr="004358E0">
        <w:rPr>
          <w:rFonts w:ascii="Times New Roman" w:hAnsi="Times New Roman" w:cs="Times New Roman"/>
          <w:sz w:val="24"/>
          <w:szCs w:val="24"/>
        </w:rPr>
        <w:t>1.1. Предмет регулирования.</w:t>
      </w:r>
    </w:p>
    <w:p w:rsidR="00F34EC5" w:rsidRPr="004358E0" w:rsidRDefault="006F5308">
      <w:pPr>
        <w:widowControl w:val="0"/>
        <w:spacing w:after="0" w:line="240" w:lineRule="auto"/>
        <w:ind w:firstLine="709"/>
        <w:jc w:val="both"/>
        <w:rPr>
          <w:rFonts w:ascii="Times New Roman" w:hAnsi="Times New Roman" w:cs="Times New Roman"/>
          <w:sz w:val="24"/>
          <w:szCs w:val="24"/>
        </w:rPr>
      </w:pPr>
      <w:r w:rsidRPr="004358E0">
        <w:rPr>
          <w:rFonts w:ascii="Times New Roman" w:hAnsi="Times New Roman" w:cs="Times New Roman"/>
          <w:sz w:val="24"/>
          <w:szCs w:val="24"/>
        </w:rPr>
        <w:t>Регламент устанавливает порядок и стандарт предоставления муниципальной услуги.</w:t>
      </w:r>
    </w:p>
    <w:p w:rsidR="00F34EC5" w:rsidRPr="004358E0" w:rsidRDefault="00F34EC5">
      <w:pPr>
        <w:widowControl w:val="0"/>
        <w:spacing w:after="0" w:line="240" w:lineRule="auto"/>
        <w:ind w:firstLine="709"/>
        <w:jc w:val="both"/>
        <w:rPr>
          <w:rFonts w:ascii="Times New Roman" w:hAnsi="Times New Roman" w:cs="Times New Roman"/>
          <w:sz w:val="24"/>
          <w:szCs w:val="24"/>
        </w:rPr>
      </w:pPr>
    </w:p>
    <w:p w:rsidR="00F34EC5" w:rsidRPr="004358E0" w:rsidRDefault="006F5308">
      <w:pPr>
        <w:widowControl w:val="0"/>
        <w:spacing w:after="0" w:line="240" w:lineRule="auto"/>
        <w:ind w:firstLine="709"/>
        <w:jc w:val="both"/>
        <w:rPr>
          <w:rFonts w:ascii="Times New Roman" w:hAnsi="Times New Roman" w:cs="Times New Roman"/>
          <w:sz w:val="24"/>
          <w:szCs w:val="24"/>
        </w:rPr>
      </w:pPr>
      <w:r w:rsidRPr="004358E0">
        <w:rPr>
          <w:rFonts w:ascii="Times New Roman" w:hAnsi="Times New Roman" w:cs="Times New Roman"/>
          <w:color w:val="000000"/>
          <w:sz w:val="24"/>
          <w:szCs w:val="24"/>
        </w:rPr>
        <w:t>1.2. Круг заявителей.</w:t>
      </w:r>
    </w:p>
    <w:p w:rsidR="00F34EC5" w:rsidRPr="004358E0" w:rsidRDefault="006F5308">
      <w:pPr>
        <w:spacing w:after="0" w:line="240" w:lineRule="auto"/>
        <w:ind w:firstLine="709"/>
        <w:jc w:val="both"/>
        <w:rPr>
          <w:rFonts w:ascii="Times New Roman" w:hAnsi="Times New Roman" w:cs="Times New Roman"/>
          <w:color w:val="000000"/>
          <w:sz w:val="24"/>
          <w:szCs w:val="24"/>
        </w:rPr>
      </w:pPr>
      <w:r w:rsidRPr="004358E0">
        <w:rPr>
          <w:rFonts w:ascii="Times New Roman" w:hAnsi="Times New Roman" w:cs="Times New Roman"/>
          <w:color w:val="000000"/>
          <w:sz w:val="24"/>
          <w:szCs w:val="24"/>
        </w:rPr>
        <w:t>Муниципальная услуга предоставляется:</w:t>
      </w:r>
    </w:p>
    <w:p w:rsidR="00F34EC5" w:rsidRPr="004358E0" w:rsidRDefault="006F5308">
      <w:pPr>
        <w:pStyle w:val="ConsPlusNormal"/>
        <w:numPr>
          <w:ilvl w:val="0"/>
          <w:numId w:val="1"/>
        </w:numPr>
        <w:ind w:left="0" w:firstLine="709"/>
        <w:jc w:val="both"/>
        <w:rPr>
          <w:rFonts w:ascii="Times New Roman" w:hAnsi="Times New Roman" w:cs="Times New Roman"/>
          <w:sz w:val="24"/>
          <w:szCs w:val="24"/>
        </w:rPr>
      </w:pPr>
      <w:r w:rsidRPr="004358E0">
        <w:rPr>
          <w:rFonts w:ascii="Times New Roman" w:hAnsi="Times New Roman" w:cs="Times New Roman"/>
          <w:sz w:val="24"/>
          <w:szCs w:val="24"/>
        </w:rPr>
        <w:t>физическим лицам;</w:t>
      </w:r>
    </w:p>
    <w:p w:rsidR="00F34EC5" w:rsidRPr="004358E0" w:rsidRDefault="006F5308">
      <w:pPr>
        <w:pStyle w:val="ConsPlusNormal"/>
        <w:numPr>
          <w:ilvl w:val="0"/>
          <w:numId w:val="1"/>
        </w:numPr>
        <w:ind w:left="0" w:firstLine="709"/>
        <w:jc w:val="both"/>
        <w:rPr>
          <w:rFonts w:ascii="Times New Roman" w:hAnsi="Times New Roman" w:cs="Times New Roman"/>
          <w:sz w:val="24"/>
          <w:szCs w:val="24"/>
        </w:rPr>
      </w:pPr>
      <w:r w:rsidRPr="004358E0">
        <w:rPr>
          <w:rFonts w:ascii="Times New Roman" w:hAnsi="Times New Roman" w:cs="Times New Roman"/>
          <w:sz w:val="24"/>
          <w:szCs w:val="24"/>
        </w:rPr>
        <w:t>индивидуальным предпринимателям;</w:t>
      </w:r>
    </w:p>
    <w:p w:rsidR="00F34EC5" w:rsidRPr="004358E0" w:rsidRDefault="006F5308">
      <w:pPr>
        <w:pStyle w:val="ConsPlusNormal"/>
        <w:numPr>
          <w:ilvl w:val="0"/>
          <w:numId w:val="1"/>
        </w:numPr>
        <w:ind w:left="0" w:firstLine="709"/>
        <w:jc w:val="both"/>
        <w:rPr>
          <w:rFonts w:ascii="Times New Roman" w:hAnsi="Times New Roman" w:cs="Times New Roman"/>
          <w:sz w:val="24"/>
          <w:szCs w:val="24"/>
        </w:rPr>
      </w:pPr>
      <w:r w:rsidRPr="004358E0">
        <w:rPr>
          <w:rFonts w:ascii="Times New Roman" w:hAnsi="Times New Roman" w:cs="Times New Roman"/>
          <w:sz w:val="24"/>
          <w:szCs w:val="24"/>
        </w:rPr>
        <w:t>юридическим лицам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(далее – заявитель), обращающимся за предварительным согласованием предоставления земельного участка в собственность за плату без проведения торгов, в собственность бесплатно, в аренду без проведения торгов, в постоянное бессрочное пользование, в безвозмездное пользование.</w:t>
      </w:r>
    </w:p>
    <w:p w:rsidR="00F34EC5" w:rsidRPr="004358E0" w:rsidRDefault="006F5308">
      <w:pPr>
        <w:pStyle w:val="ConsPlusNormal"/>
        <w:ind w:firstLine="709"/>
        <w:jc w:val="both"/>
        <w:rPr>
          <w:rFonts w:ascii="Times New Roman" w:hAnsi="Times New Roman" w:cs="Times New Roman"/>
          <w:sz w:val="24"/>
          <w:szCs w:val="24"/>
        </w:rPr>
      </w:pPr>
      <w:r w:rsidRPr="004358E0">
        <w:rPr>
          <w:rFonts w:ascii="Times New Roman" w:hAnsi="Times New Roman" w:cs="Times New Roman"/>
          <w:sz w:val="24"/>
          <w:szCs w:val="24"/>
        </w:rPr>
        <w:t>Действие регламента не распространяется на правоотношения, связанные с предоставлением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 в случаях, указанных в статье 39.18 Земельного кодекса Российской Федерации (далее – ЗК РФ).</w:t>
      </w:r>
    </w:p>
    <w:p w:rsidR="00F34EC5" w:rsidRPr="004358E0" w:rsidRDefault="00F34EC5">
      <w:pPr>
        <w:pStyle w:val="ConsPlusNormal"/>
        <w:ind w:left="709"/>
        <w:jc w:val="both"/>
        <w:rPr>
          <w:rFonts w:ascii="Times New Roman" w:hAnsi="Times New Roman" w:cs="Times New Roman"/>
          <w:sz w:val="24"/>
          <w:szCs w:val="24"/>
        </w:rPr>
      </w:pPr>
    </w:p>
    <w:p w:rsidR="00F34EC5" w:rsidRPr="004358E0" w:rsidRDefault="006F5308">
      <w:pPr>
        <w:pStyle w:val="ConsPlusNormal"/>
        <w:ind w:firstLine="709"/>
        <w:jc w:val="both"/>
        <w:rPr>
          <w:rFonts w:ascii="Times New Roman" w:hAnsi="Times New Roman" w:cs="Times New Roman"/>
          <w:sz w:val="24"/>
          <w:szCs w:val="24"/>
        </w:rPr>
      </w:pPr>
      <w:r w:rsidRPr="004358E0">
        <w:rPr>
          <w:rFonts w:ascii="Times New Roman" w:hAnsi="Times New Roman" w:cs="Times New Roman"/>
          <w:sz w:val="24"/>
          <w:szCs w:val="24"/>
        </w:rPr>
        <w:t>Представлять интересы заявителя имеют право:</w:t>
      </w:r>
    </w:p>
    <w:p w:rsidR="00F34EC5" w:rsidRPr="004358E0" w:rsidRDefault="006F5308">
      <w:pPr>
        <w:pStyle w:val="ConsPlusNormal"/>
        <w:ind w:firstLine="709"/>
        <w:jc w:val="both"/>
        <w:rPr>
          <w:rFonts w:ascii="Times New Roman" w:hAnsi="Times New Roman" w:cs="Times New Roman"/>
          <w:sz w:val="24"/>
          <w:szCs w:val="24"/>
        </w:rPr>
      </w:pPr>
      <w:r w:rsidRPr="004358E0">
        <w:rPr>
          <w:rFonts w:ascii="Times New Roman" w:hAnsi="Times New Roman" w:cs="Times New Roman"/>
          <w:sz w:val="24"/>
          <w:szCs w:val="24"/>
        </w:rPr>
        <w:t xml:space="preserve">от имени физических лиц: </w:t>
      </w:r>
    </w:p>
    <w:p w:rsidR="00F34EC5" w:rsidRPr="004358E0" w:rsidRDefault="006F5308">
      <w:pPr>
        <w:pStyle w:val="ConsPlusNormal"/>
        <w:ind w:firstLine="709"/>
        <w:jc w:val="both"/>
        <w:rPr>
          <w:rFonts w:ascii="Times New Roman" w:hAnsi="Times New Roman" w:cs="Times New Roman"/>
          <w:sz w:val="24"/>
          <w:szCs w:val="24"/>
        </w:rPr>
      </w:pPr>
      <w:r w:rsidRPr="004358E0">
        <w:rPr>
          <w:rFonts w:ascii="Times New Roman" w:hAnsi="Times New Roman" w:cs="Times New Roman"/>
          <w:sz w:val="24"/>
          <w:szCs w:val="24"/>
        </w:rPr>
        <w:t>-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на доверенности;</w:t>
      </w:r>
    </w:p>
    <w:p w:rsidR="00F34EC5" w:rsidRPr="004358E0" w:rsidRDefault="006F5308">
      <w:pPr>
        <w:pStyle w:val="ConsPlusNormal"/>
        <w:ind w:firstLine="709"/>
        <w:jc w:val="both"/>
        <w:rPr>
          <w:rFonts w:ascii="Times New Roman" w:hAnsi="Times New Roman" w:cs="Times New Roman"/>
          <w:sz w:val="24"/>
          <w:szCs w:val="24"/>
        </w:rPr>
      </w:pPr>
      <w:r w:rsidRPr="004358E0">
        <w:rPr>
          <w:rFonts w:ascii="Times New Roman" w:hAnsi="Times New Roman" w:cs="Times New Roman"/>
          <w:sz w:val="24"/>
          <w:szCs w:val="24"/>
        </w:rPr>
        <w:t>- представители в силу полномочий на основании доверенности или договора;</w:t>
      </w:r>
    </w:p>
    <w:p w:rsidR="00F34EC5" w:rsidRPr="004358E0" w:rsidRDefault="006F5308">
      <w:pPr>
        <w:pStyle w:val="ConsPlusNormal"/>
        <w:ind w:firstLine="709"/>
        <w:jc w:val="both"/>
        <w:rPr>
          <w:rFonts w:ascii="Times New Roman" w:hAnsi="Times New Roman" w:cs="Times New Roman"/>
          <w:sz w:val="24"/>
          <w:szCs w:val="24"/>
        </w:rPr>
      </w:pPr>
      <w:r w:rsidRPr="004358E0">
        <w:rPr>
          <w:rFonts w:ascii="Times New Roman" w:hAnsi="Times New Roman" w:cs="Times New Roman"/>
          <w:sz w:val="24"/>
          <w:szCs w:val="24"/>
        </w:rPr>
        <w:t xml:space="preserve">от индивидуальных предпринимателей: </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 представители индивидуальных предпринимателей в силу полномочий на основании доверенности или договора;</w:t>
      </w:r>
    </w:p>
    <w:p w:rsidR="00F34EC5" w:rsidRPr="004358E0" w:rsidRDefault="006F5308">
      <w:pPr>
        <w:pStyle w:val="ConsPlusNormal"/>
        <w:ind w:firstLine="709"/>
        <w:jc w:val="both"/>
        <w:rPr>
          <w:rFonts w:ascii="Times New Roman" w:hAnsi="Times New Roman" w:cs="Times New Roman"/>
          <w:sz w:val="24"/>
          <w:szCs w:val="24"/>
        </w:rPr>
      </w:pPr>
      <w:r w:rsidRPr="004358E0">
        <w:rPr>
          <w:rFonts w:ascii="Times New Roman" w:hAnsi="Times New Roman" w:cs="Times New Roman"/>
          <w:sz w:val="24"/>
          <w:szCs w:val="24"/>
        </w:rPr>
        <w:t xml:space="preserve">от имени юридических лиц: </w:t>
      </w:r>
    </w:p>
    <w:p w:rsidR="00F34EC5" w:rsidRPr="004358E0" w:rsidRDefault="006F5308">
      <w:pPr>
        <w:pStyle w:val="ConsPlusNormal"/>
        <w:ind w:firstLine="709"/>
        <w:jc w:val="both"/>
        <w:rPr>
          <w:rFonts w:ascii="Times New Roman" w:hAnsi="Times New Roman" w:cs="Times New Roman"/>
          <w:sz w:val="24"/>
          <w:szCs w:val="24"/>
        </w:rPr>
      </w:pPr>
      <w:r w:rsidRPr="004358E0">
        <w:rPr>
          <w:rFonts w:ascii="Times New Roman" w:hAnsi="Times New Roman" w:cs="Times New Roman"/>
          <w:sz w:val="24"/>
          <w:szCs w:val="24"/>
        </w:rPr>
        <w:t xml:space="preserve">- представители, действующие в соответствии с законом или учредительными </w:t>
      </w:r>
      <w:r w:rsidRPr="004358E0">
        <w:rPr>
          <w:rFonts w:ascii="Times New Roman" w:hAnsi="Times New Roman" w:cs="Times New Roman"/>
          <w:sz w:val="24"/>
          <w:szCs w:val="24"/>
        </w:rPr>
        <w:lastRenderedPageBreak/>
        <w:t>документами в силу полномочий без доверенности или представители, действующие в силу полномочий, основанных на доверенности или договоре.</w:t>
      </w:r>
    </w:p>
    <w:p w:rsidR="00F34EC5" w:rsidRPr="004358E0" w:rsidRDefault="006F5308">
      <w:pPr>
        <w:pStyle w:val="ConsPlusNormal"/>
        <w:ind w:firstLine="709"/>
        <w:jc w:val="both"/>
        <w:rPr>
          <w:rFonts w:ascii="Times New Roman" w:hAnsi="Times New Roman" w:cs="Times New Roman"/>
          <w:sz w:val="24"/>
          <w:szCs w:val="24"/>
        </w:rPr>
      </w:pPr>
      <w:r w:rsidRPr="004358E0">
        <w:rPr>
          <w:rFonts w:ascii="Times New Roman" w:hAnsi="Times New Roman" w:cs="Times New Roman"/>
          <w:sz w:val="24"/>
          <w:szCs w:val="24"/>
          <w:lang w:eastAsia="en-US"/>
        </w:rPr>
        <w:t>В качестве уполномоченного представителя заявителя может быть лицо, указанное в </w:t>
      </w:r>
      <w:hyperlink r:id="rId9" w:anchor="A8I0NL" w:tooltip="https://docs.cntd.ru/document/902228011#A8I0NL" w:history="1">
        <w:r w:rsidRPr="004358E0">
          <w:rPr>
            <w:rFonts w:ascii="Times New Roman" w:hAnsi="Times New Roman" w:cs="Times New Roman"/>
            <w:sz w:val="24"/>
            <w:szCs w:val="24"/>
            <w:lang w:eastAsia="en-US"/>
          </w:rPr>
          <w:t>части 2 статьи 5  Федерального закона от 27.07.2010 № 210-ФЗ "Об организации предоставления государственных и муниципальных услуг"</w:t>
        </w:r>
      </w:hyperlink>
      <w:r w:rsidRPr="004358E0">
        <w:rPr>
          <w:rFonts w:ascii="Times New Roman" w:hAnsi="Times New Roman" w:cs="Times New Roman"/>
          <w:sz w:val="24"/>
          <w:szCs w:val="24"/>
          <w:lang w:eastAsia="en-US"/>
        </w:rPr>
        <w:t>.</w:t>
      </w:r>
    </w:p>
    <w:p w:rsidR="00F34EC5" w:rsidRPr="004358E0" w:rsidRDefault="00F34EC5">
      <w:pPr>
        <w:pStyle w:val="ConsPlusNormal"/>
        <w:ind w:firstLine="709"/>
        <w:jc w:val="both"/>
        <w:rPr>
          <w:rFonts w:ascii="Times New Roman" w:hAnsi="Times New Roman" w:cs="Times New Roman"/>
          <w:sz w:val="24"/>
          <w:szCs w:val="24"/>
        </w:rPr>
      </w:pPr>
    </w:p>
    <w:p w:rsidR="00F34EC5" w:rsidRPr="004358E0" w:rsidRDefault="00F34EC5">
      <w:pPr>
        <w:pStyle w:val="ConsPlusNormal"/>
        <w:ind w:firstLine="709"/>
        <w:jc w:val="both"/>
        <w:rPr>
          <w:rFonts w:ascii="Times New Roman" w:hAnsi="Times New Roman" w:cs="Times New Roman"/>
          <w:sz w:val="24"/>
          <w:szCs w:val="24"/>
        </w:rPr>
      </w:pP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 xml:space="preserve">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 ЕПГУ). </w:t>
      </w:r>
    </w:p>
    <w:p w:rsidR="00F34EC5" w:rsidRPr="004358E0" w:rsidRDefault="00F34EC5">
      <w:pPr>
        <w:pStyle w:val="ConsPlusNormal"/>
        <w:ind w:firstLine="540"/>
        <w:jc w:val="both"/>
        <w:rPr>
          <w:rFonts w:ascii="Times New Roman" w:hAnsi="Times New Roman" w:cs="Times New Roman"/>
          <w:sz w:val="24"/>
          <w:szCs w:val="24"/>
        </w:rPr>
      </w:pPr>
    </w:p>
    <w:p w:rsidR="00F34EC5" w:rsidRPr="004358E0" w:rsidRDefault="006F5308">
      <w:pPr>
        <w:pStyle w:val="ConsPlusNormal"/>
        <w:jc w:val="center"/>
        <w:outlineLvl w:val="1"/>
        <w:rPr>
          <w:rFonts w:ascii="Times New Roman" w:hAnsi="Times New Roman" w:cs="Times New Roman"/>
          <w:sz w:val="24"/>
          <w:szCs w:val="24"/>
        </w:rPr>
      </w:pPr>
      <w:r w:rsidRPr="004358E0">
        <w:rPr>
          <w:rFonts w:ascii="Times New Roman" w:hAnsi="Times New Roman" w:cs="Times New Roman"/>
          <w:sz w:val="24"/>
          <w:szCs w:val="24"/>
        </w:rPr>
        <w:t>2. Стандарт предоставления муниципальной услуги</w:t>
      </w:r>
    </w:p>
    <w:p w:rsidR="00F34EC5" w:rsidRPr="004358E0" w:rsidRDefault="00F34EC5">
      <w:pPr>
        <w:pStyle w:val="ConsPlusNormal"/>
        <w:ind w:firstLine="540"/>
        <w:jc w:val="both"/>
        <w:rPr>
          <w:rFonts w:ascii="Times New Roman" w:hAnsi="Times New Roman" w:cs="Times New Roman"/>
          <w:sz w:val="24"/>
          <w:szCs w:val="24"/>
        </w:rPr>
      </w:pPr>
    </w:p>
    <w:p w:rsidR="00F34EC5" w:rsidRPr="004358E0" w:rsidRDefault="006F5308">
      <w:pPr>
        <w:pStyle w:val="ConsPlusNormal"/>
        <w:ind w:firstLine="709"/>
        <w:jc w:val="both"/>
        <w:rPr>
          <w:rFonts w:ascii="Times New Roman" w:hAnsi="Times New Roman" w:cs="Times New Roman"/>
          <w:sz w:val="24"/>
          <w:szCs w:val="24"/>
        </w:rPr>
      </w:pPr>
      <w:r w:rsidRPr="004358E0">
        <w:rPr>
          <w:rFonts w:ascii="Times New Roman" w:hAnsi="Times New Roman" w:cs="Times New Roman"/>
          <w:sz w:val="24"/>
          <w:szCs w:val="24"/>
        </w:rPr>
        <w:t xml:space="preserve">2.1. Наименование муниципальной услуги: </w:t>
      </w:r>
    </w:p>
    <w:p w:rsidR="00F34EC5" w:rsidRPr="004358E0" w:rsidRDefault="006F5308">
      <w:pPr>
        <w:pStyle w:val="ConsPlusNormal"/>
        <w:ind w:firstLine="709"/>
        <w:jc w:val="both"/>
        <w:rPr>
          <w:rFonts w:ascii="Times New Roman" w:hAnsi="Times New Roman" w:cs="Times New Roman"/>
          <w:sz w:val="24"/>
          <w:szCs w:val="24"/>
        </w:rPr>
      </w:pPr>
      <w:r w:rsidRPr="004358E0">
        <w:rPr>
          <w:rFonts w:ascii="Times New Roman" w:hAnsi="Times New Roman" w:cs="Times New Roman"/>
          <w:sz w:val="24"/>
          <w:szCs w:val="24"/>
        </w:rPr>
        <w:t xml:space="preserve">Предварительное согласование предоставления земельного участка, находящегося в муниципальной собственности (государственная собственность на который не разграничена*) (сокращенное наименование муниципальной услуги: Предварительное согласование предоставления земельного участка). </w:t>
      </w:r>
    </w:p>
    <w:p w:rsidR="00F34EC5" w:rsidRPr="004358E0" w:rsidRDefault="00F34EC5">
      <w:pPr>
        <w:pStyle w:val="ConsPlusNormal"/>
        <w:ind w:firstLine="709"/>
        <w:jc w:val="both"/>
        <w:rPr>
          <w:rFonts w:ascii="Times New Roman" w:hAnsi="Times New Roman" w:cs="Times New Roman"/>
          <w:sz w:val="24"/>
          <w:szCs w:val="24"/>
        </w:rPr>
      </w:pP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2.2. Наименование органа, предоставляющего муниципальную услугу.</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Муниципальную услугу предоставляет:</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 xml:space="preserve">Администрация </w:t>
      </w:r>
      <w:r w:rsidR="004358E0" w:rsidRPr="004358E0">
        <w:rPr>
          <w:rFonts w:ascii="Times New Roman" w:hAnsi="Times New Roman" w:cs="Times New Roman"/>
          <w:sz w:val="24"/>
          <w:szCs w:val="24"/>
        </w:rPr>
        <w:t>Синявинского городского поселения Кировского муниципального района</w:t>
      </w:r>
      <w:r w:rsidRPr="004358E0">
        <w:rPr>
          <w:rFonts w:ascii="Times New Roman" w:hAnsi="Times New Roman" w:cs="Times New Roman"/>
          <w:sz w:val="24"/>
          <w:szCs w:val="24"/>
        </w:rPr>
        <w:t xml:space="preserve"> Ленинградской области (далее - ОМСУ).</w:t>
      </w:r>
    </w:p>
    <w:p w:rsidR="00F34EC5" w:rsidRPr="004358E0" w:rsidRDefault="00F34EC5">
      <w:pPr>
        <w:pStyle w:val="ConsPlusNormal"/>
        <w:ind w:firstLine="709"/>
        <w:jc w:val="both"/>
        <w:rPr>
          <w:rFonts w:ascii="Times New Roman" w:hAnsi="Times New Roman" w:cs="Times New Roman"/>
          <w:sz w:val="24"/>
          <w:szCs w:val="24"/>
        </w:rPr>
      </w:pPr>
    </w:p>
    <w:p w:rsidR="00F34EC5" w:rsidRPr="004358E0" w:rsidRDefault="006F5308">
      <w:pPr>
        <w:pStyle w:val="ConsPlusNormal"/>
        <w:tabs>
          <w:tab w:val="left" w:pos="1134"/>
        </w:tabs>
        <w:ind w:firstLine="567"/>
        <w:jc w:val="both"/>
        <w:rPr>
          <w:rFonts w:ascii="Times New Roman" w:hAnsi="Times New Roman" w:cs="Times New Roman"/>
          <w:sz w:val="24"/>
          <w:szCs w:val="24"/>
        </w:rPr>
      </w:pPr>
      <w:r w:rsidRPr="004358E0">
        <w:rPr>
          <w:rFonts w:ascii="Times New Roman" w:hAnsi="Times New Roman" w:cs="Times New Roman"/>
          <w:sz w:val="24"/>
          <w:szCs w:val="24"/>
        </w:rPr>
        <w:t>2.3. Результат предоставления муниципальной услуги.</w:t>
      </w:r>
    </w:p>
    <w:p w:rsidR="00F34EC5" w:rsidRPr="004358E0" w:rsidRDefault="006F5308">
      <w:pPr>
        <w:pStyle w:val="ConsPlusNormal"/>
        <w:tabs>
          <w:tab w:val="left" w:pos="1134"/>
        </w:tabs>
        <w:ind w:firstLine="567"/>
        <w:jc w:val="both"/>
        <w:rPr>
          <w:rFonts w:ascii="Times New Roman" w:hAnsi="Times New Roman" w:cs="Times New Roman"/>
          <w:sz w:val="24"/>
          <w:szCs w:val="24"/>
        </w:rPr>
      </w:pPr>
      <w:r w:rsidRPr="004358E0">
        <w:rPr>
          <w:rFonts w:ascii="Times New Roman" w:hAnsi="Times New Roman" w:cs="Times New Roman"/>
          <w:sz w:val="24"/>
          <w:szCs w:val="24"/>
        </w:rPr>
        <w:t xml:space="preserve">Промежуточным результатом предоставления муниципальной услуги является: </w:t>
      </w:r>
    </w:p>
    <w:p w:rsidR="00F34EC5" w:rsidRPr="004358E0" w:rsidRDefault="006F5308">
      <w:pPr>
        <w:pStyle w:val="ConsPlusNormal"/>
        <w:tabs>
          <w:tab w:val="left" w:pos="1134"/>
        </w:tabs>
        <w:ind w:firstLine="567"/>
        <w:jc w:val="both"/>
        <w:rPr>
          <w:rFonts w:ascii="Times New Roman" w:hAnsi="Times New Roman" w:cs="Times New Roman"/>
          <w:sz w:val="24"/>
          <w:szCs w:val="24"/>
        </w:rPr>
      </w:pPr>
      <w:r w:rsidRPr="004358E0">
        <w:rPr>
          <w:rFonts w:ascii="Times New Roman" w:hAnsi="Times New Roman" w:cs="Times New Roman"/>
          <w:sz w:val="24"/>
          <w:szCs w:val="24"/>
        </w:rPr>
        <w:t>- решение о приостановлении срока рассмотрения поданного заявления (приложение к настоящему регламенту - образец 5);</w:t>
      </w:r>
    </w:p>
    <w:p w:rsidR="00F34EC5" w:rsidRPr="004358E0" w:rsidRDefault="006F5308">
      <w:pPr>
        <w:pStyle w:val="ConsPlusNormal"/>
        <w:tabs>
          <w:tab w:val="left" w:pos="1134"/>
        </w:tabs>
        <w:ind w:firstLine="567"/>
        <w:jc w:val="both"/>
        <w:rPr>
          <w:rFonts w:ascii="Times New Roman" w:hAnsi="Times New Roman" w:cs="Times New Roman"/>
          <w:sz w:val="24"/>
          <w:szCs w:val="24"/>
        </w:rPr>
      </w:pPr>
      <w:r w:rsidRPr="004358E0">
        <w:rPr>
          <w:rFonts w:ascii="Times New Roman" w:hAnsi="Times New Roman" w:cs="Times New Roman"/>
          <w:sz w:val="24"/>
          <w:szCs w:val="24"/>
        </w:rPr>
        <w:t>Результатом предоставления услуги является:</w:t>
      </w:r>
    </w:p>
    <w:p w:rsidR="00F34EC5" w:rsidRPr="004358E0" w:rsidRDefault="006F5308">
      <w:pPr>
        <w:pStyle w:val="ConsPlusNormal"/>
        <w:tabs>
          <w:tab w:val="left" w:pos="1134"/>
        </w:tabs>
        <w:ind w:firstLine="567"/>
        <w:jc w:val="both"/>
        <w:rPr>
          <w:rFonts w:ascii="Times New Roman" w:hAnsi="Times New Roman" w:cs="Times New Roman"/>
          <w:sz w:val="24"/>
          <w:szCs w:val="24"/>
        </w:rPr>
      </w:pPr>
      <w:r w:rsidRPr="004358E0">
        <w:rPr>
          <w:rFonts w:ascii="Times New Roman" w:hAnsi="Times New Roman" w:cs="Times New Roman"/>
          <w:sz w:val="24"/>
          <w:szCs w:val="24"/>
        </w:rPr>
        <w:t>- решение о предварительном согласовании предоставления земельного участка (с приложением схемы расположения земельного участка в случае, если испрашиваемый земельный участок предстоит образовать в соответствии со схемой расположения земельного участка) (приложение к настоящему регламенту - образец 2);</w:t>
      </w:r>
    </w:p>
    <w:p w:rsidR="00F34EC5" w:rsidRPr="004358E0" w:rsidRDefault="006F5308">
      <w:pPr>
        <w:pStyle w:val="ConsPlusNormal"/>
        <w:tabs>
          <w:tab w:val="left" w:pos="1134"/>
        </w:tabs>
        <w:ind w:firstLine="567"/>
        <w:jc w:val="both"/>
        <w:rPr>
          <w:rFonts w:ascii="Times New Roman" w:hAnsi="Times New Roman" w:cs="Times New Roman"/>
          <w:sz w:val="24"/>
          <w:szCs w:val="24"/>
        </w:rPr>
      </w:pPr>
      <w:r w:rsidRPr="004358E0">
        <w:rPr>
          <w:rFonts w:ascii="Times New Roman" w:hAnsi="Times New Roman" w:cs="Times New Roman"/>
          <w:sz w:val="24"/>
          <w:szCs w:val="24"/>
        </w:rPr>
        <w:t>- решение о возврате заявления о предварительном согласовании предоставления земельного участка (приложение к настоящему регламенту - образец 3);</w:t>
      </w:r>
    </w:p>
    <w:p w:rsidR="00F34EC5" w:rsidRPr="004358E0" w:rsidRDefault="006F5308">
      <w:pPr>
        <w:pStyle w:val="ConsPlusNormal"/>
        <w:tabs>
          <w:tab w:val="left" w:pos="1134"/>
        </w:tabs>
        <w:ind w:firstLine="567"/>
        <w:jc w:val="both"/>
        <w:rPr>
          <w:rFonts w:ascii="Times New Roman" w:hAnsi="Times New Roman" w:cs="Times New Roman"/>
          <w:sz w:val="24"/>
          <w:szCs w:val="24"/>
        </w:rPr>
      </w:pPr>
      <w:r w:rsidRPr="004358E0">
        <w:rPr>
          <w:rFonts w:ascii="Times New Roman" w:hAnsi="Times New Roman" w:cs="Times New Roman"/>
          <w:sz w:val="24"/>
          <w:szCs w:val="24"/>
        </w:rPr>
        <w:t>- решение об отказе в предоставлении муниципальной услуги (приложение к настоящему административному регламенту - образец 4).</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1) при личной явке:</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в филиалах, отделах, удаленных рабочих местах ГБУ ЛО «МФЦ»;</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2) без личной явки:</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на адрес электронной почты;</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в электронной форме через личный кабинет заявителя на ЕПГУ.</w:t>
      </w:r>
    </w:p>
    <w:p w:rsidR="00F34EC5" w:rsidRPr="004358E0" w:rsidRDefault="00F34EC5">
      <w:pPr>
        <w:pStyle w:val="ConsPlusNormal"/>
        <w:ind w:firstLine="567"/>
        <w:jc w:val="both"/>
        <w:rPr>
          <w:rFonts w:ascii="Times New Roman" w:hAnsi="Times New Roman" w:cs="Times New Roman"/>
          <w:sz w:val="24"/>
          <w:szCs w:val="24"/>
        </w:rPr>
      </w:pPr>
    </w:p>
    <w:p w:rsidR="00F34EC5" w:rsidRPr="004358E0" w:rsidRDefault="00F34EC5">
      <w:pPr>
        <w:pStyle w:val="ConsPlusNormal"/>
        <w:ind w:firstLine="709"/>
        <w:jc w:val="both"/>
        <w:rPr>
          <w:rFonts w:ascii="Times New Roman" w:hAnsi="Times New Roman" w:cs="Times New Roman"/>
          <w:sz w:val="24"/>
          <w:szCs w:val="24"/>
        </w:rPr>
      </w:pP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2.4. Срок предоставления муниципальной услуги.</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Максимальный срок предоставления муниципальной услуги составляет:</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2.4.1. не более чем 20 дней со дня регистрации заявления в ОМСУ;</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 xml:space="preserve">2.4.2. в случае, если схема расположения земельного участка, в соответствии с которой </w:t>
      </w:r>
      <w:r w:rsidRPr="004358E0">
        <w:rPr>
          <w:rFonts w:ascii="Times New Roman" w:hAnsi="Times New Roman" w:cs="Times New Roman"/>
          <w:sz w:val="24"/>
          <w:szCs w:val="24"/>
        </w:rPr>
        <w:lastRenderedPageBreak/>
        <w:t xml:space="preserve">предстоит образовать земельный участок подлежит согласованию в соответствии со ст. 3.5 Федерального закона от 25.10.2001 №137-ФЗ «О введении в действие Земельного кодекса Российской Федерации» (далее – Закон № 137-ФЗ) срок, указанный в п. 2.4.1 регламента может быть продлен не более чем до 35 дней со дня со дня регистрации заявления в ОМСУ. </w:t>
      </w:r>
    </w:p>
    <w:p w:rsidR="00F34EC5" w:rsidRPr="004358E0" w:rsidRDefault="00F34EC5">
      <w:pPr>
        <w:pStyle w:val="ConsPlusNormal"/>
        <w:ind w:firstLine="567"/>
        <w:jc w:val="both"/>
        <w:rPr>
          <w:rFonts w:ascii="Times New Roman" w:hAnsi="Times New Roman" w:cs="Times New Roman"/>
          <w:sz w:val="24"/>
          <w:szCs w:val="24"/>
        </w:rPr>
      </w:pP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2.5. Размер платы, взимаемой с заявителя при предоставлении муниципальной услуги, и способы ее взимания.</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Муниципальная услуга предоставляется бесплатно.</w:t>
      </w:r>
    </w:p>
    <w:p w:rsidR="00F34EC5" w:rsidRPr="004358E0" w:rsidRDefault="00F34EC5">
      <w:pPr>
        <w:pStyle w:val="ConsPlusNormal"/>
        <w:ind w:firstLine="709"/>
        <w:jc w:val="both"/>
        <w:rPr>
          <w:rFonts w:ascii="Times New Roman" w:hAnsi="Times New Roman" w:cs="Times New Roman"/>
          <w:sz w:val="24"/>
          <w:szCs w:val="24"/>
        </w:rPr>
      </w:pP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F34EC5" w:rsidRPr="004358E0" w:rsidRDefault="00F34EC5">
      <w:pPr>
        <w:pStyle w:val="ConsPlusNormal"/>
        <w:ind w:firstLine="709"/>
        <w:jc w:val="both"/>
        <w:rPr>
          <w:rFonts w:ascii="Times New Roman" w:hAnsi="Times New Roman" w:cs="Times New Roman"/>
          <w:sz w:val="24"/>
          <w:szCs w:val="24"/>
        </w:rPr>
      </w:pP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2.7. Срок регистрации запроса заявителя о предоставлении муниципальной услуги:</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 при направлении запроса на бумажном носителе из МФЦ в ОМСУ - в день передачи документов из МФЦ в ОМСУ;</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 при направлении запроса в форме электронного документа посредством ЕПГУ, электронной почты, сайта ОМСУ (при наличии технической возможности) - в день поступления запроса на ЕПГУ или на следующий рабочий день (в случае направления документов в нерабочее время, в выходные, праздничные дни).</w:t>
      </w:r>
    </w:p>
    <w:p w:rsidR="00F34EC5" w:rsidRPr="004358E0" w:rsidRDefault="00F34EC5">
      <w:pPr>
        <w:pStyle w:val="ConsPlusNormal"/>
        <w:ind w:firstLine="567"/>
        <w:jc w:val="both"/>
        <w:rPr>
          <w:rFonts w:ascii="Times New Roman" w:hAnsi="Times New Roman" w:cs="Times New Roman"/>
          <w:sz w:val="24"/>
          <w:szCs w:val="24"/>
        </w:rPr>
      </w:pP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2.8. Требования к помещениям, в которых предоставляется муниципальная услуга.</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Требования к помещениям, в которых предоставляется муниципальная услуга, в случае обращения заявителя непосредственно в орган, предоставляющий муниципальную услугу, или многофункциональный центр, размещены на официальном сайте ОМСУ в информационно-телекоммуникационной сети «Интернет», а также на Едином портале.</w:t>
      </w:r>
    </w:p>
    <w:p w:rsidR="00F34EC5" w:rsidRPr="004358E0" w:rsidRDefault="00F34EC5">
      <w:pPr>
        <w:pStyle w:val="ConsPlusNormal"/>
        <w:ind w:firstLine="567"/>
        <w:jc w:val="both"/>
        <w:rPr>
          <w:rFonts w:ascii="Times New Roman" w:hAnsi="Times New Roman" w:cs="Times New Roman"/>
          <w:sz w:val="24"/>
          <w:szCs w:val="24"/>
        </w:rPr>
      </w:pP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2.9. Показатели качества и доступности муниципальной услуги.</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Перечень показателей качества и доступности муниципальной услуги размещен на официальном сайте ОМСУ в информационно-телекоммуникационной сети «Интернет», а также на Едином портале.</w:t>
      </w:r>
    </w:p>
    <w:p w:rsidR="00F34EC5" w:rsidRPr="004358E0" w:rsidRDefault="00F34EC5">
      <w:pPr>
        <w:pStyle w:val="ConsPlusNormal"/>
        <w:ind w:firstLine="567"/>
        <w:jc w:val="both"/>
        <w:rPr>
          <w:rFonts w:ascii="Times New Roman" w:hAnsi="Times New Roman" w:cs="Times New Roman"/>
          <w:sz w:val="24"/>
          <w:szCs w:val="24"/>
        </w:rPr>
      </w:pP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2.10. 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2.10.1.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2.10.2. Информационная система, используемая для предоставления государственной услуги, - Единый портал, СМЭВ, Федеральная государственная географическая информационная система «Единая цифровая платформа «Национальная система пространственных данных» (ФГИС ЕЦП НСПД) (при наличии технической реализации).</w:t>
      </w:r>
    </w:p>
    <w:p w:rsidR="00F34EC5" w:rsidRPr="004358E0" w:rsidRDefault="00F34EC5">
      <w:pPr>
        <w:pStyle w:val="ConsPlusNormal"/>
        <w:ind w:firstLine="567"/>
        <w:jc w:val="both"/>
        <w:rPr>
          <w:rFonts w:ascii="Times New Roman" w:hAnsi="Times New Roman" w:cs="Times New Roman"/>
          <w:sz w:val="24"/>
          <w:szCs w:val="24"/>
        </w:rPr>
      </w:pP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2.10.3. В качестве уполномоченного представителя заявителя может быть лицо, указанное в части 2 статьи 5 Федерального закона от 27.07.2010 № 210-ФЗ «Об организации предоставления государственных и муниципальных услуг».</w:t>
      </w:r>
    </w:p>
    <w:p w:rsidR="00F34EC5" w:rsidRPr="004358E0" w:rsidRDefault="006F5308">
      <w:pPr>
        <w:pStyle w:val="ConsPlusNormal"/>
        <w:ind w:firstLine="709"/>
        <w:jc w:val="both"/>
        <w:rPr>
          <w:rFonts w:ascii="Times New Roman" w:hAnsi="Times New Roman" w:cs="Times New Roman"/>
          <w:sz w:val="24"/>
          <w:szCs w:val="24"/>
        </w:rPr>
      </w:pPr>
      <w:r w:rsidRPr="004358E0">
        <w:rPr>
          <w:rFonts w:ascii="Times New Roman" w:hAnsi="Times New Roman" w:cs="Times New Roman"/>
          <w:sz w:val="24"/>
          <w:szCs w:val="24"/>
        </w:rPr>
        <w:t xml:space="preserve">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w:t>
      </w:r>
      <w:r w:rsidRPr="004358E0">
        <w:rPr>
          <w:rFonts w:ascii="Times New Roman" w:hAnsi="Times New Roman" w:cs="Times New Roman"/>
          <w:sz w:val="24"/>
          <w:szCs w:val="24"/>
        </w:rPr>
        <w:lastRenderedPageBreak/>
        <w:t>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F34EC5" w:rsidRPr="004358E0" w:rsidRDefault="006F5308">
      <w:pPr>
        <w:pStyle w:val="ConsPlusNormal"/>
        <w:ind w:firstLine="709"/>
        <w:jc w:val="both"/>
        <w:rPr>
          <w:rFonts w:ascii="Times New Roman" w:hAnsi="Times New Roman" w:cs="Times New Roman"/>
          <w:sz w:val="24"/>
          <w:szCs w:val="24"/>
        </w:rPr>
      </w:pPr>
      <w:r w:rsidRPr="004358E0">
        <w:rPr>
          <w:rFonts w:ascii="Times New Roman" w:hAnsi="Times New Roman" w:cs="Times New Roman"/>
          <w:sz w:val="24"/>
          <w:szCs w:val="24"/>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F34EC5" w:rsidRPr="004358E0" w:rsidRDefault="006F5308">
      <w:pPr>
        <w:pStyle w:val="ConsPlusNormal"/>
        <w:ind w:firstLine="709"/>
        <w:jc w:val="both"/>
        <w:rPr>
          <w:rFonts w:ascii="Times New Roman" w:hAnsi="Times New Roman" w:cs="Times New Roman"/>
          <w:sz w:val="24"/>
          <w:szCs w:val="24"/>
        </w:rPr>
      </w:pPr>
      <w:r w:rsidRPr="004358E0">
        <w:rPr>
          <w:rFonts w:ascii="Times New Roman" w:hAnsi="Times New Roman" w:cs="Times New Roman"/>
          <w:sz w:val="24"/>
          <w:szCs w:val="24"/>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2.4 настоящего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2.10.4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«МФЦ» и уполномоченным органом.</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Многофункциональный центр принимает в том числе решение об отказе в приеме запроса и документов и(или) информации, необходимых для предоставления муниципальной услуги.</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2.10.5. В многофункциональном центре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F34EC5" w:rsidRPr="004358E0" w:rsidRDefault="00F34EC5">
      <w:pPr>
        <w:pStyle w:val="ConsPlusNormal"/>
        <w:ind w:firstLine="567"/>
        <w:jc w:val="both"/>
        <w:rPr>
          <w:rFonts w:ascii="Times New Roman" w:hAnsi="Times New Roman" w:cs="Times New Roman"/>
          <w:sz w:val="24"/>
          <w:szCs w:val="24"/>
        </w:rPr>
      </w:pP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2.11. Исчерпывающий перечень документов, необходимых для предоставления муниципальной услуги.</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2.11.1.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(таблица № 2).</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2.11.2. Формы заявления и документов приведены в приложении к настоящему регламенту.</w:t>
      </w:r>
    </w:p>
    <w:p w:rsidR="00F34EC5" w:rsidRPr="004358E0" w:rsidRDefault="00F34EC5">
      <w:pPr>
        <w:pStyle w:val="ConsPlusNormal"/>
        <w:ind w:firstLine="567"/>
        <w:jc w:val="both"/>
        <w:rPr>
          <w:rFonts w:ascii="Times New Roman" w:hAnsi="Times New Roman" w:cs="Times New Roman"/>
          <w:sz w:val="24"/>
          <w:szCs w:val="24"/>
        </w:rPr>
      </w:pP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2.12.1. Исчерпывающий перечень оснований для отказа в приеме заявления и документов, необходимых для предоставления муниципальной услуги, приведен в приложении к настоящему регламенту (таблица № 3).</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lastRenderedPageBreak/>
        <w:t>2.12.2. Исчерпывающий перечень снований для приостановления предоставления муниципальной услуги приведен в приложении к настоящему регламенту (таблица № 3).</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2.12.3. Исчерпывающий перечень оснований для отказа в предоставлении муниципальной услуги приведен в приложении к настоящему регламенту (таблица № 3).</w:t>
      </w:r>
    </w:p>
    <w:p w:rsidR="00F34EC5" w:rsidRPr="004358E0" w:rsidRDefault="00F34EC5">
      <w:pPr>
        <w:pStyle w:val="ConsPlusNormal"/>
        <w:ind w:firstLine="567"/>
        <w:jc w:val="center"/>
        <w:rPr>
          <w:rFonts w:ascii="Times New Roman" w:hAnsi="Times New Roman" w:cs="Times New Roman"/>
          <w:sz w:val="24"/>
          <w:szCs w:val="24"/>
        </w:rPr>
      </w:pPr>
    </w:p>
    <w:p w:rsidR="00F34EC5" w:rsidRPr="004358E0" w:rsidRDefault="006F5308">
      <w:pPr>
        <w:pStyle w:val="ConsPlusNormal"/>
        <w:ind w:firstLine="567"/>
        <w:jc w:val="center"/>
        <w:rPr>
          <w:rFonts w:ascii="Times New Roman" w:hAnsi="Times New Roman" w:cs="Times New Roman"/>
          <w:sz w:val="24"/>
          <w:szCs w:val="24"/>
        </w:rPr>
      </w:pPr>
      <w:r w:rsidRPr="004358E0">
        <w:rPr>
          <w:rFonts w:ascii="Times New Roman" w:hAnsi="Times New Roman" w:cs="Times New Roman"/>
          <w:sz w:val="24"/>
          <w:szCs w:val="24"/>
        </w:rPr>
        <w:t xml:space="preserve">3. Состав, последовательность и сроки выполнения </w:t>
      </w:r>
    </w:p>
    <w:p w:rsidR="00F34EC5" w:rsidRPr="004358E0" w:rsidRDefault="006F5308">
      <w:pPr>
        <w:pStyle w:val="ConsPlusNormal"/>
        <w:ind w:firstLine="567"/>
        <w:jc w:val="center"/>
        <w:rPr>
          <w:rFonts w:ascii="Times New Roman" w:hAnsi="Times New Roman" w:cs="Times New Roman"/>
          <w:sz w:val="24"/>
          <w:szCs w:val="24"/>
        </w:rPr>
      </w:pPr>
      <w:r w:rsidRPr="004358E0">
        <w:rPr>
          <w:rFonts w:ascii="Times New Roman" w:hAnsi="Times New Roman" w:cs="Times New Roman"/>
          <w:sz w:val="24"/>
          <w:szCs w:val="24"/>
        </w:rPr>
        <w:t>административных процедур</w:t>
      </w:r>
    </w:p>
    <w:p w:rsidR="00F34EC5" w:rsidRPr="004358E0" w:rsidRDefault="00F34EC5">
      <w:pPr>
        <w:pStyle w:val="ConsPlusNormal"/>
        <w:ind w:firstLine="567"/>
        <w:jc w:val="center"/>
        <w:rPr>
          <w:rFonts w:ascii="Times New Roman" w:hAnsi="Times New Roman" w:cs="Times New Roman"/>
          <w:sz w:val="24"/>
          <w:szCs w:val="24"/>
        </w:rPr>
      </w:pP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3.1. Перечень осуществляемых при предоставлении муниципальной услуги административных процедур:</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 xml:space="preserve">а) профилирование заявителя; </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 xml:space="preserve">б) прием заявления и документов; </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в) межведомственное информационное взаимодействие;</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г) приостановление предоставления государственной услуги</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 xml:space="preserve">д) принятие решения о предоставлении (отказе в предоставлении) муниципальной услуги; </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 xml:space="preserve">е) предоставление результата муниципальной услуги. </w:t>
      </w:r>
    </w:p>
    <w:p w:rsidR="00F34EC5" w:rsidRPr="004358E0" w:rsidRDefault="00F34EC5">
      <w:pPr>
        <w:pStyle w:val="ConsPlusNormal"/>
        <w:ind w:firstLine="567"/>
        <w:jc w:val="both"/>
        <w:rPr>
          <w:rFonts w:ascii="Times New Roman" w:hAnsi="Times New Roman" w:cs="Times New Roman"/>
          <w:sz w:val="24"/>
          <w:szCs w:val="24"/>
        </w:rPr>
      </w:pPr>
    </w:p>
    <w:p w:rsidR="00F34EC5" w:rsidRPr="004358E0" w:rsidRDefault="006F5308">
      <w:pPr>
        <w:pStyle w:val="ConsPlusNormal"/>
        <w:ind w:firstLine="540"/>
        <w:jc w:val="both"/>
        <w:rPr>
          <w:rFonts w:ascii="Times New Roman" w:hAnsi="Times New Roman" w:cs="Times New Roman"/>
          <w:sz w:val="24"/>
          <w:szCs w:val="24"/>
        </w:rPr>
      </w:pPr>
      <w:r w:rsidRPr="004358E0">
        <w:rPr>
          <w:rFonts w:ascii="Times New Roman" w:hAnsi="Times New Roman" w:cs="Times New Roman"/>
          <w:sz w:val="24"/>
          <w:szCs w:val="24"/>
        </w:rPr>
        <w:t xml:space="preserve">3.2. 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 </w:t>
      </w:r>
    </w:p>
    <w:p w:rsidR="00F34EC5" w:rsidRPr="004358E0" w:rsidRDefault="006F5308">
      <w:pPr>
        <w:pStyle w:val="ConsPlusNormal"/>
        <w:ind w:firstLine="709"/>
        <w:jc w:val="both"/>
        <w:rPr>
          <w:rFonts w:ascii="Times New Roman" w:hAnsi="Times New Roman" w:cs="Times New Roman"/>
          <w:sz w:val="24"/>
          <w:szCs w:val="24"/>
        </w:rPr>
      </w:pPr>
      <w:r w:rsidRPr="004358E0">
        <w:rPr>
          <w:rFonts w:ascii="Times New Roman" w:hAnsi="Times New Roman" w:cs="Times New Roman"/>
          <w:sz w:val="24"/>
          <w:szCs w:val="24"/>
        </w:rPr>
        <w:t xml:space="preserve">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муниципальной услуги. </w:t>
      </w:r>
    </w:p>
    <w:p w:rsidR="00F34EC5" w:rsidRPr="004358E0" w:rsidRDefault="006F5308">
      <w:pPr>
        <w:pStyle w:val="ConsPlusNormal"/>
        <w:ind w:firstLine="709"/>
        <w:jc w:val="both"/>
        <w:rPr>
          <w:rFonts w:ascii="Times New Roman" w:hAnsi="Times New Roman" w:cs="Times New Roman"/>
          <w:sz w:val="24"/>
          <w:szCs w:val="24"/>
        </w:rPr>
      </w:pPr>
      <w:r w:rsidRPr="004358E0">
        <w:rPr>
          <w:rFonts w:ascii="Times New Roman" w:hAnsi="Times New Roman" w:cs="Times New Roman"/>
          <w:sz w:val="24"/>
          <w:szCs w:val="24"/>
        </w:rPr>
        <w:t>Идентификаторы категорий (признаков) заявителей приведены в приложении к настоящему регламенту (таблица № 1).</w:t>
      </w:r>
    </w:p>
    <w:p w:rsidR="00F34EC5" w:rsidRPr="004358E0" w:rsidRDefault="00F34EC5">
      <w:pPr>
        <w:pStyle w:val="ConsPlusNormal"/>
        <w:ind w:firstLine="567"/>
        <w:jc w:val="both"/>
        <w:rPr>
          <w:rFonts w:ascii="Times New Roman" w:hAnsi="Times New Roman" w:cs="Times New Roman"/>
          <w:sz w:val="24"/>
          <w:szCs w:val="24"/>
        </w:rPr>
      </w:pP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3.3. Прием запроса и документов и (или) информации, необходимых для предоставления муниципальной услуги.</w:t>
      </w:r>
    </w:p>
    <w:p w:rsidR="00F34EC5" w:rsidRPr="004358E0" w:rsidRDefault="006F5308">
      <w:pPr>
        <w:pStyle w:val="ConsPlusNormal"/>
        <w:ind w:firstLine="567"/>
        <w:jc w:val="both"/>
        <w:rPr>
          <w:rFonts w:ascii="Times New Roman" w:eastAsiaTheme="minorHAnsi" w:hAnsi="Times New Roman" w:cs="Times New Roman"/>
          <w:sz w:val="24"/>
          <w:szCs w:val="24"/>
          <w:lang w:eastAsia="en-US"/>
        </w:rPr>
      </w:pPr>
      <w:r w:rsidRPr="004358E0">
        <w:rPr>
          <w:rFonts w:ascii="Times New Roman" w:hAnsi="Times New Roman" w:cs="Times New Roman"/>
          <w:sz w:val="24"/>
          <w:szCs w:val="24"/>
        </w:rPr>
        <w:t xml:space="preserve">3.3.1. </w:t>
      </w:r>
      <w:r w:rsidRPr="004358E0">
        <w:rPr>
          <w:rFonts w:ascii="Times New Roman" w:eastAsiaTheme="minorHAnsi" w:hAnsi="Times New Roman" w:cs="Times New Roman"/>
          <w:sz w:val="24"/>
          <w:szCs w:val="24"/>
          <w:lang w:eastAsia="en-US"/>
        </w:rPr>
        <w:t xml:space="preserve">Состав запроса и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запроса, документов и(или) информации приведены в приложении к настоящему регламенту </w:t>
      </w:r>
      <w:hyperlink r:id="rId10" w:tooltip="https://login.consultant.ru/link/?req=doc&amp;base=SPB&amp;n=316702&amp;dst=101254" w:history="1">
        <w:r w:rsidRPr="004358E0">
          <w:rPr>
            <w:rFonts w:ascii="Times New Roman" w:eastAsiaTheme="minorHAnsi" w:hAnsi="Times New Roman" w:cs="Times New Roman"/>
            <w:sz w:val="24"/>
            <w:szCs w:val="24"/>
            <w:lang w:eastAsia="en-US"/>
          </w:rPr>
          <w:t>(таблица № 2)</w:t>
        </w:r>
      </w:hyperlink>
      <w:r w:rsidRPr="004358E0">
        <w:rPr>
          <w:rFonts w:ascii="Times New Roman" w:eastAsiaTheme="minorHAnsi" w:hAnsi="Times New Roman" w:cs="Times New Roman"/>
          <w:sz w:val="24"/>
          <w:szCs w:val="24"/>
          <w:lang w:eastAsia="en-US"/>
        </w:rPr>
        <w:t>.</w:t>
      </w:r>
    </w:p>
    <w:p w:rsidR="00F34EC5" w:rsidRPr="004358E0" w:rsidRDefault="006F5308">
      <w:pPr>
        <w:pStyle w:val="ConsPlusNormal"/>
        <w:ind w:firstLine="709"/>
        <w:jc w:val="both"/>
        <w:rPr>
          <w:rFonts w:ascii="Times New Roman" w:hAnsi="Times New Roman" w:cs="Times New Roman"/>
          <w:sz w:val="24"/>
          <w:szCs w:val="24"/>
        </w:rPr>
      </w:pPr>
      <w:r w:rsidRPr="004358E0">
        <w:rPr>
          <w:rFonts w:ascii="Times New Roman" w:hAnsi="Times New Roman" w:cs="Times New Roman"/>
          <w:sz w:val="24"/>
          <w:szCs w:val="24"/>
        </w:rPr>
        <w:t>3.3.2.</w:t>
      </w:r>
      <w:r w:rsidRPr="004358E0">
        <w:rPr>
          <w:rFonts w:ascii="Times New Roman" w:hAnsi="Times New Roman" w:cs="Times New Roman"/>
          <w:sz w:val="24"/>
          <w:szCs w:val="24"/>
        </w:rPr>
        <w:tab/>
        <w:t xml:space="preserve">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статьями 9, 10 и 14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 </w:t>
      </w:r>
    </w:p>
    <w:p w:rsidR="00F34EC5" w:rsidRPr="004358E0" w:rsidRDefault="006F5308">
      <w:pPr>
        <w:pStyle w:val="ConsPlusNormal"/>
        <w:ind w:firstLine="709"/>
        <w:jc w:val="both"/>
        <w:rPr>
          <w:rFonts w:ascii="Times New Roman" w:hAnsi="Times New Roman" w:cs="Times New Roman"/>
          <w:sz w:val="24"/>
          <w:szCs w:val="24"/>
        </w:rPr>
      </w:pPr>
      <w:r w:rsidRPr="004358E0">
        <w:rPr>
          <w:rFonts w:ascii="Times New Roman" w:hAnsi="Times New Roman" w:cs="Times New Roman"/>
          <w:sz w:val="24"/>
          <w:szCs w:val="24"/>
        </w:rPr>
        <w:t xml:space="preserve">При предоставлении муниципальной услуги в электронной форме идентификация и аутентификация могут осуществляться посредством: </w:t>
      </w:r>
    </w:p>
    <w:p w:rsidR="00F34EC5" w:rsidRPr="004358E0" w:rsidRDefault="006F5308">
      <w:pPr>
        <w:pStyle w:val="ConsPlusNormal"/>
        <w:ind w:firstLine="709"/>
        <w:jc w:val="both"/>
        <w:rPr>
          <w:rFonts w:ascii="Times New Roman" w:hAnsi="Times New Roman" w:cs="Times New Roman"/>
          <w:sz w:val="24"/>
          <w:szCs w:val="24"/>
        </w:rPr>
      </w:pPr>
      <w:r w:rsidRPr="004358E0">
        <w:rPr>
          <w:rFonts w:ascii="Times New Roman" w:hAnsi="Times New Roman" w:cs="Times New Roman"/>
          <w:sz w:val="24"/>
          <w:szCs w:val="24"/>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w:t>
      </w:r>
    </w:p>
    <w:p w:rsidR="00F34EC5" w:rsidRPr="004358E0" w:rsidRDefault="006F5308">
      <w:pPr>
        <w:pStyle w:val="ConsPlusNormal"/>
        <w:ind w:firstLine="709"/>
        <w:jc w:val="both"/>
        <w:rPr>
          <w:rFonts w:ascii="Times New Roman" w:hAnsi="Times New Roman" w:cs="Times New Roman"/>
          <w:sz w:val="24"/>
          <w:szCs w:val="24"/>
        </w:rPr>
      </w:pPr>
      <w:r w:rsidRPr="004358E0">
        <w:rPr>
          <w:rFonts w:ascii="Times New Roman" w:hAnsi="Times New Roman" w:cs="Times New Roman"/>
          <w:sz w:val="24"/>
          <w:szCs w:val="24"/>
        </w:rPr>
        <w:t xml:space="preserve">2) информационных технологий, предусмотренных статьями 9, 10 и 14 Федерального </w:t>
      </w:r>
      <w:r w:rsidRPr="004358E0">
        <w:rPr>
          <w:rFonts w:ascii="Times New Roman" w:hAnsi="Times New Roman" w:cs="Times New Roman"/>
          <w:sz w:val="24"/>
          <w:szCs w:val="24"/>
        </w:rPr>
        <w:lastRenderedPageBreak/>
        <w:t>закона № 572-ФЗ.</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Основания для принятия решения об отказе в приеме запроса и документов и (или) информации приведены в приложении к настоящему регламенту (таблица № 3).</w:t>
      </w:r>
    </w:p>
    <w:p w:rsidR="00F34EC5" w:rsidRPr="004358E0" w:rsidRDefault="006F5308">
      <w:pPr>
        <w:pStyle w:val="ConsPlusNormal"/>
        <w:ind w:firstLine="567"/>
        <w:jc w:val="both"/>
        <w:rPr>
          <w:rFonts w:ascii="Times New Roman" w:hAnsi="Times New Roman" w:cs="Times New Roman"/>
          <w:bCs/>
          <w:sz w:val="24"/>
          <w:szCs w:val="24"/>
        </w:rPr>
      </w:pPr>
      <w:r w:rsidRPr="004358E0">
        <w:rPr>
          <w:rFonts w:ascii="Times New Roman" w:hAnsi="Times New Roman" w:cs="Times New Roman"/>
          <w:bCs/>
          <w:sz w:val="24"/>
          <w:szCs w:val="24"/>
        </w:rPr>
        <w:t>3.3.3. Основания для принятия решения об отказе в приеме запроса и документов и (или) информации приведены в приложении к настоящему регламенту (таблица № 3).</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3.3.4. 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3.3.5. Срок регистрации запроса и документов и (или) информации, необходимых для предоставления муниципальной услуги, в ОМСУ или  МФЦ составляет: при направлении запроса в форме электронного документа посредством Единого портала, электронной почты – в день поступления запроса или на следующий рабочий день (в случае направления документов в нерабочее время, в выходные, праздничные дни); при направлении запроса из МФЦ в ОМСУ на бумажном носителе - в день передачи документов.</w:t>
      </w:r>
    </w:p>
    <w:p w:rsidR="00F34EC5" w:rsidRPr="004358E0" w:rsidRDefault="00F34EC5">
      <w:pPr>
        <w:pStyle w:val="ConsPlusNormal"/>
        <w:ind w:firstLine="709"/>
        <w:jc w:val="both"/>
        <w:rPr>
          <w:rFonts w:ascii="Times New Roman" w:hAnsi="Times New Roman" w:cs="Times New Roman"/>
          <w:sz w:val="24"/>
          <w:szCs w:val="24"/>
        </w:rPr>
      </w:pPr>
    </w:p>
    <w:p w:rsidR="00F34EC5" w:rsidRPr="004358E0" w:rsidRDefault="006F5308">
      <w:pPr>
        <w:pStyle w:val="ConsPlusNormal"/>
        <w:ind w:firstLine="709"/>
        <w:jc w:val="both"/>
        <w:rPr>
          <w:rFonts w:ascii="Times New Roman" w:hAnsi="Times New Roman" w:cs="Times New Roman"/>
          <w:sz w:val="24"/>
          <w:szCs w:val="24"/>
        </w:rPr>
      </w:pPr>
      <w:r w:rsidRPr="004358E0">
        <w:rPr>
          <w:rFonts w:ascii="Times New Roman" w:hAnsi="Times New Roman" w:cs="Times New Roman"/>
          <w:sz w:val="24"/>
          <w:szCs w:val="24"/>
        </w:rPr>
        <w:t>3.4. Межведомственное информационное взаимодействие.</w:t>
      </w:r>
    </w:p>
    <w:p w:rsidR="00F34EC5" w:rsidRPr="004358E0" w:rsidRDefault="006F5308">
      <w:pPr>
        <w:pStyle w:val="ConsPlusNormal"/>
        <w:ind w:firstLine="709"/>
        <w:jc w:val="both"/>
        <w:rPr>
          <w:rFonts w:ascii="Times New Roman" w:hAnsi="Times New Roman" w:cs="Times New Roman"/>
          <w:sz w:val="24"/>
          <w:szCs w:val="24"/>
        </w:rPr>
      </w:pPr>
      <w:r w:rsidRPr="004358E0">
        <w:rPr>
          <w:rFonts w:ascii="Times New Roman" w:hAnsi="Times New Roman" w:cs="Times New Roman"/>
          <w:sz w:val="24"/>
          <w:szCs w:val="24"/>
        </w:rPr>
        <w:t>Для получения муниципальной услуги необходимо направление посредством федеральной государственной информационной системы «Единая система межведомственного электронного взаимодействия» следующих межведомственных информационных запросов:</w:t>
      </w:r>
    </w:p>
    <w:p w:rsidR="00F34EC5" w:rsidRPr="004358E0" w:rsidRDefault="006F5308">
      <w:pPr>
        <w:pStyle w:val="ConsPlusNormal"/>
        <w:numPr>
          <w:ilvl w:val="0"/>
          <w:numId w:val="4"/>
        </w:numPr>
        <w:ind w:left="0" w:firstLine="710"/>
        <w:jc w:val="both"/>
        <w:rPr>
          <w:rFonts w:ascii="Times New Roman" w:hAnsi="Times New Roman" w:cs="Times New Roman"/>
          <w:sz w:val="24"/>
          <w:szCs w:val="24"/>
        </w:rPr>
      </w:pPr>
      <w:r w:rsidRPr="004358E0">
        <w:rPr>
          <w:rFonts w:ascii="Times New Roman" w:hAnsi="Times New Roman" w:cs="Times New Roman"/>
          <w:sz w:val="24"/>
          <w:szCs w:val="24"/>
        </w:rPr>
        <w:t>выписка из Единого государственного реестра юридических лиц (ЕГРЮЛ);</w:t>
      </w:r>
    </w:p>
    <w:p w:rsidR="00F34EC5" w:rsidRPr="004358E0" w:rsidRDefault="006F5308">
      <w:pPr>
        <w:pStyle w:val="ConsPlusNormal"/>
        <w:numPr>
          <w:ilvl w:val="0"/>
          <w:numId w:val="4"/>
        </w:numPr>
        <w:ind w:left="0" w:firstLine="709"/>
        <w:jc w:val="both"/>
        <w:rPr>
          <w:rFonts w:ascii="Times New Roman" w:hAnsi="Times New Roman" w:cs="Times New Roman"/>
          <w:sz w:val="24"/>
          <w:szCs w:val="24"/>
        </w:rPr>
      </w:pPr>
      <w:r w:rsidRPr="004358E0">
        <w:rPr>
          <w:rFonts w:ascii="Times New Roman" w:hAnsi="Times New Roman" w:cs="Times New Roman"/>
          <w:sz w:val="24"/>
          <w:szCs w:val="24"/>
        </w:rPr>
        <w:t>выписка из Единого государственного реестра индивидуальных предпринимателей об индивидуальном предпринимателе (ЕГРИП);</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Указанные информационные запросы направляются в Федеральную налоговую службу.</w:t>
      </w:r>
    </w:p>
    <w:p w:rsidR="00F34EC5" w:rsidRPr="004358E0" w:rsidRDefault="006F5308">
      <w:pPr>
        <w:pStyle w:val="ConsPlusNormal"/>
        <w:numPr>
          <w:ilvl w:val="0"/>
          <w:numId w:val="4"/>
        </w:numPr>
        <w:jc w:val="both"/>
        <w:rPr>
          <w:rFonts w:ascii="Times New Roman" w:hAnsi="Times New Roman" w:cs="Times New Roman"/>
          <w:sz w:val="24"/>
          <w:szCs w:val="24"/>
        </w:rPr>
      </w:pPr>
      <w:r w:rsidRPr="004358E0">
        <w:rPr>
          <w:rFonts w:ascii="Times New Roman" w:hAnsi="Times New Roman" w:cs="Times New Roman"/>
          <w:sz w:val="24"/>
          <w:szCs w:val="24"/>
        </w:rPr>
        <w:t>выписка из Единого государственного реестра недвижимости (ЕГРН);</w:t>
      </w:r>
    </w:p>
    <w:p w:rsidR="00F34EC5" w:rsidRPr="004358E0" w:rsidRDefault="006F5308">
      <w:pPr>
        <w:pStyle w:val="ConsPlusNormal"/>
        <w:ind w:left="709"/>
        <w:jc w:val="both"/>
        <w:rPr>
          <w:rFonts w:ascii="Times New Roman" w:hAnsi="Times New Roman" w:cs="Times New Roman"/>
          <w:sz w:val="24"/>
          <w:szCs w:val="24"/>
        </w:rPr>
      </w:pPr>
      <w:r w:rsidRPr="004358E0">
        <w:rPr>
          <w:rFonts w:ascii="Times New Roman" w:hAnsi="Times New Roman" w:cs="Times New Roman"/>
          <w:sz w:val="24"/>
          <w:szCs w:val="24"/>
        </w:rPr>
        <w:t xml:space="preserve">Указанный информационный запрос направляется в Росреестр. </w:t>
      </w:r>
    </w:p>
    <w:p w:rsidR="00F34EC5" w:rsidRPr="004358E0" w:rsidRDefault="006F5308">
      <w:pPr>
        <w:pStyle w:val="10"/>
        <w:numPr>
          <w:ilvl w:val="0"/>
          <w:numId w:val="4"/>
        </w:numPr>
        <w:tabs>
          <w:tab w:val="left" w:pos="0"/>
        </w:tabs>
        <w:ind w:left="0" w:firstLine="710"/>
        <w:jc w:val="both"/>
        <w:rPr>
          <w:sz w:val="24"/>
          <w:szCs w:val="24"/>
        </w:rPr>
      </w:pPr>
      <w:r w:rsidRPr="004358E0">
        <w:rPr>
          <w:sz w:val="24"/>
          <w:szCs w:val="24"/>
        </w:rPr>
        <w:t>сведения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если обращается член такого товарищества за предоставлением в собственность за плату или в аренду; если обращается лицо, уполномоченное на подачу заявления решением общего собрания членов такого товарищества за предоставлением в собственность бесплатно или в аренду;</w:t>
      </w:r>
    </w:p>
    <w:p w:rsidR="00F34EC5" w:rsidRPr="004358E0" w:rsidRDefault="006F5308">
      <w:pPr>
        <w:pStyle w:val="af4"/>
        <w:widowControl w:val="0"/>
        <w:spacing w:after="0" w:line="240" w:lineRule="auto"/>
        <w:ind w:left="0" w:firstLine="567"/>
        <w:jc w:val="both"/>
        <w:rPr>
          <w:rFonts w:ascii="Times New Roman" w:eastAsia="Times New Roman" w:hAnsi="Times New Roman" w:cs="Times New Roman"/>
          <w:sz w:val="24"/>
          <w:szCs w:val="24"/>
        </w:rPr>
      </w:pPr>
      <w:r w:rsidRPr="004358E0">
        <w:rPr>
          <w:rFonts w:ascii="Times New Roman" w:hAnsi="Times New Roman" w:cs="Times New Roman"/>
          <w:sz w:val="24"/>
          <w:szCs w:val="24"/>
        </w:rPr>
        <w:t>Указанный информационный запрос направляется в ОМС, на территории которого располагается садоводческое некоммерческое товарищество или огородническое некоммерческое товарищество.</w:t>
      </w:r>
    </w:p>
    <w:p w:rsidR="00F34EC5" w:rsidRPr="004358E0" w:rsidRDefault="006F5308">
      <w:pPr>
        <w:pStyle w:val="10"/>
        <w:tabs>
          <w:tab w:val="left" w:pos="0"/>
        </w:tabs>
        <w:ind w:firstLine="567"/>
        <w:jc w:val="both"/>
        <w:rPr>
          <w:sz w:val="24"/>
          <w:szCs w:val="24"/>
        </w:rPr>
      </w:pPr>
      <w:r w:rsidRPr="004358E0">
        <w:rPr>
          <w:sz w:val="24"/>
          <w:szCs w:val="24"/>
        </w:rPr>
        <w:t>сведения о наличии утвержденного проекта межевания территории, если обращается член садоводческого</w:t>
      </w:r>
      <w:r w:rsidRPr="004358E0">
        <w:rPr>
          <w:sz w:val="24"/>
          <w:szCs w:val="24"/>
        </w:rPr>
        <w:tab/>
        <w:t xml:space="preserve">некоммерческого товарищества или огороднического некоммерческого товарищества за предоставлением в собственность за плату или в аренду; если обращается лицо, с которым заключен договор о развитии застроенной территории;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 за предоставлением в собственность бесплатно или в аренду; если обращается арендатор земельного участка, предоставленного для комплексного освоения территории, из которого образован испрашиваемый земельный участок, лицо, с которым заключен договор о развитии застроенной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 </w:t>
      </w:r>
    </w:p>
    <w:p w:rsidR="00F34EC5" w:rsidRPr="004358E0" w:rsidRDefault="006F5308">
      <w:pPr>
        <w:pStyle w:val="10"/>
        <w:tabs>
          <w:tab w:val="left" w:pos="0"/>
        </w:tabs>
        <w:ind w:firstLine="567"/>
        <w:jc w:val="both"/>
        <w:rPr>
          <w:sz w:val="24"/>
          <w:szCs w:val="24"/>
        </w:rPr>
      </w:pPr>
      <w:r w:rsidRPr="004358E0">
        <w:rPr>
          <w:sz w:val="24"/>
          <w:szCs w:val="24"/>
        </w:rPr>
        <w:t xml:space="preserve">Указанный информационный запрос направляются в Комитет градостроительной </w:t>
      </w:r>
      <w:r w:rsidRPr="004358E0">
        <w:rPr>
          <w:sz w:val="24"/>
          <w:szCs w:val="24"/>
        </w:rPr>
        <w:lastRenderedPageBreak/>
        <w:t>политики Ленинградской области.</w:t>
      </w:r>
    </w:p>
    <w:p w:rsidR="00F34EC5" w:rsidRPr="004358E0" w:rsidRDefault="006F5308">
      <w:pPr>
        <w:pStyle w:val="10"/>
        <w:numPr>
          <w:ilvl w:val="0"/>
          <w:numId w:val="4"/>
        </w:numPr>
        <w:tabs>
          <w:tab w:val="left" w:pos="0"/>
        </w:tabs>
        <w:ind w:left="0" w:firstLine="710"/>
        <w:jc w:val="both"/>
        <w:rPr>
          <w:sz w:val="24"/>
          <w:szCs w:val="24"/>
        </w:rPr>
      </w:pPr>
      <w:r w:rsidRPr="004358E0">
        <w:rPr>
          <w:sz w:val="24"/>
          <w:szCs w:val="24"/>
        </w:rPr>
        <w:t xml:space="preserve">утвержденный проект планировки территории, если обращается лицо, с которым заключен договор о развитии застроенной территории, за предоставлением в собственность бесплатно, или если обращается арендатор земельного участка, предоставленного для комплексного освоения территории, из которого образован испрашиваемый земельный участок, лицо, с которым заключен договор о развитии застроенной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 </w:t>
      </w:r>
    </w:p>
    <w:p w:rsidR="00F34EC5" w:rsidRPr="004358E0" w:rsidRDefault="006F5308">
      <w:pPr>
        <w:pStyle w:val="10"/>
        <w:tabs>
          <w:tab w:val="left" w:pos="0"/>
        </w:tabs>
        <w:ind w:firstLine="567"/>
        <w:jc w:val="both"/>
        <w:rPr>
          <w:sz w:val="24"/>
          <w:szCs w:val="24"/>
        </w:rPr>
      </w:pPr>
      <w:r w:rsidRPr="004358E0">
        <w:rPr>
          <w:sz w:val="24"/>
          <w:szCs w:val="24"/>
        </w:rPr>
        <w:t>Указанный информационный запрос направляется в управление (департамент) городской или районной администрации, ответственное за вопросы градостроительной деятельности.</w:t>
      </w:r>
    </w:p>
    <w:p w:rsidR="00F34EC5" w:rsidRPr="004358E0" w:rsidRDefault="006F5308">
      <w:pPr>
        <w:pStyle w:val="10"/>
        <w:numPr>
          <w:ilvl w:val="0"/>
          <w:numId w:val="4"/>
        </w:numPr>
        <w:ind w:left="0" w:firstLine="567"/>
        <w:jc w:val="both"/>
        <w:rPr>
          <w:sz w:val="24"/>
          <w:szCs w:val="24"/>
        </w:rPr>
      </w:pPr>
      <w:r w:rsidRPr="004358E0">
        <w:rPr>
          <w:sz w:val="24"/>
          <w:szCs w:val="24"/>
        </w:rPr>
        <w:t>Сведения о наличии распоряжения высшего должностного лица субъекта Российской Федерации, если обращается лицо, испрашивающее земельный участок для размещения объектов социально-культурного и коммунально-бытового назначения, реализации масштабных инвестиционных проектов, за предоставлением в аренду (с приложением документа при наличии);</w:t>
      </w:r>
    </w:p>
    <w:p w:rsidR="00F34EC5" w:rsidRPr="004358E0" w:rsidRDefault="006F5308">
      <w:pPr>
        <w:pStyle w:val="10"/>
        <w:ind w:firstLine="709"/>
        <w:jc w:val="both"/>
        <w:rPr>
          <w:sz w:val="24"/>
          <w:szCs w:val="24"/>
        </w:rPr>
      </w:pPr>
      <w:r w:rsidRPr="004358E0">
        <w:rPr>
          <w:sz w:val="24"/>
          <w:szCs w:val="24"/>
        </w:rPr>
        <w:t>Указанный информационный запрос направляется в Ленинградский областной комитет по управлению государственным имуществом, Комитет экономического развития Ленинградской области.</w:t>
      </w:r>
    </w:p>
    <w:p w:rsidR="00F34EC5" w:rsidRPr="004358E0" w:rsidRDefault="006F5308">
      <w:pPr>
        <w:pStyle w:val="10"/>
        <w:numPr>
          <w:ilvl w:val="0"/>
          <w:numId w:val="4"/>
        </w:numPr>
        <w:ind w:left="0" w:firstLine="710"/>
        <w:jc w:val="both"/>
        <w:rPr>
          <w:sz w:val="24"/>
          <w:szCs w:val="24"/>
        </w:rPr>
      </w:pPr>
      <w:r w:rsidRPr="004358E0">
        <w:rPr>
          <w:sz w:val="24"/>
          <w:szCs w:val="24"/>
        </w:rPr>
        <w:t>Сведения о наличии указа или распоряжения Президента Российской Федерации, если обращается лицо, испрашивающее земельный участок в соответствии с указом или распоряжением Президента Российской Федерации за предоставлением в аренду;</w:t>
      </w:r>
    </w:p>
    <w:p w:rsidR="00F34EC5" w:rsidRPr="004358E0" w:rsidRDefault="006F5308">
      <w:pPr>
        <w:pStyle w:val="10"/>
        <w:ind w:firstLine="709"/>
        <w:jc w:val="both"/>
        <w:rPr>
          <w:sz w:val="24"/>
          <w:szCs w:val="24"/>
        </w:rPr>
      </w:pPr>
      <w:r w:rsidRPr="004358E0">
        <w:rPr>
          <w:sz w:val="24"/>
          <w:szCs w:val="24"/>
        </w:rPr>
        <w:t>Указанный информационный запрос направляется в Правительство Российской Федерации.</w:t>
      </w:r>
    </w:p>
    <w:p w:rsidR="00F34EC5" w:rsidRPr="004358E0" w:rsidRDefault="006F5308">
      <w:pPr>
        <w:pStyle w:val="10"/>
        <w:numPr>
          <w:ilvl w:val="0"/>
          <w:numId w:val="4"/>
        </w:numPr>
        <w:tabs>
          <w:tab w:val="left" w:pos="1220"/>
        </w:tabs>
        <w:ind w:left="0" w:firstLine="710"/>
        <w:jc w:val="both"/>
        <w:rPr>
          <w:sz w:val="24"/>
          <w:szCs w:val="24"/>
        </w:rPr>
      </w:pPr>
      <w:r w:rsidRPr="004358E0">
        <w:rPr>
          <w:sz w:val="24"/>
          <w:szCs w:val="24"/>
        </w:rPr>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если обращается юридическое лицо, испрашивающее участок для размещения указанных объектов, за предоставлением в аренду;</w:t>
      </w:r>
    </w:p>
    <w:p w:rsidR="00F34EC5" w:rsidRPr="004358E0" w:rsidRDefault="006F5308">
      <w:pPr>
        <w:pStyle w:val="10"/>
        <w:tabs>
          <w:tab w:val="left" w:pos="1220"/>
        </w:tabs>
        <w:ind w:firstLine="709"/>
        <w:jc w:val="both"/>
        <w:rPr>
          <w:sz w:val="24"/>
          <w:szCs w:val="24"/>
        </w:rPr>
      </w:pPr>
      <w:r w:rsidRPr="004358E0">
        <w:rPr>
          <w:sz w:val="24"/>
          <w:szCs w:val="24"/>
        </w:rPr>
        <w:t>Указанный информационный запрос направляется в отделы архитектуры, градостроительства и земельных отношений органов местного самоуправления.</w:t>
      </w:r>
    </w:p>
    <w:p w:rsidR="00F34EC5" w:rsidRPr="004358E0" w:rsidRDefault="006F5308">
      <w:pPr>
        <w:pStyle w:val="10"/>
        <w:numPr>
          <w:ilvl w:val="0"/>
          <w:numId w:val="4"/>
        </w:numPr>
        <w:tabs>
          <w:tab w:val="left" w:pos="1215"/>
        </w:tabs>
        <w:ind w:left="0" w:firstLine="710"/>
        <w:jc w:val="both"/>
        <w:rPr>
          <w:sz w:val="24"/>
          <w:szCs w:val="24"/>
        </w:rPr>
      </w:pPr>
      <w:r w:rsidRPr="004358E0">
        <w:rPr>
          <w:sz w:val="24"/>
          <w:szCs w:val="24"/>
        </w:rPr>
        <w:t>решение о предоставлении в пользование водных биологических ресурсов, если обращается лицо, имеющее право на добычу (вылов) водных биологических ресурсов, за предоставлением в аренду;</w:t>
      </w:r>
    </w:p>
    <w:p w:rsidR="00F34EC5" w:rsidRPr="004358E0" w:rsidRDefault="006F5308">
      <w:pPr>
        <w:pStyle w:val="10"/>
        <w:numPr>
          <w:ilvl w:val="0"/>
          <w:numId w:val="4"/>
        </w:numPr>
        <w:tabs>
          <w:tab w:val="left" w:pos="1215"/>
        </w:tabs>
        <w:ind w:left="0" w:firstLine="710"/>
        <w:jc w:val="both"/>
        <w:rPr>
          <w:sz w:val="24"/>
          <w:szCs w:val="24"/>
        </w:rPr>
      </w:pPr>
      <w:r w:rsidRPr="004358E0">
        <w:rPr>
          <w:sz w:val="24"/>
          <w:szCs w:val="24"/>
        </w:rPr>
        <w:t xml:space="preserve">договор о предоставлении рыбопромыслового участка; если обращается лицо, имеющее право на добычу (вылов) водных биологических ресурсов, за предоставлением в аренду; </w:t>
      </w:r>
    </w:p>
    <w:p w:rsidR="00F34EC5" w:rsidRPr="004358E0" w:rsidRDefault="006F5308">
      <w:pPr>
        <w:pStyle w:val="10"/>
        <w:numPr>
          <w:ilvl w:val="0"/>
          <w:numId w:val="4"/>
        </w:numPr>
        <w:tabs>
          <w:tab w:val="left" w:pos="1215"/>
        </w:tabs>
        <w:ind w:left="0" w:firstLine="710"/>
        <w:jc w:val="both"/>
        <w:rPr>
          <w:sz w:val="24"/>
          <w:szCs w:val="24"/>
        </w:rPr>
      </w:pPr>
      <w:r w:rsidRPr="004358E0">
        <w:rPr>
          <w:sz w:val="24"/>
          <w:szCs w:val="24"/>
        </w:rPr>
        <w:t>договор пользования водными биологическими ресурсами, если обращается лицо, имеющее право на добычу (вылов) водных биологических ресурсов, за предоставлением в аренду;</w:t>
      </w:r>
    </w:p>
    <w:p w:rsidR="00F34EC5" w:rsidRPr="004358E0" w:rsidRDefault="006F5308">
      <w:pPr>
        <w:pStyle w:val="10"/>
        <w:numPr>
          <w:ilvl w:val="0"/>
          <w:numId w:val="4"/>
        </w:numPr>
        <w:tabs>
          <w:tab w:val="left" w:pos="1220"/>
        </w:tabs>
        <w:ind w:left="0" w:firstLine="710"/>
        <w:jc w:val="both"/>
        <w:rPr>
          <w:sz w:val="24"/>
          <w:szCs w:val="24"/>
        </w:rPr>
      </w:pPr>
      <w:r w:rsidRPr="004358E0">
        <w:rPr>
          <w:sz w:val="24"/>
          <w:szCs w:val="24"/>
        </w:rPr>
        <w:t>договор пользования рыбоводным участком, если обращается лицо, осуществляющее товарную аквакультуру (товарное рыбоводство), за предоставлением в аренду;</w:t>
      </w:r>
    </w:p>
    <w:p w:rsidR="00F34EC5" w:rsidRPr="004358E0" w:rsidRDefault="006F5308">
      <w:pPr>
        <w:pStyle w:val="10"/>
        <w:tabs>
          <w:tab w:val="left" w:pos="1220"/>
        </w:tabs>
        <w:ind w:firstLine="709"/>
        <w:jc w:val="both"/>
        <w:rPr>
          <w:sz w:val="24"/>
          <w:szCs w:val="24"/>
        </w:rPr>
      </w:pPr>
      <w:r w:rsidRPr="004358E0">
        <w:rPr>
          <w:sz w:val="24"/>
          <w:szCs w:val="24"/>
        </w:rPr>
        <w:t>Указанные информационные запросы направляются в Федеральную службу по надзору в сфере природопользования.</w:t>
      </w:r>
    </w:p>
    <w:p w:rsidR="00F34EC5" w:rsidRPr="004358E0" w:rsidRDefault="006F5308">
      <w:pPr>
        <w:pStyle w:val="10"/>
        <w:numPr>
          <w:ilvl w:val="0"/>
          <w:numId w:val="4"/>
        </w:numPr>
        <w:tabs>
          <w:tab w:val="left" w:pos="1225"/>
        </w:tabs>
        <w:ind w:left="0" w:firstLine="710"/>
        <w:jc w:val="both"/>
        <w:rPr>
          <w:sz w:val="24"/>
          <w:szCs w:val="24"/>
        </w:rPr>
      </w:pPr>
      <w:r w:rsidRPr="004358E0">
        <w:rPr>
          <w:sz w:val="24"/>
          <w:szCs w:val="24"/>
        </w:rPr>
        <w:t>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если обращается 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за предоставлением в аренду;</w:t>
      </w:r>
    </w:p>
    <w:p w:rsidR="00F34EC5" w:rsidRPr="004358E0" w:rsidRDefault="006F5308">
      <w:pPr>
        <w:pStyle w:val="10"/>
        <w:numPr>
          <w:ilvl w:val="0"/>
          <w:numId w:val="4"/>
        </w:numPr>
        <w:tabs>
          <w:tab w:val="left" w:pos="1225"/>
        </w:tabs>
        <w:ind w:left="0" w:firstLine="710"/>
        <w:jc w:val="both"/>
        <w:rPr>
          <w:sz w:val="24"/>
          <w:szCs w:val="24"/>
        </w:rPr>
      </w:pPr>
      <w:r w:rsidRPr="004358E0">
        <w:rPr>
          <w:sz w:val="24"/>
          <w:szCs w:val="24"/>
        </w:rPr>
        <w:lastRenderedPageBreak/>
        <w:t>сведения о трудовой деятельности за периоды после 1 января 2020 года;</w:t>
      </w:r>
    </w:p>
    <w:p w:rsidR="00F34EC5" w:rsidRPr="004358E0" w:rsidRDefault="006F5308">
      <w:pPr>
        <w:pStyle w:val="10"/>
        <w:tabs>
          <w:tab w:val="left" w:pos="1225"/>
        </w:tabs>
        <w:ind w:firstLine="709"/>
        <w:jc w:val="both"/>
        <w:rPr>
          <w:sz w:val="24"/>
          <w:szCs w:val="24"/>
        </w:rPr>
      </w:pPr>
      <w:r w:rsidRPr="004358E0">
        <w:rPr>
          <w:sz w:val="24"/>
          <w:szCs w:val="24"/>
        </w:rPr>
        <w:t>Указанный информационный запрос направляется отделение Социального фонда России по Санкт-Петербургу и Ленинградской области;</w:t>
      </w:r>
    </w:p>
    <w:p w:rsidR="00F34EC5" w:rsidRPr="004358E0" w:rsidRDefault="006F5308">
      <w:pPr>
        <w:pStyle w:val="10"/>
        <w:numPr>
          <w:ilvl w:val="0"/>
          <w:numId w:val="4"/>
        </w:numPr>
        <w:tabs>
          <w:tab w:val="left" w:pos="1239"/>
        </w:tabs>
        <w:ind w:left="0" w:firstLine="709"/>
        <w:jc w:val="both"/>
        <w:rPr>
          <w:sz w:val="24"/>
          <w:szCs w:val="24"/>
        </w:rPr>
      </w:pPr>
      <w:r w:rsidRPr="004358E0">
        <w:rPr>
          <w:sz w:val="24"/>
          <w:szCs w:val="24"/>
        </w:rPr>
        <w:t>договор найма служебного жилого помещения, в случае, если обращается гражданин, которому предоставлено служебное помещение в виде жилого дома, за предоставлением в безвозмездное пользование;</w:t>
      </w:r>
    </w:p>
    <w:p w:rsidR="00F34EC5" w:rsidRPr="004358E0" w:rsidRDefault="006F5308">
      <w:pPr>
        <w:pStyle w:val="10"/>
        <w:tabs>
          <w:tab w:val="left" w:pos="1239"/>
        </w:tabs>
        <w:ind w:firstLine="709"/>
        <w:jc w:val="both"/>
        <w:rPr>
          <w:sz w:val="24"/>
          <w:szCs w:val="24"/>
        </w:rPr>
      </w:pPr>
      <w:r w:rsidRPr="004358E0">
        <w:rPr>
          <w:sz w:val="24"/>
          <w:szCs w:val="24"/>
        </w:rPr>
        <w:t xml:space="preserve">Указанный информационный запрос направляется в уполномоченный орган, предоставивший служебное жилое помещение; </w:t>
      </w:r>
    </w:p>
    <w:p w:rsidR="00F34EC5" w:rsidRPr="004358E0" w:rsidRDefault="006F5308">
      <w:pPr>
        <w:pStyle w:val="10"/>
        <w:numPr>
          <w:ilvl w:val="0"/>
          <w:numId w:val="4"/>
        </w:numPr>
        <w:tabs>
          <w:tab w:val="left" w:pos="1296"/>
        </w:tabs>
        <w:ind w:left="0" w:firstLine="709"/>
        <w:jc w:val="both"/>
        <w:rPr>
          <w:sz w:val="24"/>
          <w:szCs w:val="24"/>
        </w:rPr>
      </w:pPr>
      <w:r w:rsidRPr="004358E0">
        <w:rPr>
          <w:sz w:val="24"/>
          <w:szCs w:val="24"/>
        </w:rPr>
        <w:t>соглашение об изъятии земельного участка,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
    <w:p w:rsidR="00F34EC5" w:rsidRPr="004358E0" w:rsidRDefault="006F5308">
      <w:pPr>
        <w:pStyle w:val="10"/>
        <w:tabs>
          <w:tab w:val="left" w:pos="1296"/>
        </w:tabs>
        <w:ind w:firstLine="709"/>
        <w:jc w:val="both"/>
        <w:rPr>
          <w:sz w:val="24"/>
          <w:szCs w:val="24"/>
        </w:rPr>
      </w:pPr>
      <w:r w:rsidRPr="004358E0">
        <w:rPr>
          <w:sz w:val="24"/>
          <w:szCs w:val="24"/>
        </w:rPr>
        <w:t xml:space="preserve">Указанный информационный запрос направляется в уполномоченный ОМС, орган государственной власти субъекта, уполномоченный на подписание соглашения в рамках процедуры изъятия земельного участка; </w:t>
      </w:r>
    </w:p>
    <w:p w:rsidR="00F34EC5" w:rsidRPr="004358E0" w:rsidRDefault="006F5308">
      <w:pPr>
        <w:pStyle w:val="10"/>
        <w:numPr>
          <w:ilvl w:val="0"/>
          <w:numId w:val="4"/>
        </w:numPr>
        <w:tabs>
          <w:tab w:val="left" w:pos="1239"/>
        </w:tabs>
        <w:ind w:left="0" w:firstLine="709"/>
        <w:jc w:val="both"/>
        <w:rPr>
          <w:sz w:val="24"/>
          <w:szCs w:val="24"/>
        </w:rPr>
      </w:pPr>
      <w:r w:rsidRPr="004358E0">
        <w:rPr>
          <w:sz w:val="24"/>
          <w:szCs w:val="24"/>
        </w:rPr>
        <w:t>решение субъекта Российской Федерации о создании некоммерческой организации в случае, если обращается некоммерческая организация, созданная субъектом Российской Федерации в целях жилищного строительства для обеспечения жилыми помещениями отдельных категорий граждан, за предоставлением в безвозмездное пользование;</w:t>
      </w:r>
    </w:p>
    <w:p w:rsidR="00F34EC5" w:rsidRPr="004358E0" w:rsidRDefault="006F5308">
      <w:pPr>
        <w:pStyle w:val="10"/>
        <w:tabs>
          <w:tab w:val="left" w:pos="1239"/>
        </w:tabs>
        <w:ind w:firstLine="567"/>
        <w:jc w:val="both"/>
        <w:rPr>
          <w:sz w:val="24"/>
          <w:szCs w:val="24"/>
        </w:rPr>
      </w:pPr>
      <w:r w:rsidRPr="004358E0">
        <w:rPr>
          <w:sz w:val="24"/>
          <w:szCs w:val="24"/>
        </w:rPr>
        <w:t>Указанный информационный запрос направляется в соответствующий уполномоченный орган субъекта Российской Федерации, принявший решение о создании некоммерческой организации.</w:t>
      </w:r>
    </w:p>
    <w:p w:rsidR="00F34EC5" w:rsidRPr="004358E0" w:rsidRDefault="006F5308">
      <w:pPr>
        <w:pStyle w:val="10"/>
        <w:numPr>
          <w:ilvl w:val="0"/>
          <w:numId w:val="4"/>
        </w:numPr>
        <w:tabs>
          <w:tab w:val="left" w:pos="1239"/>
        </w:tabs>
        <w:ind w:left="0" w:firstLine="709"/>
        <w:jc w:val="both"/>
        <w:rPr>
          <w:sz w:val="24"/>
          <w:szCs w:val="24"/>
        </w:rPr>
      </w:pPr>
      <w:r w:rsidRPr="004358E0">
        <w:rPr>
          <w:sz w:val="24"/>
          <w:szCs w:val="24"/>
        </w:rPr>
        <w:t>государственный контракт, если обращается лицо, с которым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за предоставлением в безвозмездное пользование.</w:t>
      </w:r>
    </w:p>
    <w:p w:rsidR="00F34EC5" w:rsidRPr="004358E0" w:rsidRDefault="006F5308">
      <w:pPr>
        <w:pStyle w:val="10"/>
        <w:tabs>
          <w:tab w:val="left" w:pos="1225"/>
        </w:tabs>
        <w:ind w:firstLine="709"/>
        <w:jc w:val="both"/>
        <w:rPr>
          <w:sz w:val="24"/>
          <w:szCs w:val="24"/>
        </w:rPr>
      </w:pPr>
      <w:r w:rsidRPr="004358E0">
        <w:rPr>
          <w:sz w:val="24"/>
          <w:szCs w:val="24"/>
        </w:rPr>
        <w:t>Заявитель вправе представить документы, указанные в настоящем пункте, по собственной инициативе.</w:t>
      </w:r>
    </w:p>
    <w:p w:rsidR="00F34EC5" w:rsidRPr="004358E0" w:rsidRDefault="00F34EC5">
      <w:pPr>
        <w:spacing w:after="0" w:line="240" w:lineRule="auto"/>
        <w:ind w:firstLine="567"/>
        <w:jc w:val="both"/>
        <w:rPr>
          <w:rFonts w:ascii="Times New Roman" w:hAnsi="Times New Roman" w:cs="Times New Roman"/>
          <w:bCs/>
          <w:sz w:val="24"/>
          <w:szCs w:val="24"/>
        </w:rPr>
      </w:pP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3.5. Приостановление предоставления муниципальной услуги.</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3.5.1. Основания принятия решения о приостановлении предоставления муниципальной услуги приведены в приложении к настоящему регламенту (таблица № 3).</w:t>
      </w:r>
    </w:p>
    <w:p w:rsidR="00F34EC5" w:rsidRPr="004358E0" w:rsidRDefault="006F5308">
      <w:pPr>
        <w:pStyle w:val="ConsPlusNormal"/>
        <w:ind w:firstLine="567"/>
        <w:jc w:val="both"/>
        <w:rPr>
          <w:rFonts w:ascii="Times New Roman" w:hAnsi="Times New Roman" w:cs="Times New Roman"/>
          <w:bCs/>
          <w:sz w:val="24"/>
          <w:szCs w:val="24"/>
        </w:rPr>
      </w:pPr>
      <w:r w:rsidRPr="004358E0">
        <w:rPr>
          <w:rFonts w:ascii="Times New Roman" w:hAnsi="Times New Roman" w:cs="Times New Roman"/>
          <w:bCs/>
          <w:sz w:val="24"/>
          <w:szCs w:val="24"/>
        </w:rPr>
        <w:t xml:space="preserve">3.5.2. Срок рассмотрения заявления приостанавливается </w:t>
      </w:r>
      <w:r w:rsidRPr="004358E0">
        <w:rPr>
          <w:rFonts w:ascii="Times New Roman" w:hAnsi="Times New Roman" w:cs="Times New Roman"/>
          <w:sz w:val="24"/>
          <w:szCs w:val="24"/>
        </w:rPr>
        <w:t xml:space="preserve">на срок не более 20 (двадцати) дней </w:t>
      </w:r>
      <w:r w:rsidRPr="004358E0">
        <w:rPr>
          <w:rFonts w:ascii="Times New Roman" w:hAnsi="Times New Roman" w:cs="Times New Roman"/>
          <w:bCs/>
          <w:sz w:val="24"/>
          <w:szCs w:val="24"/>
        </w:rPr>
        <w:t>до принятия решения об утверждении ранее направленной или представленной другим лицом схемы расположения земельного участка или до принятия решения об отказе в утверждении указанной схемы.</w:t>
      </w:r>
    </w:p>
    <w:p w:rsidR="00F34EC5" w:rsidRPr="004358E0" w:rsidRDefault="006F5308">
      <w:pPr>
        <w:pStyle w:val="ConsPlusNormal"/>
        <w:ind w:firstLine="567"/>
        <w:jc w:val="both"/>
        <w:rPr>
          <w:rFonts w:ascii="Times New Roman" w:hAnsi="Times New Roman" w:cs="Times New Roman"/>
          <w:bCs/>
          <w:sz w:val="24"/>
          <w:szCs w:val="24"/>
        </w:rPr>
      </w:pPr>
      <w:r w:rsidRPr="004358E0">
        <w:rPr>
          <w:rFonts w:ascii="Times New Roman" w:hAnsi="Times New Roman" w:cs="Times New Roman"/>
          <w:bCs/>
          <w:sz w:val="24"/>
          <w:szCs w:val="24"/>
        </w:rPr>
        <w:t>Решение о приостановлении рассмотрения заявления об утверждении схемы расположения земельного участка (образец 5), направляется в личный кабинет Заявителя на ЕПГУ не позднее первого рабочего дня, следующего за днем принятия решения.</w:t>
      </w:r>
    </w:p>
    <w:p w:rsidR="00F34EC5" w:rsidRPr="004358E0" w:rsidRDefault="006F5308">
      <w:pPr>
        <w:pStyle w:val="ConsPlusNormal"/>
        <w:ind w:firstLine="567"/>
        <w:jc w:val="both"/>
        <w:rPr>
          <w:rFonts w:ascii="Times New Roman" w:hAnsi="Times New Roman" w:cs="Times New Roman"/>
          <w:bCs/>
          <w:sz w:val="24"/>
          <w:szCs w:val="24"/>
        </w:rPr>
      </w:pPr>
      <w:r w:rsidRPr="004358E0">
        <w:rPr>
          <w:rFonts w:ascii="Times New Roman" w:hAnsi="Times New Roman" w:cs="Times New Roman"/>
          <w:bCs/>
          <w:sz w:val="24"/>
          <w:szCs w:val="24"/>
        </w:rPr>
        <w:t>В случае принятия решения об отказе в утверждении ранее направленной или представленной другим лицом схемы расположения земельного участка, сроки рассмотрения поданного заявления возобновляются со дня, следующего за днем принятия указанного решения.</w:t>
      </w:r>
    </w:p>
    <w:p w:rsidR="00F34EC5" w:rsidRPr="004358E0" w:rsidRDefault="00F34EC5">
      <w:pPr>
        <w:pStyle w:val="ConsPlusNormal"/>
        <w:ind w:firstLine="540"/>
        <w:jc w:val="both"/>
        <w:rPr>
          <w:rFonts w:ascii="Times New Roman" w:hAnsi="Times New Roman" w:cs="Times New Roman"/>
          <w:bCs/>
          <w:sz w:val="24"/>
          <w:szCs w:val="24"/>
        </w:rPr>
      </w:pPr>
    </w:p>
    <w:p w:rsidR="00F34EC5" w:rsidRPr="004358E0" w:rsidRDefault="006F5308">
      <w:pPr>
        <w:pStyle w:val="ConsPlusNormal"/>
        <w:ind w:firstLine="540"/>
        <w:jc w:val="both"/>
        <w:rPr>
          <w:rFonts w:ascii="Times New Roman" w:hAnsi="Times New Roman" w:cs="Times New Roman"/>
          <w:bCs/>
          <w:sz w:val="24"/>
          <w:szCs w:val="24"/>
        </w:rPr>
      </w:pPr>
      <w:r w:rsidRPr="004358E0">
        <w:rPr>
          <w:rFonts w:ascii="Times New Roman" w:hAnsi="Times New Roman" w:cs="Times New Roman"/>
          <w:bCs/>
          <w:sz w:val="24"/>
          <w:szCs w:val="24"/>
        </w:rPr>
        <w:t>3.6. Принятие решения о предоставлении (отказе в предоставлении) муниципальной услуги.</w:t>
      </w:r>
    </w:p>
    <w:p w:rsidR="00F34EC5" w:rsidRPr="004358E0" w:rsidRDefault="006F5308">
      <w:pPr>
        <w:pStyle w:val="ConsPlusNormal"/>
        <w:ind w:firstLine="540"/>
        <w:jc w:val="both"/>
        <w:rPr>
          <w:rFonts w:ascii="Times New Roman" w:hAnsi="Times New Roman" w:cs="Times New Roman"/>
          <w:bCs/>
          <w:sz w:val="24"/>
          <w:szCs w:val="24"/>
        </w:rPr>
      </w:pPr>
      <w:r w:rsidRPr="004358E0">
        <w:rPr>
          <w:rFonts w:ascii="Times New Roman" w:hAnsi="Times New Roman" w:cs="Times New Roman"/>
          <w:bCs/>
          <w:sz w:val="24"/>
          <w:szCs w:val="24"/>
        </w:rPr>
        <w:t>3.6.1. Основания для отказа в предоставлении муниципальной услуги приведены в приложении к настоящему регламенту (таблица № 3).</w:t>
      </w:r>
    </w:p>
    <w:p w:rsidR="00F34EC5" w:rsidRPr="004358E0" w:rsidRDefault="006F5308">
      <w:pPr>
        <w:pStyle w:val="ConsPlusNormal"/>
        <w:ind w:firstLine="540"/>
        <w:jc w:val="both"/>
        <w:rPr>
          <w:rFonts w:ascii="Times New Roman" w:hAnsi="Times New Roman" w:cs="Times New Roman"/>
          <w:sz w:val="24"/>
          <w:szCs w:val="24"/>
        </w:rPr>
      </w:pPr>
      <w:r w:rsidRPr="004358E0">
        <w:rPr>
          <w:rFonts w:ascii="Times New Roman" w:hAnsi="Times New Roman" w:cs="Times New Roman"/>
          <w:bCs/>
          <w:sz w:val="24"/>
          <w:szCs w:val="24"/>
        </w:rPr>
        <w:t xml:space="preserve">3.6.2. Срок принятия решения о предоставлении (об отказе в предоставлении) муниципальной услуги – 20 </w:t>
      </w:r>
      <w:r w:rsidRPr="004358E0">
        <w:rPr>
          <w:rFonts w:ascii="Times New Roman" w:hAnsi="Times New Roman" w:cs="Times New Roman"/>
          <w:sz w:val="24"/>
          <w:szCs w:val="24"/>
        </w:rPr>
        <w:t>дней со дня регистрации заявления в ОМСУ;</w:t>
      </w:r>
    </w:p>
    <w:p w:rsidR="00F34EC5" w:rsidRPr="004358E0" w:rsidRDefault="006F5308">
      <w:pPr>
        <w:pStyle w:val="ConsPlusNormal"/>
        <w:ind w:firstLine="540"/>
        <w:jc w:val="both"/>
        <w:rPr>
          <w:rFonts w:ascii="Times New Roman" w:hAnsi="Times New Roman" w:cs="Times New Roman"/>
          <w:sz w:val="24"/>
          <w:szCs w:val="24"/>
        </w:rPr>
      </w:pPr>
      <w:r w:rsidRPr="004358E0">
        <w:rPr>
          <w:rFonts w:ascii="Times New Roman" w:hAnsi="Times New Roman" w:cs="Times New Roman"/>
          <w:sz w:val="24"/>
          <w:szCs w:val="24"/>
        </w:rPr>
        <w:t xml:space="preserve">3.6.3.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 3.5 </w:t>
      </w:r>
      <w:r w:rsidRPr="004358E0">
        <w:rPr>
          <w:rFonts w:ascii="Times New Roman" w:hAnsi="Times New Roman" w:cs="Times New Roman"/>
          <w:sz w:val="24"/>
          <w:szCs w:val="24"/>
        </w:rPr>
        <w:lastRenderedPageBreak/>
        <w:t xml:space="preserve">Закона № 137-ФЗ срок, решение о предоставлении (об отказе в предоставлении) муниципальной услуги </w:t>
      </w:r>
      <w:r w:rsidRPr="004358E0">
        <w:rPr>
          <w:rFonts w:ascii="Times New Roman" w:hAnsi="Times New Roman" w:cs="Times New Roman"/>
          <w:bCs/>
          <w:sz w:val="24"/>
          <w:szCs w:val="24"/>
        </w:rPr>
        <w:t xml:space="preserve">– </w:t>
      </w:r>
      <w:r w:rsidRPr="004358E0">
        <w:rPr>
          <w:rFonts w:ascii="Times New Roman" w:hAnsi="Times New Roman" w:cs="Times New Roman"/>
          <w:sz w:val="24"/>
          <w:szCs w:val="24"/>
        </w:rPr>
        <w:t>35 дней со дня со дня регистрации заявления в ОМСУ.</w:t>
      </w:r>
    </w:p>
    <w:p w:rsidR="00F34EC5" w:rsidRPr="004358E0" w:rsidRDefault="00F34EC5">
      <w:pPr>
        <w:pStyle w:val="ConsPlusNormal"/>
        <w:ind w:firstLine="540"/>
        <w:jc w:val="both"/>
        <w:rPr>
          <w:rFonts w:ascii="Times New Roman" w:hAnsi="Times New Roman" w:cs="Times New Roman"/>
          <w:bCs/>
          <w:sz w:val="24"/>
          <w:szCs w:val="24"/>
        </w:rPr>
      </w:pPr>
      <w:bookmarkStart w:id="0" w:name="_GoBack"/>
      <w:bookmarkEnd w:id="0"/>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3.7. Предоставление результата муниципальной услуги.</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3.7.1. Результат предоставления муниципальной услуги предоставляется (в соответствии со способом, указанным заявителем при подаче заявления и документов), в течение не более  1 рабочего дня:</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1) при личной явке:</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в филиалах, отделах, удаленных рабочих местах ГБУ ЛО «МФЦ»;</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2) без личной явки:</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на адрес электронной почты;</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в электронной форме через личный кабинет заявителя на ЕПГУ.</w:t>
      </w:r>
    </w:p>
    <w:p w:rsidR="00F34EC5" w:rsidRPr="004358E0" w:rsidRDefault="00F34EC5">
      <w:pPr>
        <w:pStyle w:val="ConsPlusNormal"/>
        <w:ind w:firstLine="567"/>
        <w:jc w:val="both"/>
        <w:rPr>
          <w:rFonts w:ascii="Times New Roman" w:hAnsi="Times New Roman" w:cs="Times New Roman"/>
          <w:sz w:val="24"/>
          <w:szCs w:val="24"/>
        </w:rPr>
      </w:pP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3.7.2.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w:t>
      </w:r>
    </w:p>
    <w:p w:rsidR="00F34EC5" w:rsidRPr="004358E0" w:rsidRDefault="00F34EC5">
      <w:pPr>
        <w:pStyle w:val="ConsPlusNormal"/>
        <w:ind w:firstLine="709"/>
        <w:jc w:val="both"/>
        <w:rPr>
          <w:rFonts w:ascii="Times New Roman" w:hAnsi="Times New Roman" w:cs="Times New Roman"/>
          <w:sz w:val="24"/>
          <w:szCs w:val="24"/>
        </w:rPr>
      </w:pP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4. Способы информирования заявителя об изменении статуса рассмотрения запроса о предоставлении муниципальной услуги.</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 xml:space="preserve">Перечень способов информирования заявителя об изменении статуса рассмотрения заявления: </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 xml:space="preserve">а) посредством Единого портала; </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б) посредством почтовой связи.</w:t>
      </w:r>
    </w:p>
    <w:p w:rsidR="00F34EC5" w:rsidRDefault="00F34EC5">
      <w:pPr>
        <w:pStyle w:val="ConsPlusNormal"/>
        <w:ind w:firstLine="709"/>
        <w:jc w:val="both"/>
        <w:rPr>
          <w:rFonts w:ascii="Times New Roman" w:hAnsi="Times New Roman" w:cs="Times New Roman"/>
          <w:sz w:val="28"/>
          <w:szCs w:val="28"/>
        </w:rPr>
      </w:pPr>
    </w:p>
    <w:p w:rsidR="00F34EC5" w:rsidRDefault="00F34EC5">
      <w:pPr>
        <w:rPr>
          <w:lang w:eastAsia="ru-RU"/>
        </w:rPr>
        <w:sectPr w:rsidR="00F34EC5">
          <w:pgSz w:w="11906" w:h="16838"/>
          <w:pgMar w:top="1134" w:right="850" w:bottom="1134" w:left="1134" w:header="708" w:footer="708" w:gutter="0"/>
          <w:cols w:space="708"/>
          <w:docGrid w:linePitch="360"/>
        </w:sectPr>
      </w:pPr>
    </w:p>
    <w:p w:rsidR="00F34EC5" w:rsidRDefault="006F5308">
      <w:pPr>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Приложение</w:t>
      </w:r>
    </w:p>
    <w:p w:rsidR="00F34EC5" w:rsidRDefault="006F5308">
      <w:pPr>
        <w:spacing w:after="0" w:line="240" w:lineRule="auto"/>
        <w:ind w:firstLine="709"/>
        <w:jc w:val="right"/>
        <w:outlineLvl w:val="0"/>
        <w:rPr>
          <w:rFonts w:ascii="Times New Roman" w:hAnsi="Times New Roman" w:cs="Times New Roman"/>
          <w:sz w:val="28"/>
          <w:szCs w:val="28"/>
        </w:rPr>
      </w:pPr>
      <w:r>
        <w:rPr>
          <w:rFonts w:ascii="Times New Roman" w:hAnsi="Times New Roman" w:cs="Times New Roman"/>
          <w:sz w:val="28"/>
          <w:szCs w:val="28"/>
        </w:rPr>
        <w:t>к Административному регламенту</w:t>
      </w:r>
    </w:p>
    <w:p w:rsidR="00F34EC5" w:rsidRDefault="006F5308">
      <w:pPr>
        <w:spacing w:after="0" w:line="240" w:lineRule="auto"/>
        <w:ind w:firstLine="709"/>
        <w:jc w:val="right"/>
        <w:outlineLvl w:val="0"/>
        <w:rPr>
          <w:rFonts w:ascii="Times New Roman" w:hAnsi="Times New Roman" w:cs="Times New Roman"/>
          <w:sz w:val="28"/>
          <w:szCs w:val="28"/>
        </w:rPr>
      </w:pPr>
      <w:r>
        <w:rPr>
          <w:rFonts w:ascii="Times New Roman" w:hAnsi="Times New Roman" w:cs="Times New Roman"/>
          <w:sz w:val="28"/>
          <w:szCs w:val="28"/>
        </w:rPr>
        <w:t>по предоставлению</w:t>
      </w:r>
    </w:p>
    <w:p w:rsidR="00F34EC5" w:rsidRDefault="006F5308">
      <w:pPr>
        <w:spacing w:after="0" w:line="240" w:lineRule="auto"/>
        <w:ind w:firstLine="709"/>
        <w:jc w:val="right"/>
        <w:outlineLvl w:val="0"/>
        <w:rPr>
          <w:rFonts w:ascii="Times New Roman" w:hAnsi="Times New Roman" w:cs="Times New Roman"/>
          <w:sz w:val="28"/>
          <w:szCs w:val="28"/>
        </w:rPr>
      </w:pPr>
      <w:r>
        <w:rPr>
          <w:rFonts w:ascii="Times New Roman" w:hAnsi="Times New Roman" w:cs="Times New Roman"/>
          <w:sz w:val="28"/>
          <w:szCs w:val="28"/>
        </w:rPr>
        <w:t>муниципальной  услуги</w:t>
      </w:r>
    </w:p>
    <w:p w:rsidR="00F34EC5" w:rsidRDefault="006F5308">
      <w:pPr>
        <w:spacing w:after="0" w:line="240" w:lineRule="auto"/>
        <w:ind w:firstLine="709"/>
        <w:jc w:val="right"/>
        <w:outlineLvl w:val="0"/>
        <w:rPr>
          <w:rFonts w:ascii="Times New Roman" w:hAnsi="Times New Roman" w:cs="Times New Roman"/>
          <w:sz w:val="28"/>
          <w:szCs w:val="28"/>
        </w:rPr>
      </w:pPr>
      <w:r>
        <w:rPr>
          <w:rFonts w:ascii="Times New Roman" w:hAnsi="Times New Roman" w:cs="Times New Roman"/>
          <w:sz w:val="28"/>
          <w:szCs w:val="28"/>
        </w:rPr>
        <w:t>_______________________</w:t>
      </w:r>
    </w:p>
    <w:p w:rsidR="00F34EC5" w:rsidRDefault="006F5308">
      <w:pPr>
        <w:spacing w:after="0" w:line="240" w:lineRule="auto"/>
        <w:ind w:firstLine="709"/>
        <w:jc w:val="right"/>
        <w:outlineLvl w:val="0"/>
        <w:rPr>
          <w:rFonts w:ascii="Times New Roman" w:hAnsi="Times New Roman" w:cs="Times New Roman"/>
          <w:sz w:val="28"/>
          <w:szCs w:val="28"/>
        </w:rPr>
      </w:pPr>
      <w:r>
        <w:rPr>
          <w:rFonts w:ascii="Times New Roman" w:hAnsi="Times New Roman" w:cs="Times New Roman"/>
          <w:sz w:val="28"/>
          <w:szCs w:val="28"/>
        </w:rPr>
        <w:t>(наименование услуги)</w:t>
      </w:r>
    </w:p>
    <w:p w:rsidR="00F34EC5" w:rsidRDefault="00F34EC5">
      <w:pPr>
        <w:spacing w:after="0" w:line="240" w:lineRule="auto"/>
        <w:ind w:firstLine="709"/>
        <w:jc w:val="both"/>
        <w:outlineLvl w:val="0"/>
        <w:rPr>
          <w:rFonts w:ascii="Times New Roman" w:hAnsi="Times New Roman" w:cs="Times New Roman"/>
          <w:sz w:val="28"/>
          <w:szCs w:val="28"/>
        </w:rPr>
      </w:pPr>
    </w:p>
    <w:p w:rsidR="00F34EC5" w:rsidRDefault="006F5308">
      <w:pPr>
        <w:spacing w:after="0" w:line="240" w:lineRule="auto"/>
        <w:ind w:firstLine="709"/>
        <w:jc w:val="center"/>
        <w:outlineLvl w:val="0"/>
        <w:rPr>
          <w:rFonts w:ascii="Times New Roman" w:hAnsi="Times New Roman" w:cs="Times New Roman"/>
          <w:sz w:val="28"/>
          <w:szCs w:val="28"/>
        </w:rPr>
      </w:pPr>
      <w:r>
        <w:rPr>
          <w:rFonts w:ascii="Times New Roman" w:hAnsi="Times New Roman" w:cs="Times New Roman"/>
          <w:sz w:val="28"/>
          <w:szCs w:val="28"/>
        </w:rPr>
        <w:t>ПЕРЕЧЕНЬ</w:t>
      </w:r>
    </w:p>
    <w:p w:rsidR="00F34EC5" w:rsidRDefault="006F5308">
      <w:pPr>
        <w:spacing w:after="0" w:line="240" w:lineRule="auto"/>
        <w:ind w:firstLine="709"/>
        <w:jc w:val="center"/>
        <w:outlineLvl w:val="0"/>
        <w:rPr>
          <w:rFonts w:ascii="Times New Roman" w:hAnsi="Times New Roman" w:cs="Times New Roman"/>
          <w:sz w:val="28"/>
          <w:szCs w:val="28"/>
        </w:rPr>
      </w:pPr>
      <w:r>
        <w:rPr>
          <w:rFonts w:ascii="Times New Roman" w:hAnsi="Times New Roman" w:cs="Times New Roman"/>
          <w:sz w:val="28"/>
          <w:szCs w:val="28"/>
        </w:rPr>
        <w:t>условных обозначений и сокращений,</w:t>
      </w:r>
    </w:p>
    <w:p w:rsidR="00F34EC5" w:rsidRDefault="006F5308">
      <w:pPr>
        <w:spacing w:after="0" w:line="240" w:lineRule="auto"/>
        <w:ind w:firstLine="709"/>
        <w:jc w:val="center"/>
        <w:outlineLvl w:val="0"/>
        <w:rPr>
          <w:rFonts w:ascii="Times New Roman" w:hAnsi="Times New Roman" w:cs="Times New Roman"/>
          <w:sz w:val="28"/>
          <w:szCs w:val="28"/>
        </w:rPr>
      </w:pPr>
      <w:r>
        <w:rPr>
          <w:rFonts w:ascii="Times New Roman" w:hAnsi="Times New Roman" w:cs="Times New Roman"/>
          <w:sz w:val="28"/>
          <w:szCs w:val="28"/>
        </w:rPr>
        <w:t>Идентификаторы категорий (признаков) заявителей,</w:t>
      </w:r>
    </w:p>
    <w:p w:rsidR="00F34EC5" w:rsidRDefault="006F5308">
      <w:pPr>
        <w:spacing w:after="0" w:line="240" w:lineRule="auto"/>
        <w:ind w:firstLine="709"/>
        <w:jc w:val="center"/>
        <w:outlineLvl w:val="0"/>
        <w:rPr>
          <w:rFonts w:ascii="Times New Roman" w:hAnsi="Times New Roman" w:cs="Times New Roman"/>
          <w:sz w:val="28"/>
          <w:szCs w:val="28"/>
        </w:rPr>
      </w:pPr>
      <w:r>
        <w:rPr>
          <w:rFonts w:ascii="Times New Roman" w:hAnsi="Times New Roman" w:cs="Times New Roman"/>
          <w:sz w:val="28"/>
          <w:szCs w:val="28"/>
        </w:rPr>
        <w:t>Исчерпывающий перечень документов,</w:t>
      </w:r>
    </w:p>
    <w:p w:rsidR="00F34EC5" w:rsidRDefault="006F5308">
      <w:pPr>
        <w:spacing w:after="0" w:line="240" w:lineRule="auto"/>
        <w:ind w:firstLine="709"/>
        <w:jc w:val="center"/>
        <w:outlineLvl w:val="0"/>
        <w:rPr>
          <w:rFonts w:ascii="Times New Roman" w:hAnsi="Times New Roman" w:cs="Times New Roman"/>
          <w:sz w:val="28"/>
          <w:szCs w:val="28"/>
        </w:rPr>
      </w:pPr>
      <w:r>
        <w:rPr>
          <w:rFonts w:ascii="Times New Roman" w:hAnsi="Times New Roman" w:cs="Times New Roman"/>
          <w:sz w:val="28"/>
          <w:szCs w:val="28"/>
        </w:rPr>
        <w:t>необходимых для предоставлении муниципальной услуги,</w:t>
      </w:r>
    </w:p>
    <w:p w:rsidR="00F34EC5" w:rsidRDefault="006F5308">
      <w:pPr>
        <w:spacing w:after="0" w:line="240" w:lineRule="auto"/>
        <w:ind w:firstLine="709"/>
        <w:jc w:val="center"/>
        <w:outlineLvl w:val="0"/>
        <w:rPr>
          <w:rFonts w:ascii="Times New Roman" w:hAnsi="Times New Roman" w:cs="Times New Roman"/>
          <w:sz w:val="28"/>
          <w:szCs w:val="28"/>
        </w:rPr>
      </w:pPr>
      <w:r>
        <w:rPr>
          <w:rFonts w:ascii="Times New Roman" w:hAnsi="Times New Roman" w:cs="Times New Roman"/>
          <w:sz w:val="28"/>
          <w:szCs w:val="28"/>
        </w:rPr>
        <w:t>Исчерпывающий перечень оснований для отказа</w:t>
      </w:r>
    </w:p>
    <w:p w:rsidR="00F34EC5" w:rsidRDefault="006F5308">
      <w:pPr>
        <w:spacing w:after="0" w:line="240" w:lineRule="auto"/>
        <w:ind w:firstLine="709"/>
        <w:jc w:val="center"/>
        <w:outlineLvl w:val="0"/>
        <w:rPr>
          <w:rFonts w:ascii="Times New Roman" w:hAnsi="Times New Roman" w:cs="Times New Roman"/>
          <w:sz w:val="28"/>
          <w:szCs w:val="28"/>
        </w:rPr>
      </w:pPr>
      <w:r>
        <w:rPr>
          <w:rFonts w:ascii="Times New Roman" w:hAnsi="Times New Roman" w:cs="Times New Roman"/>
          <w:sz w:val="28"/>
          <w:szCs w:val="28"/>
        </w:rPr>
        <w:t>в приеме запроса о предоставлении муниципальной услуги и документов,</w:t>
      </w:r>
    </w:p>
    <w:p w:rsidR="00F34EC5" w:rsidRDefault="006F5308">
      <w:pPr>
        <w:spacing w:after="0" w:line="240" w:lineRule="auto"/>
        <w:ind w:firstLine="709"/>
        <w:jc w:val="center"/>
        <w:outlineLvl w:val="0"/>
        <w:rPr>
          <w:rFonts w:ascii="Times New Roman" w:hAnsi="Times New Roman" w:cs="Times New Roman"/>
          <w:sz w:val="28"/>
          <w:szCs w:val="28"/>
        </w:rPr>
      </w:pPr>
      <w:r>
        <w:rPr>
          <w:rFonts w:ascii="Times New Roman" w:hAnsi="Times New Roman" w:cs="Times New Roman"/>
          <w:sz w:val="28"/>
          <w:szCs w:val="28"/>
        </w:rPr>
        <w:t>необходимых для предоставления услуги,</w:t>
      </w:r>
    </w:p>
    <w:p w:rsidR="00F34EC5" w:rsidRDefault="006F5308">
      <w:pPr>
        <w:spacing w:after="0" w:line="240" w:lineRule="auto"/>
        <w:ind w:firstLine="709"/>
        <w:jc w:val="center"/>
        <w:outlineLvl w:val="0"/>
        <w:rPr>
          <w:rFonts w:ascii="Times New Roman" w:hAnsi="Times New Roman" w:cs="Times New Roman"/>
          <w:sz w:val="28"/>
          <w:szCs w:val="28"/>
        </w:rPr>
      </w:pPr>
      <w:r>
        <w:rPr>
          <w:rFonts w:ascii="Times New Roman" w:hAnsi="Times New Roman" w:cs="Times New Roman"/>
          <w:sz w:val="28"/>
          <w:szCs w:val="28"/>
        </w:rPr>
        <w:t>оснований для приостановления предоставления муниципальной услуги</w:t>
      </w:r>
    </w:p>
    <w:p w:rsidR="00F34EC5" w:rsidRDefault="006F5308">
      <w:pPr>
        <w:spacing w:after="0" w:line="240" w:lineRule="auto"/>
        <w:ind w:firstLine="709"/>
        <w:jc w:val="center"/>
        <w:outlineLvl w:val="0"/>
        <w:rPr>
          <w:rFonts w:ascii="Times New Roman" w:hAnsi="Times New Roman" w:cs="Times New Roman"/>
          <w:sz w:val="28"/>
          <w:szCs w:val="28"/>
        </w:rPr>
      </w:pPr>
      <w:r>
        <w:rPr>
          <w:rFonts w:ascii="Times New Roman" w:hAnsi="Times New Roman" w:cs="Times New Roman"/>
          <w:sz w:val="28"/>
          <w:szCs w:val="28"/>
        </w:rPr>
        <w:t>или отказа в предоставлении муниципальной услуги,</w:t>
      </w:r>
    </w:p>
    <w:p w:rsidR="00F34EC5" w:rsidRDefault="006F5308">
      <w:pPr>
        <w:spacing w:after="0" w:line="240" w:lineRule="auto"/>
        <w:ind w:firstLine="709"/>
        <w:jc w:val="center"/>
        <w:outlineLvl w:val="0"/>
        <w:rPr>
          <w:rFonts w:ascii="Times New Roman" w:hAnsi="Times New Roman" w:cs="Times New Roman"/>
          <w:sz w:val="28"/>
          <w:szCs w:val="28"/>
        </w:rPr>
      </w:pPr>
      <w:r>
        <w:rPr>
          <w:rFonts w:ascii="Times New Roman" w:hAnsi="Times New Roman" w:cs="Times New Roman"/>
          <w:sz w:val="28"/>
          <w:szCs w:val="28"/>
        </w:rPr>
        <w:t>Формы запроса о предоставлении муниципальной услуги</w:t>
      </w:r>
    </w:p>
    <w:p w:rsidR="00F34EC5" w:rsidRDefault="006F5308">
      <w:pPr>
        <w:spacing w:after="0" w:line="240" w:lineRule="auto"/>
        <w:ind w:firstLine="709"/>
        <w:jc w:val="center"/>
        <w:outlineLvl w:val="0"/>
        <w:rPr>
          <w:rFonts w:ascii="Times New Roman" w:hAnsi="Times New Roman" w:cs="Times New Roman"/>
          <w:sz w:val="28"/>
          <w:szCs w:val="28"/>
        </w:rPr>
      </w:pPr>
      <w:r>
        <w:rPr>
          <w:rFonts w:ascii="Times New Roman" w:hAnsi="Times New Roman" w:cs="Times New Roman"/>
          <w:sz w:val="28"/>
          <w:szCs w:val="28"/>
        </w:rPr>
        <w:t>и документов, необходимых для предоставления муниципальной услуги</w:t>
      </w:r>
    </w:p>
    <w:p w:rsidR="00F34EC5" w:rsidRDefault="00F34EC5">
      <w:pPr>
        <w:spacing w:after="0" w:line="240" w:lineRule="auto"/>
        <w:ind w:firstLine="709"/>
        <w:jc w:val="center"/>
        <w:outlineLvl w:val="0"/>
        <w:rPr>
          <w:rFonts w:ascii="Times New Roman" w:hAnsi="Times New Roman" w:cs="Times New Roman"/>
          <w:sz w:val="28"/>
          <w:szCs w:val="28"/>
        </w:rPr>
      </w:pPr>
    </w:p>
    <w:p w:rsidR="00F34EC5" w:rsidRDefault="00F34EC5">
      <w:pPr>
        <w:spacing w:after="0" w:line="240" w:lineRule="auto"/>
        <w:ind w:firstLine="709"/>
        <w:jc w:val="center"/>
        <w:outlineLvl w:val="0"/>
        <w:rPr>
          <w:rFonts w:ascii="Times New Roman" w:hAnsi="Times New Roman" w:cs="Times New Roman"/>
          <w:sz w:val="28"/>
          <w:szCs w:val="28"/>
        </w:rPr>
      </w:pPr>
    </w:p>
    <w:p w:rsidR="00F34EC5" w:rsidRDefault="006F5308">
      <w:pPr>
        <w:numPr>
          <w:ilvl w:val="0"/>
          <w:numId w:val="24"/>
        </w:numPr>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Перечень условных обозначений и сокращений</w:t>
      </w:r>
    </w:p>
    <w:p w:rsidR="00F34EC5" w:rsidRDefault="006F5308">
      <w:pPr>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1. Условные сокращения:</w:t>
      </w:r>
    </w:p>
    <w:p w:rsidR="00F34EC5" w:rsidRDefault="006F5308">
      <w:pPr>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а) ОМСУ – органы местного самоуправления</w:t>
      </w:r>
    </w:p>
    <w:p w:rsidR="00F34EC5" w:rsidRDefault="006F5308">
      <w:pPr>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б) ЕП, ЕПГУ – федеральная государственная информационная система «Единый портал государственных и муниципальных услуг (функций)»;</w:t>
      </w:r>
    </w:p>
    <w:p w:rsidR="00F34EC5" w:rsidRDefault="006F5308">
      <w:pPr>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в) МФЦ,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F34EC5" w:rsidRDefault="00F34EC5">
      <w:pPr>
        <w:spacing w:after="0" w:line="240" w:lineRule="auto"/>
        <w:jc w:val="both"/>
        <w:outlineLvl w:val="0"/>
        <w:rPr>
          <w:rFonts w:ascii="Times New Roman" w:hAnsi="Times New Roman" w:cs="Times New Roman"/>
          <w:sz w:val="28"/>
          <w:szCs w:val="28"/>
        </w:rPr>
      </w:pPr>
    </w:p>
    <w:p w:rsidR="00F34EC5" w:rsidRDefault="006F5308">
      <w:pPr>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2. Условные обозначения:</w:t>
      </w:r>
    </w:p>
    <w:p w:rsidR="00F34EC5" w:rsidRDefault="006F5308">
      <w:pPr>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а) [Все] – документы представляются всеми заявителями, обращающимися за получением муниципальной услуги;</w:t>
      </w:r>
    </w:p>
    <w:p w:rsidR="00F34EC5" w:rsidRDefault="006F5308">
      <w:pPr>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lastRenderedPageBreak/>
        <w:t>б) ИП – заявителем является Индивидуальный предприниматель;</w:t>
      </w:r>
    </w:p>
    <w:p w:rsidR="00F34EC5" w:rsidRDefault="006F5308">
      <w:pPr>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в) ЮЛ – заявителем является юридическое лицо;</w:t>
      </w:r>
    </w:p>
    <w:p w:rsidR="00F34EC5" w:rsidRDefault="006F5308">
      <w:pPr>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г) ФЛ – заявителем является физическое лицо (гражданин);</w:t>
      </w:r>
    </w:p>
    <w:p w:rsidR="00F34EC5" w:rsidRDefault="006F5308">
      <w:pPr>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д) П(з) – представитель заявителя;</w:t>
      </w:r>
    </w:p>
    <w:p w:rsidR="00F34EC5" w:rsidRDefault="006F5308">
      <w:pPr>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е) ЕПГУ – документы подаются посредством Единого портала;</w:t>
      </w:r>
    </w:p>
    <w:p w:rsidR="00F34EC5" w:rsidRDefault="006F5308">
      <w:pPr>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 xml:space="preserve">ж) </w:t>
      </w:r>
      <w:r>
        <w:rPr>
          <w:rFonts w:ascii="Times New Roman" w:eastAsia="Times New Roman" w:hAnsi="Times New Roman" w:cs="Times New Roman"/>
          <w:bCs/>
          <w:sz w:val="28"/>
          <w:szCs w:val="28"/>
          <w:lang w:eastAsia="ru-RU"/>
        </w:rPr>
        <w:t>ЭП –</w:t>
      </w:r>
      <w:r>
        <w:rPr>
          <w:rFonts w:ascii="Times New Roman" w:eastAsia="Times New Roman" w:hAnsi="Times New Roman" w:cs="Times New Roman"/>
          <w:sz w:val="28"/>
          <w:szCs w:val="28"/>
          <w:lang w:eastAsia="ru-RU"/>
        </w:rPr>
        <w:t xml:space="preserve"> документы подаются путем направления электронного документа в уполномоченный орган на официальную электронную почту;</w:t>
      </w:r>
    </w:p>
    <w:p w:rsidR="00F34EC5" w:rsidRDefault="006F5308">
      <w:pPr>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и) Л - документы подаются при личном посещении МФЦ;</w:t>
      </w:r>
    </w:p>
    <w:p w:rsidR="00F34EC5" w:rsidRDefault="006F5308">
      <w:pPr>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к) О – представляется оригинал документа;</w:t>
      </w:r>
    </w:p>
    <w:p w:rsidR="00F34EC5" w:rsidRDefault="006F5308">
      <w:pPr>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л) О(э) – представляется оригинал документа в электронной форме;</w:t>
      </w:r>
    </w:p>
    <w:p w:rsidR="00F34EC5" w:rsidRDefault="006F5308">
      <w:pPr>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н) К – представляется копия документа;</w:t>
      </w:r>
    </w:p>
    <w:p w:rsidR="00F34EC5" w:rsidRDefault="006F5308">
      <w:pPr>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о) К(э) – представляется копия документа в электронной форме;</w:t>
      </w:r>
    </w:p>
    <w:p w:rsidR="00F34EC5" w:rsidRDefault="006F5308">
      <w:pPr>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п Д(1) – документы представляются в одном экземпляре;</w:t>
      </w:r>
    </w:p>
    <w:p w:rsidR="00F34EC5" w:rsidRDefault="006F5308">
      <w:pPr>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р) Д(2) – документы представляются в двух экземплярах.</w:t>
      </w:r>
    </w:p>
    <w:p w:rsidR="00F34EC5" w:rsidRDefault="00F34EC5">
      <w:pPr>
        <w:spacing w:after="0" w:line="240" w:lineRule="auto"/>
        <w:ind w:firstLine="709"/>
        <w:jc w:val="both"/>
        <w:outlineLvl w:val="0"/>
        <w:rPr>
          <w:rFonts w:ascii="Times New Roman" w:hAnsi="Times New Roman" w:cs="Times New Roman"/>
          <w:sz w:val="28"/>
          <w:szCs w:val="28"/>
        </w:rPr>
      </w:pPr>
    </w:p>
    <w:p w:rsidR="00F34EC5" w:rsidRDefault="00F34EC5">
      <w:pPr>
        <w:spacing w:after="0" w:line="240" w:lineRule="auto"/>
        <w:ind w:firstLine="709"/>
        <w:jc w:val="both"/>
        <w:outlineLvl w:val="0"/>
        <w:rPr>
          <w:rFonts w:ascii="Times New Roman" w:hAnsi="Times New Roman" w:cs="Times New Roman"/>
          <w:b/>
          <w:sz w:val="28"/>
          <w:szCs w:val="28"/>
        </w:rPr>
      </w:pPr>
    </w:p>
    <w:p w:rsidR="00F34EC5" w:rsidRDefault="006F5308">
      <w:pPr>
        <w:numPr>
          <w:ilvl w:val="0"/>
          <w:numId w:val="24"/>
        </w:numPr>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Идентификаторы категорий (признаков) заявителей</w:t>
      </w:r>
    </w:p>
    <w:p w:rsidR="00F34EC5" w:rsidRDefault="006F5308">
      <w:pPr>
        <w:spacing w:after="0" w:line="240" w:lineRule="auto"/>
        <w:ind w:firstLine="709"/>
        <w:jc w:val="right"/>
        <w:outlineLvl w:val="0"/>
        <w:rPr>
          <w:rFonts w:ascii="Times New Roman" w:hAnsi="Times New Roman" w:cs="Times New Roman"/>
          <w:sz w:val="28"/>
          <w:szCs w:val="28"/>
        </w:rPr>
      </w:pPr>
      <w:r>
        <w:rPr>
          <w:rFonts w:ascii="Times New Roman" w:hAnsi="Times New Roman" w:cs="Times New Roman"/>
          <w:sz w:val="28"/>
          <w:szCs w:val="28"/>
        </w:rPr>
        <w:t>Таблица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330"/>
        <w:gridCol w:w="2977"/>
        <w:gridCol w:w="2268"/>
        <w:gridCol w:w="2552"/>
        <w:gridCol w:w="2268"/>
        <w:gridCol w:w="2131"/>
      </w:tblGrid>
      <w:tr w:rsidR="00F34EC5">
        <w:tc>
          <w:tcPr>
            <w:tcW w:w="2330" w:type="dxa"/>
            <w:vMerge w:val="restart"/>
            <w:vAlign w:val="center"/>
          </w:tcPr>
          <w:p w:rsidR="00F34EC5" w:rsidRDefault="006F5308">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Наименование отдельного признака заявителя</w:t>
            </w:r>
          </w:p>
        </w:tc>
        <w:tc>
          <w:tcPr>
            <w:tcW w:w="12196" w:type="dxa"/>
            <w:gridSpan w:val="5"/>
          </w:tcPr>
          <w:p w:rsidR="00F34EC5" w:rsidRDefault="006F530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Результат предоставления государственной услуги</w:t>
            </w:r>
          </w:p>
        </w:tc>
      </w:tr>
      <w:tr w:rsidR="00F34EC5">
        <w:trPr>
          <w:trHeight w:val="812"/>
        </w:trPr>
        <w:tc>
          <w:tcPr>
            <w:tcW w:w="2330" w:type="dxa"/>
            <w:vMerge/>
          </w:tcPr>
          <w:p w:rsidR="00F34EC5" w:rsidRDefault="00F34EC5">
            <w:pPr>
              <w:spacing w:after="0" w:line="240" w:lineRule="auto"/>
              <w:jc w:val="center"/>
              <w:rPr>
                <w:rFonts w:ascii="Times New Roman" w:hAnsi="Times New Roman" w:cs="Times New Roman"/>
                <w:b/>
                <w:sz w:val="24"/>
                <w:szCs w:val="24"/>
              </w:rPr>
            </w:pPr>
          </w:p>
        </w:tc>
        <w:tc>
          <w:tcPr>
            <w:tcW w:w="2977" w:type="dxa"/>
          </w:tcPr>
          <w:p w:rsidR="00F34EC5" w:rsidRDefault="006F5308">
            <w:pPr>
              <w:spacing w:after="0" w:line="240" w:lineRule="auto"/>
              <w:jc w:val="center"/>
              <w:rPr>
                <w:rFonts w:ascii="Times New Roman" w:hAnsi="Times New Roman" w:cs="Times New Roman"/>
                <w:b/>
                <w:sz w:val="24"/>
                <w:szCs w:val="24"/>
              </w:rPr>
            </w:pPr>
            <w:r>
              <w:rPr>
                <w:rFonts w:ascii="Times New Roman" w:eastAsia="Times New Roman" w:hAnsi="Times New Roman" w:cs="Times New Roman"/>
                <w:sz w:val="24"/>
                <w:szCs w:val="24"/>
                <w:lang w:eastAsia="ru-RU"/>
              </w:rPr>
              <w:t>Решение о предварительном согласовании предоставления земельного участка в собственность за плату без проведения торгов</w:t>
            </w:r>
          </w:p>
        </w:tc>
        <w:tc>
          <w:tcPr>
            <w:tcW w:w="2268" w:type="dxa"/>
          </w:tcPr>
          <w:p w:rsidR="00F34EC5" w:rsidRDefault="006F5308">
            <w:pPr>
              <w:spacing w:after="0" w:line="240" w:lineRule="auto"/>
              <w:jc w:val="center"/>
              <w:rPr>
                <w:rFonts w:ascii="Times New Roman" w:hAnsi="Times New Roman" w:cs="Times New Roman"/>
                <w:b/>
                <w:sz w:val="24"/>
                <w:szCs w:val="24"/>
              </w:rPr>
            </w:pPr>
            <w:r>
              <w:rPr>
                <w:rFonts w:ascii="Times New Roman" w:eastAsia="Times New Roman" w:hAnsi="Times New Roman" w:cs="Times New Roman"/>
                <w:sz w:val="24"/>
                <w:szCs w:val="24"/>
                <w:lang w:eastAsia="ru-RU"/>
              </w:rPr>
              <w:t>Решение о предварительном согласовании предоставления земельного участка в собственность бесплатно</w:t>
            </w:r>
          </w:p>
        </w:tc>
        <w:tc>
          <w:tcPr>
            <w:tcW w:w="2552" w:type="dxa"/>
          </w:tcPr>
          <w:p w:rsidR="00F34EC5" w:rsidRDefault="006F5308">
            <w:pPr>
              <w:spacing w:after="0" w:line="240" w:lineRule="auto"/>
              <w:jc w:val="center"/>
              <w:rPr>
                <w:rFonts w:ascii="Times New Roman" w:hAnsi="Times New Roman" w:cs="Times New Roman"/>
                <w:b/>
                <w:sz w:val="24"/>
                <w:szCs w:val="24"/>
              </w:rPr>
            </w:pPr>
            <w:r>
              <w:rPr>
                <w:rFonts w:ascii="Times New Roman" w:eastAsia="Times New Roman" w:hAnsi="Times New Roman" w:cs="Times New Roman"/>
                <w:sz w:val="24"/>
                <w:szCs w:val="24"/>
                <w:lang w:eastAsia="ru-RU"/>
              </w:rPr>
              <w:t>Решение о предварительном согласовании предоставления земельного участка в аренду без проведения торгов</w:t>
            </w:r>
          </w:p>
        </w:tc>
        <w:tc>
          <w:tcPr>
            <w:tcW w:w="2268" w:type="dxa"/>
          </w:tcPr>
          <w:p w:rsidR="00F34EC5" w:rsidRDefault="006F5308">
            <w:pPr>
              <w:spacing w:after="0" w:line="240" w:lineRule="auto"/>
              <w:jc w:val="center"/>
              <w:rPr>
                <w:rFonts w:ascii="Times New Roman" w:hAnsi="Times New Roman" w:cs="Times New Roman"/>
                <w:b/>
                <w:sz w:val="24"/>
                <w:szCs w:val="24"/>
              </w:rPr>
            </w:pPr>
            <w:r>
              <w:rPr>
                <w:rFonts w:ascii="Times New Roman" w:eastAsia="Times New Roman" w:hAnsi="Times New Roman" w:cs="Times New Roman"/>
                <w:sz w:val="24"/>
                <w:szCs w:val="24"/>
                <w:lang w:eastAsia="ru-RU"/>
              </w:rPr>
              <w:t>Решение о предварительном согласовании предоставления земельного участка в постоянное бессрочное пользование</w:t>
            </w:r>
          </w:p>
        </w:tc>
        <w:tc>
          <w:tcPr>
            <w:tcW w:w="2131" w:type="dxa"/>
          </w:tcPr>
          <w:p w:rsidR="00F34EC5" w:rsidRDefault="006F5308">
            <w:pPr>
              <w:spacing w:after="0" w:line="240" w:lineRule="auto"/>
              <w:jc w:val="center"/>
              <w:rPr>
                <w:rFonts w:ascii="Times New Roman" w:hAnsi="Times New Roman" w:cs="Times New Roman"/>
                <w:b/>
                <w:sz w:val="24"/>
                <w:szCs w:val="24"/>
              </w:rPr>
            </w:pPr>
            <w:r>
              <w:rPr>
                <w:rFonts w:ascii="Times New Roman" w:eastAsia="Times New Roman" w:hAnsi="Times New Roman" w:cs="Times New Roman"/>
                <w:sz w:val="24"/>
                <w:szCs w:val="24"/>
                <w:lang w:eastAsia="ru-RU"/>
              </w:rPr>
              <w:t>Решение о предварительном согласовании предоставления земельного участка в безвозмездное пользование</w:t>
            </w:r>
          </w:p>
        </w:tc>
      </w:tr>
      <w:tr w:rsidR="00F34EC5">
        <w:trPr>
          <w:trHeight w:val="812"/>
        </w:trPr>
        <w:tc>
          <w:tcPr>
            <w:tcW w:w="2330" w:type="dxa"/>
          </w:tcPr>
          <w:p w:rsidR="00F34EC5" w:rsidRDefault="00F34EC5">
            <w:pPr>
              <w:spacing w:after="0" w:line="240" w:lineRule="auto"/>
              <w:jc w:val="center"/>
              <w:rPr>
                <w:rFonts w:ascii="Times New Roman" w:hAnsi="Times New Roman" w:cs="Times New Roman"/>
                <w:b/>
                <w:sz w:val="24"/>
                <w:szCs w:val="24"/>
              </w:rPr>
            </w:pPr>
          </w:p>
        </w:tc>
        <w:tc>
          <w:tcPr>
            <w:tcW w:w="2977" w:type="dxa"/>
          </w:tcPr>
          <w:p w:rsidR="00F34EC5" w:rsidRDefault="006F53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w:t>
            </w:r>
          </w:p>
        </w:tc>
        <w:tc>
          <w:tcPr>
            <w:tcW w:w="2268" w:type="dxa"/>
          </w:tcPr>
          <w:p w:rsidR="00F34EC5" w:rsidRDefault="006F53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w:t>
            </w:r>
          </w:p>
        </w:tc>
        <w:tc>
          <w:tcPr>
            <w:tcW w:w="2552" w:type="dxa"/>
          </w:tcPr>
          <w:p w:rsidR="00F34EC5" w:rsidRDefault="006F53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p>
        </w:tc>
        <w:tc>
          <w:tcPr>
            <w:tcW w:w="2268" w:type="dxa"/>
          </w:tcPr>
          <w:p w:rsidR="00F34EC5" w:rsidRDefault="006F53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w:t>
            </w:r>
          </w:p>
        </w:tc>
        <w:tc>
          <w:tcPr>
            <w:tcW w:w="2131" w:type="dxa"/>
          </w:tcPr>
          <w:p w:rsidR="00F34EC5" w:rsidRDefault="006F53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w:t>
            </w:r>
          </w:p>
        </w:tc>
      </w:tr>
      <w:tr w:rsidR="00F34EC5">
        <w:trPr>
          <w:trHeight w:val="812"/>
        </w:trPr>
        <w:tc>
          <w:tcPr>
            <w:tcW w:w="2330" w:type="dxa"/>
          </w:tcPr>
          <w:p w:rsidR="00F34EC5" w:rsidRDefault="006F5308">
            <w:pPr>
              <w:spacing w:after="0" w:line="240" w:lineRule="auto"/>
              <w:rPr>
                <w:rFonts w:ascii="Times New Roman" w:hAnsi="Times New Roman" w:cs="Times New Roman"/>
                <w:b/>
                <w:sz w:val="24"/>
                <w:szCs w:val="24"/>
              </w:rPr>
            </w:pPr>
            <w:r>
              <w:rPr>
                <w:rFonts w:ascii="Times New Roman" w:hAnsi="Times New Roman" w:cs="Times New Roman"/>
                <w:sz w:val="24"/>
                <w:szCs w:val="24"/>
              </w:rPr>
              <w:lastRenderedPageBreak/>
              <w:t>ФЛ</w:t>
            </w:r>
          </w:p>
        </w:tc>
        <w:tc>
          <w:tcPr>
            <w:tcW w:w="2977" w:type="dxa"/>
          </w:tcPr>
          <w:p w:rsidR="00F34EC5" w:rsidRDefault="006F53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1А</w:t>
            </w:r>
          </w:p>
        </w:tc>
        <w:tc>
          <w:tcPr>
            <w:tcW w:w="2268" w:type="dxa"/>
          </w:tcPr>
          <w:p w:rsidR="00F34EC5" w:rsidRDefault="006F53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1Б</w:t>
            </w:r>
          </w:p>
        </w:tc>
        <w:tc>
          <w:tcPr>
            <w:tcW w:w="2552" w:type="dxa"/>
          </w:tcPr>
          <w:p w:rsidR="00F34EC5" w:rsidRDefault="006F53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1В</w:t>
            </w:r>
          </w:p>
        </w:tc>
        <w:tc>
          <w:tcPr>
            <w:tcW w:w="2268" w:type="dxa"/>
          </w:tcPr>
          <w:p w:rsidR="00F34EC5" w:rsidRDefault="006F53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1Г</w:t>
            </w:r>
          </w:p>
        </w:tc>
        <w:tc>
          <w:tcPr>
            <w:tcW w:w="2131" w:type="dxa"/>
          </w:tcPr>
          <w:p w:rsidR="00F34EC5" w:rsidRDefault="006F53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1Д</w:t>
            </w:r>
          </w:p>
        </w:tc>
      </w:tr>
      <w:tr w:rsidR="00F34EC5">
        <w:trPr>
          <w:trHeight w:val="789"/>
        </w:trPr>
        <w:tc>
          <w:tcPr>
            <w:tcW w:w="2330" w:type="dxa"/>
          </w:tcPr>
          <w:p w:rsidR="00F34EC5" w:rsidRDefault="006F5308">
            <w:pPr>
              <w:spacing w:after="0" w:line="240" w:lineRule="auto"/>
              <w:rPr>
                <w:rFonts w:ascii="Times New Roman" w:hAnsi="Times New Roman" w:cs="Times New Roman"/>
                <w:sz w:val="24"/>
                <w:szCs w:val="24"/>
              </w:rPr>
            </w:pPr>
            <w:r>
              <w:rPr>
                <w:rFonts w:ascii="Times New Roman" w:hAnsi="Times New Roman" w:cs="Times New Roman"/>
                <w:sz w:val="24"/>
                <w:szCs w:val="24"/>
              </w:rPr>
              <w:t>ЮЛ</w:t>
            </w:r>
          </w:p>
        </w:tc>
        <w:tc>
          <w:tcPr>
            <w:tcW w:w="2977" w:type="dxa"/>
          </w:tcPr>
          <w:p w:rsidR="00F34EC5" w:rsidRDefault="006F530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2А</w:t>
            </w:r>
          </w:p>
        </w:tc>
        <w:tc>
          <w:tcPr>
            <w:tcW w:w="2268" w:type="dxa"/>
          </w:tcPr>
          <w:p w:rsidR="00F34EC5" w:rsidRDefault="006F530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2Б</w:t>
            </w:r>
          </w:p>
        </w:tc>
        <w:tc>
          <w:tcPr>
            <w:tcW w:w="2552" w:type="dxa"/>
          </w:tcPr>
          <w:p w:rsidR="00F34EC5" w:rsidRDefault="006F530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2В</w:t>
            </w:r>
          </w:p>
        </w:tc>
        <w:tc>
          <w:tcPr>
            <w:tcW w:w="2268" w:type="dxa"/>
          </w:tcPr>
          <w:p w:rsidR="00F34EC5" w:rsidRDefault="006F530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2Г</w:t>
            </w:r>
          </w:p>
        </w:tc>
        <w:tc>
          <w:tcPr>
            <w:tcW w:w="2131" w:type="dxa"/>
          </w:tcPr>
          <w:p w:rsidR="00F34EC5" w:rsidRDefault="006F530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2Д</w:t>
            </w:r>
          </w:p>
        </w:tc>
      </w:tr>
      <w:tr w:rsidR="00F34EC5">
        <w:tc>
          <w:tcPr>
            <w:tcW w:w="2330" w:type="dxa"/>
          </w:tcPr>
          <w:p w:rsidR="00F34EC5" w:rsidRDefault="006F5308">
            <w:pPr>
              <w:spacing w:after="0" w:line="240" w:lineRule="auto"/>
              <w:rPr>
                <w:rFonts w:ascii="Times New Roman" w:hAnsi="Times New Roman" w:cs="Times New Roman"/>
                <w:sz w:val="24"/>
                <w:szCs w:val="24"/>
              </w:rPr>
            </w:pPr>
            <w:r>
              <w:rPr>
                <w:rFonts w:ascii="Times New Roman" w:hAnsi="Times New Roman" w:cs="Times New Roman"/>
                <w:sz w:val="24"/>
                <w:szCs w:val="24"/>
              </w:rPr>
              <w:t>ИП</w:t>
            </w:r>
          </w:p>
        </w:tc>
        <w:tc>
          <w:tcPr>
            <w:tcW w:w="2977" w:type="dxa"/>
          </w:tcPr>
          <w:p w:rsidR="00F34EC5" w:rsidRDefault="006F530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3А</w:t>
            </w:r>
          </w:p>
        </w:tc>
        <w:tc>
          <w:tcPr>
            <w:tcW w:w="2268" w:type="dxa"/>
          </w:tcPr>
          <w:p w:rsidR="00F34EC5" w:rsidRDefault="006F530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3Б</w:t>
            </w:r>
          </w:p>
        </w:tc>
        <w:tc>
          <w:tcPr>
            <w:tcW w:w="2552" w:type="dxa"/>
          </w:tcPr>
          <w:p w:rsidR="00F34EC5" w:rsidRDefault="006F530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3В</w:t>
            </w:r>
          </w:p>
        </w:tc>
        <w:tc>
          <w:tcPr>
            <w:tcW w:w="2268" w:type="dxa"/>
          </w:tcPr>
          <w:p w:rsidR="00F34EC5" w:rsidRDefault="006F530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3Г</w:t>
            </w:r>
          </w:p>
        </w:tc>
        <w:tc>
          <w:tcPr>
            <w:tcW w:w="2131" w:type="dxa"/>
          </w:tcPr>
          <w:p w:rsidR="00F34EC5" w:rsidRDefault="006F530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3Д</w:t>
            </w:r>
          </w:p>
        </w:tc>
      </w:tr>
    </w:tbl>
    <w:p w:rsidR="00F34EC5" w:rsidRDefault="00F34EC5">
      <w:pPr>
        <w:spacing w:after="0" w:line="240" w:lineRule="auto"/>
        <w:ind w:firstLine="709"/>
        <w:jc w:val="both"/>
        <w:outlineLvl w:val="0"/>
        <w:rPr>
          <w:rFonts w:ascii="Times New Roman" w:hAnsi="Times New Roman" w:cs="Times New Roman"/>
          <w:sz w:val="28"/>
          <w:szCs w:val="28"/>
        </w:rPr>
      </w:pPr>
    </w:p>
    <w:p w:rsidR="00F34EC5" w:rsidRDefault="00F34EC5">
      <w:pPr>
        <w:spacing w:after="0" w:line="240" w:lineRule="auto"/>
        <w:ind w:firstLine="709"/>
        <w:jc w:val="both"/>
        <w:outlineLvl w:val="0"/>
        <w:rPr>
          <w:rFonts w:ascii="Times New Roman" w:hAnsi="Times New Roman" w:cs="Times New Roman"/>
          <w:sz w:val="28"/>
          <w:szCs w:val="28"/>
          <w:lang w:val="en-US"/>
        </w:rPr>
      </w:pPr>
      <w:bookmarkStart w:id="1" w:name="Par441"/>
      <w:bookmarkEnd w:id="1"/>
    </w:p>
    <w:p w:rsidR="00F34EC5" w:rsidRDefault="00F34EC5">
      <w:pPr>
        <w:spacing w:after="0" w:line="240" w:lineRule="auto"/>
        <w:ind w:firstLine="709"/>
        <w:jc w:val="both"/>
        <w:outlineLvl w:val="0"/>
        <w:rPr>
          <w:rFonts w:ascii="Times New Roman" w:hAnsi="Times New Roman" w:cs="Times New Roman"/>
          <w:sz w:val="28"/>
          <w:szCs w:val="28"/>
          <w:lang w:val="en-US"/>
        </w:rPr>
      </w:pPr>
    </w:p>
    <w:p w:rsidR="00F34EC5" w:rsidRDefault="006F5308">
      <w:pPr>
        <w:numPr>
          <w:ilvl w:val="0"/>
          <w:numId w:val="24"/>
        </w:numPr>
        <w:spacing w:after="0" w:line="240" w:lineRule="auto"/>
        <w:jc w:val="both"/>
        <w:outlineLvl w:val="0"/>
        <w:rPr>
          <w:rFonts w:ascii="Times New Roman" w:hAnsi="Times New Roman" w:cs="Times New Roman"/>
          <w:sz w:val="28"/>
          <w:szCs w:val="28"/>
        </w:rPr>
      </w:pPr>
      <w:r>
        <w:rPr>
          <w:rFonts w:ascii="Times New Roman" w:hAnsi="Times New Roman" w:cs="Times New Roman"/>
          <w:b/>
          <w:sz w:val="28"/>
          <w:szCs w:val="28"/>
        </w:rPr>
        <w:t xml:space="preserve">Исчерпывающий перечень документов, необходимых для предоставления </w:t>
      </w:r>
      <w:r>
        <w:rPr>
          <w:rFonts w:ascii="Times New Roman" w:hAnsi="Times New Roman" w:cs="Times New Roman"/>
          <w:sz w:val="28"/>
          <w:szCs w:val="28"/>
        </w:rPr>
        <w:t>муниципальной</w:t>
      </w:r>
      <w:r>
        <w:rPr>
          <w:rFonts w:ascii="Times New Roman" w:hAnsi="Times New Roman" w:cs="Times New Roman"/>
          <w:b/>
          <w:sz w:val="28"/>
          <w:szCs w:val="28"/>
        </w:rPr>
        <w:t xml:space="preserve"> услуги</w:t>
      </w:r>
    </w:p>
    <w:p w:rsidR="00F34EC5" w:rsidRDefault="00F34EC5">
      <w:pPr>
        <w:spacing w:after="0" w:line="240" w:lineRule="auto"/>
        <w:ind w:firstLine="709"/>
        <w:jc w:val="both"/>
        <w:outlineLvl w:val="0"/>
        <w:rPr>
          <w:rFonts w:ascii="Times New Roman" w:hAnsi="Times New Roman" w:cs="Times New Roman"/>
          <w:sz w:val="28"/>
          <w:szCs w:val="28"/>
        </w:rPr>
      </w:pPr>
    </w:p>
    <w:p w:rsidR="00F34EC5" w:rsidRDefault="006F5308">
      <w:pPr>
        <w:spacing w:after="0" w:line="240" w:lineRule="auto"/>
        <w:ind w:firstLine="709"/>
        <w:jc w:val="right"/>
        <w:outlineLvl w:val="0"/>
        <w:rPr>
          <w:rFonts w:ascii="Times New Roman" w:hAnsi="Times New Roman" w:cs="Times New Roman"/>
          <w:sz w:val="28"/>
          <w:szCs w:val="28"/>
        </w:rPr>
      </w:pPr>
      <w:r>
        <w:rPr>
          <w:rFonts w:ascii="Times New Roman" w:hAnsi="Times New Roman" w:cs="Times New Roman"/>
          <w:sz w:val="28"/>
          <w:szCs w:val="28"/>
        </w:rPr>
        <w:t>Таблица №2</w:t>
      </w:r>
    </w:p>
    <w:p w:rsidR="00F34EC5" w:rsidRDefault="00F34EC5">
      <w:pPr>
        <w:spacing w:after="0" w:line="240" w:lineRule="auto"/>
        <w:ind w:firstLine="709"/>
        <w:jc w:val="both"/>
        <w:outlineLvl w:val="0"/>
        <w:rPr>
          <w:rFonts w:ascii="Times New Roman" w:hAnsi="Times New Roman" w:cs="Times New Roman"/>
          <w:sz w:val="28"/>
          <w:szCs w:val="28"/>
        </w:rPr>
      </w:pPr>
    </w:p>
    <w:tbl>
      <w:tblPr>
        <w:tblStyle w:val="aff2"/>
        <w:tblW w:w="14567" w:type="dxa"/>
        <w:tblLook w:val="04A0"/>
      </w:tblPr>
      <w:tblGrid>
        <w:gridCol w:w="636"/>
        <w:gridCol w:w="2741"/>
        <w:gridCol w:w="5520"/>
        <w:gridCol w:w="3544"/>
        <w:gridCol w:w="2126"/>
      </w:tblGrid>
      <w:tr w:rsidR="00F34EC5">
        <w:tc>
          <w:tcPr>
            <w:tcW w:w="636" w:type="dxa"/>
            <w:vAlign w:val="center"/>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w:t>
            </w:r>
          </w:p>
        </w:tc>
        <w:tc>
          <w:tcPr>
            <w:tcW w:w="2741" w:type="dxa"/>
            <w:vAlign w:val="center"/>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Идентификаторы категорий (признаков) заявителей</w:t>
            </w:r>
          </w:p>
        </w:tc>
        <w:tc>
          <w:tcPr>
            <w:tcW w:w="5520" w:type="dxa"/>
            <w:vAlign w:val="center"/>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Перечень необходимых для предоставления муниципальной услуги документов</w:t>
            </w:r>
          </w:p>
        </w:tc>
        <w:tc>
          <w:tcPr>
            <w:tcW w:w="3544" w:type="dxa"/>
            <w:vAlign w:val="center"/>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Способы подачи документов,</w:t>
            </w:r>
          </w:p>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требования к представлению</w:t>
            </w:r>
          </w:p>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документов</w:t>
            </w:r>
          </w:p>
        </w:tc>
        <w:tc>
          <w:tcPr>
            <w:tcW w:w="2126"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Иные требования</w:t>
            </w:r>
          </w:p>
        </w:tc>
      </w:tr>
      <w:tr w:rsidR="00F34EC5">
        <w:tc>
          <w:tcPr>
            <w:tcW w:w="14567" w:type="dxa"/>
            <w:gridSpan w:val="5"/>
            <w:vAlign w:val="center"/>
          </w:tcPr>
          <w:p w:rsidR="00F34EC5" w:rsidRDefault="006F5308">
            <w:pPr>
              <w:ind w:firstLine="709"/>
              <w:jc w:val="center"/>
              <w:outlineLvl w:val="0"/>
              <w:rPr>
                <w:rFonts w:ascii="Times New Roman" w:hAnsi="Times New Roman" w:cs="Times New Roman"/>
                <w:sz w:val="24"/>
                <w:szCs w:val="24"/>
              </w:rPr>
            </w:pPr>
            <w:r>
              <w:rPr>
                <w:rFonts w:ascii="Times New Roman" w:hAnsi="Times New Roman" w:cs="Times New Roman"/>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F34EC5">
        <w:trPr>
          <w:trHeight w:val="663"/>
        </w:trPr>
        <w:tc>
          <w:tcPr>
            <w:tcW w:w="636" w:type="dxa"/>
          </w:tcPr>
          <w:p w:rsidR="00F34EC5" w:rsidRDefault="00F34EC5">
            <w:pPr>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1А-3Д</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Заявление о предоставлении муниципальной услуги (приложение к настоящему административному регламенту – образец 1).</w:t>
            </w:r>
          </w:p>
        </w:tc>
        <w:tc>
          <w:tcPr>
            <w:tcW w:w="3544" w:type="dxa"/>
          </w:tcPr>
          <w:p w:rsidR="00F34EC5" w:rsidRDefault="006F5308" w:rsidP="004358E0">
            <w:pPr>
              <w:jc w:val="both"/>
              <w:outlineLvl w:val="0"/>
              <w:rPr>
                <w:rFonts w:ascii="Times New Roman" w:hAnsi="Times New Roman" w:cs="Times New Roman"/>
                <w:sz w:val="24"/>
                <w:szCs w:val="24"/>
              </w:rPr>
            </w:pPr>
            <w:r>
              <w:rPr>
                <w:rFonts w:ascii="Times New Roman" w:hAnsi="Times New Roman" w:cs="Times New Roman"/>
                <w:sz w:val="24"/>
                <w:szCs w:val="24"/>
              </w:rPr>
              <w:t>ЕПГУ, ЭП, Л</w:t>
            </w:r>
          </w:p>
        </w:tc>
        <w:tc>
          <w:tcPr>
            <w:tcW w:w="2126"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[Все], Д(1)</w:t>
            </w:r>
          </w:p>
        </w:tc>
      </w:tr>
      <w:tr w:rsidR="00F34EC5">
        <w:tc>
          <w:tcPr>
            <w:tcW w:w="636" w:type="dxa"/>
          </w:tcPr>
          <w:p w:rsidR="00F34EC5" w:rsidRDefault="00F34EC5">
            <w:pPr>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1А-3Д</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Документ, удостоверяющий личность заявителя: документы, удостоверяющие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жительство и удостоверение беженца</w:t>
            </w:r>
          </w:p>
          <w:p w:rsidR="00F34EC5" w:rsidRDefault="00F34EC5">
            <w:pPr>
              <w:jc w:val="both"/>
              <w:outlineLvl w:val="0"/>
              <w:rPr>
                <w:rFonts w:ascii="Times New Roman" w:hAnsi="Times New Roman" w:cs="Times New Roman"/>
                <w:sz w:val="24"/>
                <w:szCs w:val="24"/>
              </w:rPr>
            </w:pPr>
          </w:p>
        </w:tc>
        <w:tc>
          <w:tcPr>
            <w:tcW w:w="3544" w:type="dxa"/>
          </w:tcPr>
          <w:p w:rsidR="00F34EC5" w:rsidRDefault="006F5308" w:rsidP="004358E0">
            <w:pPr>
              <w:jc w:val="both"/>
              <w:outlineLvl w:val="0"/>
              <w:rPr>
                <w:rFonts w:ascii="Times New Roman" w:hAnsi="Times New Roman" w:cs="Times New Roman"/>
                <w:sz w:val="24"/>
                <w:szCs w:val="24"/>
              </w:rPr>
            </w:pPr>
            <w:r>
              <w:rPr>
                <w:rFonts w:ascii="Times New Roman" w:hAnsi="Times New Roman" w:cs="Times New Roman"/>
                <w:sz w:val="24"/>
                <w:szCs w:val="24"/>
              </w:rPr>
              <w:t>ЕПГУ, ЭП, Л</w:t>
            </w:r>
          </w:p>
        </w:tc>
        <w:tc>
          <w:tcPr>
            <w:tcW w:w="2126" w:type="dxa"/>
          </w:tcPr>
          <w:p w:rsidR="00F34EC5" w:rsidRDefault="006F5308">
            <w:pPr>
              <w:rPr>
                <w:rFonts w:ascii="Times New Roman" w:hAnsi="Times New Roman" w:cs="Times New Roman"/>
                <w:sz w:val="24"/>
                <w:szCs w:val="24"/>
              </w:rPr>
            </w:pPr>
            <w:r>
              <w:rPr>
                <w:rFonts w:ascii="Times New Roman" w:hAnsi="Times New Roman" w:cs="Times New Roman"/>
                <w:sz w:val="24"/>
                <w:szCs w:val="24"/>
              </w:rPr>
              <w:t>[Все], Д(1)</w:t>
            </w:r>
          </w:p>
        </w:tc>
      </w:tr>
      <w:tr w:rsidR="00F34EC5">
        <w:tc>
          <w:tcPr>
            <w:tcW w:w="636" w:type="dxa"/>
          </w:tcPr>
          <w:p w:rsidR="00F34EC5" w:rsidRDefault="00F34EC5">
            <w:pPr>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2А-2Д</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Учредительные документы (при обращении юридического лица)</w:t>
            </w:r>
          </w:p>
        </w:tc>
        <w:tc>
          <w:tcPr>
            <w:tcW w:w="3544" w:type="dxa"/>
          </w:tcPr>
          <w:p w:rsidR="00F34EC5" w:rsidRDefault="006F5308" w:rsidP="004358E0">
            <w:pPr>
              <w:jc w:val="both"/>
              <w:outlineLvl w:val="0"/>
              <w:rPr>
                <w:rFonts w:ascii="Times New Roman" w:hAnsi="Times New Roman" w:cs="Times New Roman"/>
                <w:sz w:val="24"/>
                <w:szCs w:val="24"/>
              </w:rPr>
            </w:pPr>
            <w:r>
              <w:rPr>
                <w:rFonts w:ascii="Times New Roman" w:hAnsi="Times New Roman" w:cs="Times New Roman"/>
                <w:sz w:val="24"/>
                <w:szCs w:val="24"/>
              </w:rPr>
              <w:t>ЕПГУ, ЭП, Л</w:t>
            </w:r>
          </w:p>
        </w:tc>
        <w:tc>
          <w:tcPr>
            <w:tcW w:w="2126" w:type="dxa"/>
          </w:tcPr>
          <w:p w:rsidR="00F34EC5" w:rsidRDefault="006F5308">
            <w:pPr>
              <w:rPr>
                <w:rFonts w:ascii="Times New Roman" w:hAnsi="Times New Roman" w:cs="Times New Roman"/>
                <w:sz w:val="24"/>
                <w:szCs w:val="24"/>
              </w:rPr>
            </w:pPr>
            <w:r>
              <w:rPr>
                <w:rFonts w:ascii="Times New Roman" w:hAnsi="Times New Roman" w:cs="Times New Roman"/>
                <w:sz w:val="24"/>
                <w:szCs w:val="24"/>
              </w:rPr>
              <w:t>[Все], Д(1)</w:t>
            </w:r>
          </w:p>
        </w:tc>
      </w:tr>
      <w:tr w:rsidR="00F34EC5">
        <w:tc>
          <w:tcPr>
            <w:tcW w:w="636" w:type="dxa"/>
          </w:tcPr>
          <w:p w:rsidR="00F34EC5" w:rsidRDefault="00F34EC5">
            <w:pPr>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2А-2Д</w:t>
            </w:r>
          </w:p>
        </w:tc>
        <w:tc>
          <w:tcPr>
            <w:tcW w:w="5520" w:type="dxa"/>
          </w:tcPr>
          <w:p w:rsidR="00F34EC5" w:rsidRDefault="006F5308">
            <w:pPr>
              <w:pStyle w:val="10"/>
              <w:tabs>
                <w:tab w:val="left" w:pos="1100"/>
              </w:tabs>
              <w:ind w:firstLine="0"/>
              <w:jc w:val="both"/>
              <w:rPr>
                <w:sz w:val="24"/>
                <w:szCs w:val="24"/>
              </w:rPr>
            </w:pPr>
            <w:r>
              <w:rPr>
                <w:sz w:val="24"/>
                <w:szCs w:val="24"/>
              </w:rPr>
              <w:t xml:space="preserve">Заверенный перевод на русский язык документов о </w:t>
            </w:r>
            <w:r>
              <w:rPr>
                <w:sz w:val="24"/>
                <w:szCs w:val="24"/>
              </w:rPr>
              <w:lastRenderedPageBreak/>
              <w:t>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tc>
        <w:tc>
          <w:tcPr>
            <w:tcW w:w="3544" w:type="dxa"/>
          </w:tcPr>
          <w:p w:rsidR="00F34EC5" w:rsidRDefault="006F5308" w:rsidP="004358E0">
            <w:pPr>
              <w:jc w:val="both"/>
              <w:outlineLvl w:val="0"/>
              <w:rPr>
                <w:rFonts w:ascii="Times New Roman" w:hAnsi="Times New Roman" w:cs="Times New Roman"/>
                <w:sz w:val="24"/>
                <w:szCs w:val="24"/>
              </w:rPr>
            </w:pPr>
            <w:r>
              <w:rPr>
                <w:rFonts w:ascii="Times New Roman" w:hAnsi="Times New Roman" w:cs="Times New Roman"/>
                <w:sz w:val="24"/>
                <w:szCs w:val="24"/>
              </w:rPr>
              <w:lastRenderedPageBreak/>
              <w:t>ЕПГУ, ЭП, Л</w:t>
            </w:r>
          </w:p>
        </w:tc>
        <w:tc>
          <w:tcPr>
            <w:tcW w:w="2126" w:type="dxa"/>
          </w:tcPr>
          <w:p w:rsidR="00F34EC5" w:rsidRDefault="006F5308">
            <w:pPr>
              <w:rPr>
                <w:rFonts w:ascii="Times New Roman" w:hAnsi="Times New Roman" w:cs="Times New Roman"/>
                <w:sz w:val="24"/>
                <w:szCs w:val="24"/>
              </w:rPr>
            </w:pPr>
            <w:r>
              <w:rPr>
                <w:rFonts w:ascii="Times New Roman" w:hAnsi="Times New Roman" w:cs="Times New Roman"/>
                <w:sz w:val="24"/>
                <w:szCs w:val="24"/>
              </w:rPr>
              <w:t>[Все], Д(1)</w:t>
            </w:r>
          </w:p>
        </w:tc>
      </w:tr>
      <w:tr w:rsidR="00F34EC5">
        <w:tc>
          <w:tcPr>
            <w:tcW w:w="636" w:type="dxa"/>
          </w:tcPr>
          <w:p w:rsidR="00F34EC5" w:rsidRDefault="00F34EC5">
            <w:pPr>
              <w:ind w:firstLine="709"/>
              <w:jc w:val="both"/>
              <w:outlineLvl w:val="0"/>
              <w:rPr>
                <w:rFonts w:ascii="Times New Roman" w:hAnsi="Times New Roman" w:cs="Times New Roman"/>
                <w:sz w:val="24"/>
                <w:szCs w:val="24"/>
              </w:rPr>
            </w:pPr>
          </w:p>
          <w:p w:rsidR="00F34EC5" w:rsidRDefault="00F34EC5">
            <w:pPr>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1А-3Д</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Документ, удостоверяющий право (полномочия) представителя юридического, индивидуального предпринимателя, физического лица если с заявлением обращается представитель заявителя.</w:t>
            </w:r>
          </w:p>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 xml:space="preserve">Представитель заявителя дополнительно представляет документ, удостоверяющий личность, и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(необходимо указать тип доверенности: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консульским должностным лицом, уполномоченным на совершение этих действий; доверенность, удостоверенную в соответствии с пунктом 2 статьи 185.1 Гражданского кодекса Российской Федерации и являющуюся приравненной к нотариальной; доверенность в простой письменной форме).  </w:t>
            </w:r>
          </w:p>
        </w:tc>
        <w:tc>
          <w:tcPr>
            <w:tcW w:w="3544" w:type="dxa"/>
          </w:tcPr>
          <w:p w:rsidR="00F34EC5" w:rsidRDefault="006F5308" w:rsidP="004358E0">
            <w:pPr>
              <w:jc w:val="both"/>
              <w:outlineLvl w:val="0"/>
              <w:rPr>
                <w:rFonts w:ascii="Times New Roman" w:hAnsi="Times New Roman" w:cs="Times New Roman"/>
                <w:sz w:val="24"/>
                <w:szCs w:val="24"/>
              </w:rPr>
            </w:pPr>
            <w:r>
              <w:rPr>
                <w:rFonts w:ascii="Times New Roman" w:hAnsi="Times New Roman" w:cs="Times New Roman"/>
                <w:sz w:val="24"/>
                <w:szCs w:val="24"/>
              </w:rPr>
              <w:t>ЕПГУ, ЭП, Л</w:t>
            </w:r>
          </w:p>
        </w:tc>
        <w:tc>
          <w:tcPr>
            <w:tcW w:w="2126" w:type="dxa"/>
          </w:tcPr>
          <w:p w:rsidR="00F34EC5" w:rsidRDefault="006F5308">
            <w:pPr>
              <w:rPr>
                <w:rFonts w:ascii="Times New Roman" w:hAnsi="Times New Roman" w:cs="Times New Roman"/>
                <w:sz w:val="24"/>
                <w:szCs w:val="24"/>
              </w:rPr>
            </w:pPr>
            <w:r>
              <w:rPr>
                <w:rFonts w:ascii="Times New Roman" w:hAnsi="Times New Roman" w:cs="Times New Roman"/>
                <w:sz w:val="24"/>
                <w:szCs w:val="24"/>
              </w:rPr>
              <w:t>[Все], Д(1)</w:t>
            </w:r>
          </w:p>
        </w:tc>
      </w:tr>
      <w:tr w:rsidR="00F34EC5">
        <w:tc>
          <w:tcPr>
            <w:tcW w:w="636" w:type="dxa"/>
          </w:tcPr>
          <w:p w:rsidR="00F34EC5" w:rsidRDefault="00F34EC5">
            <w:pPr>
              <w:ind w:firstLine="709"/>
              <w:jc w:val="both"/>
              <w:outlineLvl w:val="0"/>
              <w:rPr>
                <w:rFonts w:ascii="Times New Roman" w:hAnsi="Times New Roman" w:cs="Times New Roman"/>
                <w:sz w:val="24"/>
                <w:szCs w:val="24"/>
              </w:rPr>
            </w:pPr>
          </w:p>
          <w:p w:rsidR="00F34EC5" w:rsidRDefault="006F5308">
            <w:pPr>
              <w:rPr>
                <w:rFonts w:ascii="Times New Roman" w:hAnsi="Times New Roman" w:cs="Times New Roman"/>
                <w:sz w:val="24"/>
                <w:szCs w:val="24"/>
              </w:rPr>
            </w:pPr>
            <w:r>
              <w:rPr>
                <w:rFonts w:ascii="Times New Roman" w:hAnsi="Times New Roman" w:cs="Times New Roman"/>
                <w:sz w:val="24"/>
                <w:szCs w:val="24"/>
              </w:rPr>
              <w:t>5</w:t>
            </w: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1А-3Д</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 xml:space="preserve">Схема расположения земельного участка в случае, если испрашиваемый земельный участок предстоит образовать и отсутствует проект </w:t>
            </w:r>
            <w:r>
              <w:rPr>
                <w:rFonts w:ascii="Times New Roman" w:hAnsi="Times New Roman" w:cs="Times New Roman"/>
                <w:sz w:val="24"/>
                <w:szCs w:val="24"/>
              </w:rPr>
              <w:lastRenderedPageBreak/>
              <w:t>межевания территории, в границах которой предстоит образовать такой земельный участок</w:t>
            </w:r>
          </w:p>
        </w:tc>
        <w:tc>
          <w:tcPr>
            <w:tcW w:w="3544" w:type="dxa"/>
          </w:tcPr>
          <w:p w:rsidR="00F34EC5" w:rsidRDefault="006F5308" w:rsidP="004358E0">
            <w:pPr>
              <w:rPr>
                <w:sz w:val="24"/>
                <w:szCs w:val="24"/>
              </w:rPr>
            </w:pPr>
            <w:r>
              <w:rPr>
                <w:rFonts w:ascii="Times New Roman" w:hAnsi="Times New Roman" w:cs="Times New Roman"/>
                <w:sz w:val="24"/>
                <w:szCs w:val="24"/>
              </w:rPr>
              <w:lastRenderedPageBreak/>
              <w:t>ЕПГУ, ЭП, Л</w:t>
            </w:r>
          </w:p>
        </w:tc>
        <w:tc>
          <w:tcPr>
            <w:tcW w:w="2126" w:type="dxa"/>
          </w:tcPr>
          <w:p w:rsidR="00F34EC5" w:rsidRDefault="006F5308">
            <w:pPr>
              <w:rPr>
                <w:rFonts w:ascii="Times New Roman" w:hAnsi="Times New Roman" w:cs="Times New Roman"/>
                <w:sz w:val="24"/>
                <w:szCs w:val="24"/>
              </w:rPr>
            </w:pPr>
            <w:r>
              <w:rPr>
                <w:rFonts w:ascii="Times New Roman" w:hAnsi="Times New Roman" w:cs="Times New Roman"/>
                <w:sz w:val="24"/>
                <w:szCs w:val="24"/>
              </w:rPr>
              <w:t>[Все], Д(1)</w:t>
            </w:r>
          </w:p>
        </w:tc>
      </w:tr>
      <w:tr w:rsidR="00F34EC5">
        <w:tc>
          <w:tcPr>
            <w:tcW w:w="636" w:type="dxa"/>
          </w:tcPr>
          <w:p w:rsidR="00F34EC5" w:rsidRDefault="00F34EC5">
            <w:pPr>
              <w:ind w:firstLine="709"/>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2А-2Д</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 xml:space="preserve">Реестр членов садоводческого или огороднического некоммерческого товарищества,  созданный в соответствии с Федеральным законом от 29.07.2017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в случае если подано заявление о предварительном согласовании предоставления земельного участка в безвозмездное пользование такому товариществу. </w:t>
            </w:r>
          </w:p>
        </w:tc>
        <w:tc>
          <w:tcPr>
            <w:tcW w:w="3544" w:type="dxa"/>
          </w:tcPr>
          <w:p w:rsidR="00F34EC5" w:rsidRDefault="006F5308" w:rsidP="004358E0">
            <w:pPr>
              <w:rPr>
                <w:sz w:val="24"/>
                <w:szCs w:val="24"/>
              </w:rPr>
            </w:pPr>
            <w:r>
              <w:rPr>
                <w:rFonts w:ascii="Times New Roman" w:hAnsi="Times New Roman" w:cs="Times New Roman"/>
                <w:sz w:val="24"/>
                <w:szCs w:val="24"/>
              </w:rPr>
              <w:t>ЕПГУ, ЭП, Л</w:t>
            </w:r>
          </w:p>
        </w:tc>
        <w:tc>
          <w:tcPr>
            <w:tcW w:w="2126" w:type="dxa"/>
          </w:tcPr>
          <w:p w:rsidR="00F34EC5" w:rsidRDefault="006F5308">
            <w:pPr>
              <w:rPr>
                <w:rFonts w:ascii="Times New Roman" w:hAnsi="Times New Roman" w:cs="Times New Roman"/>
                <w:sz w:val="24"/>
                <w:szCs w:val="24"/>
              </w:rPr>
            </w:pPr>
            <w:r>
              <w:rPr>
                <w:rFonts w:ascii="Times New Roman" w:hAnsi="Times New Roman" w:cs="Times New Roman"/>
                <w:sz w:val="24"/>
                <w:szCs w:val="24"/>
              </w:rPr>
              <w:t>[Все], Д(1)</w:t>
            </w:r>
          </w:p>
        </w:tc>
      </w:tr>
      <w:tr w:rsidR="00F34EC5">
        <w:tc>
          <w:tcPr>
            <w:tcW w:w="636" w:type="dxa"/>
          </w:tcPr>
          <w:p w:rsidR="00F34EC5" w:rsidRDefault="00F34EC5">
            <w:pPr>
              <w:ind w:firstLine="709"/>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1А</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Документ, подтверждающий членство заявителя в садоводческом или огородническом некоммерческом товариществе, в случае, если обращается член садоводческого или огороднического некоммерческого товарищества за предоставлением в собственность за плату;</w:t>
            </w:r>
          </w:p>
        </w:tc>
        <w:tc>
          <w:tcPr>
            <w:tcW w:w="3544" w:type="dxa"/>
          </w:tcPr>
          <w:p w:rsidR="00F34EC5" w:rsidRDefault="006F5308" w:rsidP="004358E0">
            <w:pPr>
              <w:rPr>
                <w:sz w:val="24"/>
                <w:szCs w:val="24"/>
              </w:rPr>
            </w:pPr>
            <w:r>
              <w:rPr>
                <w:rFonts w:ascii="Times New Roman" w:hAnsi="Times New Roman" w:cs="Times New Roman"/>
                <w:sz w:val="24"/>
                <w:szCs w:val="24"/>
              </w:rPr>
              <w:t>ЕПГУ, ЭП, Л</w:t>
            </w:r>
          </w:p>
        </w:tc>
        <w:tc>
          <w:tcPr>
            <w:tcW w:w="2126" w:type="dxa"/>
          </w:tcPr>
          <w:p w:rsidR="00F34EC5" w:rsidRDefault="006F5308">
            <w:pPr>
              <w:rPr>
                <w:rFonts w:ascii="Times New Roman" w:hAnsi="Times New Roman" w:cs="Times New Roman"/>
                <w:sz w:val="24"/>
                <w:szCs w:val="24"/>
              </w:rPr>
            </w:pPr>
            <w:r>
              <w:rPr>
                <w:rFonts w:ascii="Times New Roman" w:hAnsi="Times New Roman" w:cs="Times New Roman"/>
                <w:sz w:val="24"/>
                <w:szCs w:val="24"/>
              </w:rPr>
              <w:t>[Все], Д(1)</w:t>
            </w:r>
          </w:p>
        </w:tc>
      </w:tr>
      <w:tr w:rsidR="00F34EC5">
        <w:tc>
          <w:tcPr>
            <w:tcW w:w="636" w:type="dxa"/>
          </w:tcPr>
          <w:p w:rsidR="00F34EC5" w:rsidRDefault="00F34EC5">
            <w:pPr>
              <w:ind w:firstLine="709"/>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1А, 1В</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Решение общего собрания членов садоводческого или огороднического товарищества о распределении участка заявителю, в случае, если обращается член садоводческого или огороднического некоммерческого товарищества за предоставлением в собственность за плату или если обращается член садоводческого или огороднического товарищества за предоставлением в аренду</w:t>
            </w:r>
          </w:p>
        </w:tc>
        <w:tc>
          <w:tcPr>
            <w:tcW w:w="3544" w:type="dxa"/>
          </w:tcPr>
          <w:p w:rsidR="00F34EC5" w:rsidRDefault="006F5308" w:rsidP="004358E0">
            <w:pPr>
              <w:rPr>
                <w:sz w:val="24"/>
                <w:szCs w:val="24"/>
              </w:rPr>
            </w:pPr>
            <w:r>
              <w:rPr>
                <w:rFonts w:ascii="Times New Roman" w:hAnsi="Times New Roman" w:cs="Times New Roman"/>
                <w:sz w:val="24"/>
                <w:szCs w:val="24"/>
              </w:rPr>
              <w:t>ЕПГУ, ЭП, Л</w:t>
            </w:r>
          </w:p>
        </w:tc>
        <w:tc>
          <w:tcPr>
            <w:tcW w:w="2126" w:type="dxa"/>
          </w:tcPr>
          <w:p w:rsidR="00F34EC5" w:rsidRDefault="006F5308">
            <w:pPr>
              <w:rPr>
                <w:rFonts w:ascii="Times New Roman" w:hAnsi="Times New Roman" w:cs="Times New Roman"/>
                <w:sz w:val="24"/>
                <w:szCs w:val="24"/>
              </w:rPr>
            </w:pPr>
            <w:r>
              <w:rPr>
                <w:rFonts w:ascii="Times New Roman" w:hAnsi="Times New Roman" w:cs="Times New Roman"/>
                <w:sz w:val="24"/>
                <w:szCs w:val="24"/>
              </w:rPr>
              <w:t>[Все], Д(1)</w:t>
            </w:r>
          </w:p>
        </w:tc>
      </w:tr>
      <w:tr w:rsidR="00F34EC5">
        <w:tc>
          <w:tcPr>
            <w:tcW w:w="636" w:type="dxa"/>
          </w:tcPr>
          <w:p w:rsidR="00F34EC5" w:rsidRDefault="00F34EC5">
            <w:pPr>
              <w:ind w:firstLine="709"/>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1А-3А, 2Б, 1В-3В, 2Д</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 xml:space="preserve">Сообщение заявителя, содержащее перечень всех зданий, сооружений, объектов незавершенного строительства (при наличии), расположенных на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 наличии), принадлежащих на соответствующем праве заявителю, в случае, если обращается собственник </w:t>
            </w:r>
            <w:r>
              <w:rPr>
                <w:rFonts w:ascii="Times New Roman" w:hAnsi="Times New Roman" w:cs="Times New Roman"/>
                <w:sz w:val="24"/>
                <w:szCs w:val="24"/>
              </w:rPr>
              <w:lastRenderedPageBreak/>
              <w:t>здания, сооружения, помещения в таком здании, сооружении за предоставлением в собственность за плату, или если обращаются религиозная организация, которой на праве безвозмездного пользования предоставлены здания, сооружения; лица, относящиеся к коренным малочисленным народам Севера, Сибири и Дальнего Востока, и их общины, за предоставлением в безвозмездное пользование, или если обращаются собственник объекта незавершенного строительства; собственник здания, сооружения, помещений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 или если обращается религиозная организация - собственник здания или сооружения за предоставлением в собственность бесплатно;</w:t>
            </w:r>
          </w:p>
          <w:p w:rsidR="00F34EC5" w:rsidRDefault="00F34EC5">
            <w:pPr>
              <w:jc w:val="both"/>
              <w:outlineLvl w:val="0"/>
              <w:rPr>
                <w:rFonts w:ascii="Times New Roman" w:hAnsi="Times New Roman" w:cs="Times New Roman"/>
                <w:sz w:val="24"/>
                <w:szCs w:val="24"/>
              </w:rPr>
            </w:pPr>
          </w:p>
        </w:tc>
        <w:tc>
          <w:tcPr>
            <w:tcW w:w="3544" w:type="dxa"/>
          </w:tcPr>
          <w:p w:rsidR="00F34EC5" w:rsidRDefault="006F5308" w:rsidP="004358E0">
            <w:pPr>
              <w:rPr>
                <w:sz w:val="24"/>
                <w:szCs w:val="24"/>
              </w:rPr>
            </w:pPr>
            <w:r>
              <w:rPr>
                <w:rFonts w:ascii="Times New Roman" w:hAnsi="Times New Roman" w:cs="Times New Roman"/>
                <w:sz w:val="24"/>
                <w:szCs w:val="24"/>
              </w:rPr>
              <w:lastRenderedPageBreak/>
              <w:t>ЕПГУ, ЭП, Л</w:t>
            </w:r>
          </w:p>
        </w:tc>
        <w:tc>
          <w:tcPr>
            <w:tcW w:w="2126" w:type="dxa"/>
          </w:tcPr>
          <w:p w:rsidR="00F34EC5" w:rsidRDefault="006F5308">
            <w:pPr>
              <w:rPr>
                <w:rFonts w:ascii="Times New Roman" w:hAnsi="Times New Roman" w:cs="Times New Roman"/>
                <w:sz w:val="24"/>
                <w:szCs w:val="24"/>
              </w:rPr>
            </w:pPr>
            <w:r>
              <w:rPr>
                <w:rFonts w:ascii="Times New Roman" w:hAnsi="Times New Roman" w:cs="Times New Roman"/>
                <w:sz w:val="24"/>
                <w:szCs w:val="24"/>
              </w:rPr>
              <w:t>[Все], Д(1)</w:t>
            </w:r>
          </w:p>
        </w:tc>
      </w:tr>
      <w:tr w:rsidR="00F34EC5">
        <w:tc>
          <w:tcPr>
            <w:tcW w:w="636" w:type="dxa"/>
          </w:tcPr>
          <w:p w:rsidR="00F34EC5" w:rsidRDefault="00F34EC5">
            <w:pPr>
              <w:ind w:firstLine="709"/>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 xml:space="preserve">1А-3А, 2Б, 2В, 2Д, </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 xml:space="preserve">документы, удостоверяющие (устанавливающие) право заявителя на здание, сооружение, расположенные на испрашиваемом земельном участке, либо помещение в них, в случае если обращается </w:t>
            </w:r>
            <w:r>
              <w:rPr>
                <w:rFonts w:ascii="Times New Roman" w:hAnsi="Times New Roman" w:cs="Times New Roman"/>
                <w:b/>
                <w:sz w:val="24"/>
                <w:szCs w:val="24"/>
              </w:rPr>
              <w:t>собственник здания</w:t>
            </w:r>
            <w:r>
              <w:rPr>
                <w:rFonts w:ascii="Times New Roman" w:hAnsi="Times New Roman" w:cs="Times New Roman"/>
                <w:sz w:val="24"/>
                <w:szCs w:val="24"/>
              </w:rPr>
              <w:t xml:space="preserve">, сооружения, помещения в здании, сооружении </w:t>
            </w:r>
            <w:r>
              <w:rPr>
                <w:rFonts w:ascii="Times New Roman" w:hAnsi="Times New Roman" w:cs="Times New Roman"/>
                <w:b/>
                <w:sz w:val="24"/>
                <w:szCs w:val="24"/>
              </w:rPr>
              <w:t>за предоставлением в собственность за плату</w:t>
            </w:r>
            <w:r>
              <w:rPr>
                <w:rFonts w:ascii="Times New Roman" w:hAnsi="Times New Roman" w:cs="Times New Roman"/>
                <w:sz w:val="24"/>
                <w:szCs w:val="24"/>
              </w:rPr>
              <w:t xml:space="preserve">, или если обращается </w:t>
            </w:r>
            <w:r>
              <w:rPr>
                <w:rFonts w:ascii="Times New Roman" w:hAnsi="Times New Roman" w:cs="Times New Roman"/>
                <w:b/>
                <w:sz w:val="24"/>
                <w:szCs w:val="24"/>
              </w:rPr>
              <w:t>религиозная организация</w:t>
            </w:r>
            <w:r>
              <w:rPr>
                <w:rFonts w:ascii="Times New Roman" w:hAnsi="Times New Roman" w:cs="Times New Roman"/>
                <w:sz w:val="24"/>
                <w:szCs w:val="24"/>
              </w:rPr>
              <w:t xml:space="preserve">, являющаяся собственником здания или сооружения, </w:t>
            </w:r>
            <w:r>
              <w:rPr>
                <w:rFonts w:ascii="Times New Roman" w:hAnsi="Times New Roman" w:cs="Times New Roman"/>
                <w:b/>
                <w:sz w:val="24"/>
                <w:szCs w:val="24"/>
              </w:rPr>
              <w:t>за предоставлением в безвозмездное пользование или собственность бесплатно</w:t>
            </w:r>
            <w:r>
              <w:rPr>
                <w:rFonts w:ascii="Times New Roman" w:hAnsi="Times New Roman" w:cs="Times New Roman"/>
                <w:sz w:val="24"/>
                <w:szCs w:val="24"/>
              </w:rPr>
              <w:t xml:space="preserve">, или если обращается собственник здания, сооружения, помещений в них, лицо, которому эти объекты недвижимости предоставлены на праве хозяйственного ведения или на праве оперативного управления, за предоставлением в аренду, если право на такое здание, сооружение либо </w:t>
            </w:r>
            <w:r>
              <w:rPr>
                <w:rFonts w:ascii="Times New Roman" w:hAnsi="Times New Roman" w:cs="Times New Roman"/>
                <w:sz w:val="24"/>
                <w:szCs w:val="24"/>
              </w:rPr>
              <w:lastRenderedPageBreak/>
              <w:t>помещение не зарегистрировано в ЕГРН</w:t>
            </w:r>
          </w:p>
        </w:tc>
        <w:tc>
          <w:tcPr>
            <w:tcW w:w="3544" w:type="dxa"/>
          </w:tcPr>
          <w:p w:rsidR="00F34EC5" w:rsidRDefault="006F5308" w:rsidP="004358E0">
            <w:pPr>
              <w:rPr>
                <w:sz w:val="24"/>
                <w:szCs w:val="24"/>
              </w:rPr>
            </w:pPr>
            <w:r>
              <w:rPr>
                <w:rFonts w:ascii="Times New Roman" w:hAnsi="Times New Roman" w:cs="Times New Roman"/>
                <w:sz w:val="24"/>
                <w:szCs w:val="24"/>
              </w:rPr>
              <w:lastRenderedPageBreak/>
              <w:t>ЕПГУ, ЭП, Л</w:t>
            </w:r>
          </w:p>
        </w:tc>
        <w:tc>
          <w:tcPr>
            <w:tcW w:w="2126" w:type="dxa"/>
          </w:tcPr>
          <w:p w:rsidR="00F34EC5" w:rsidRDefault="006F5308">
            <w:pPr>
              <w:rPr>
                <w:rFonts w:ascii="Times New Roman" w:hAnsi="Times New Roman" w:cs="Times New Roman"/>
                <w:sz w:val="24"/>
                <w:szCs w:val="24"/>
              </w:rPr>
            </w:pPr>
            <w:r>
              <w:rPr>
                <w:rFonts w:ascii="Times New Roman" w:hAnsi="Times New Roman" w:cs="Times New Roman"/>
                <w:sz w:val="24"/>
                <w:szCs w:val="24"/>
              </w:rPr>
              <w:t>[Все], Д(1)</w:t>
            </w:r>
          </w:p>
        </w:tc>
      </w:tr>
      <w:tr w:rsidR="00F34EC5">
        <w:tc>
          <w:tcPr>
            <w:tcW w:w="636" w:type="dxa"/>
          </w:tcPr>
          <w:p w:rsidR="00F34EC5" w:rsidRDefault="00F34EC5">
            <w:pPr>
              <w:ind w:firstLine="709"/>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1В-3В</w:t>
            </w:r>
          </w:p>
        </w:tc>
        <w:tc>
          <w:tcPr>
            <w:tcW w:w="5520" w:type="dxa"/>
          </w:tcPr>
          <w:p w:rsidR="00F34EC5" w:rsidRDefault="006F5308">
            <w:pPr>
              <w:tabs>
                <w:tab w:val="left" w:pos="897"/>
              </w:tabs>
              <w:jc w:val="both"/>
              <w:outlineLvl w:val="0"/>
              <w:rPr>
                <w:rFonts w:ascii="Times New Roman" w:hAnsi="Times New Roman" w:cs="Times New Roman"/>
                <w:sz w:val="24"/>
                <w:szCs w:val="24"/>
              </w:rPr>
            </w:pPr>
            <w:r>
              <w:rPr>
                <w:rFonts w:ascii="Times New Roman" w:hAnsi="Times New Roman" w:cs="Times New Roman"/>
                <w:sz w:val="24"/>
                <w:szCs w:val="24"/>
              </w:rPr>
              <w:t>документы, удостоверяющие (устанавливающие) права заявителя на объект незавершенного строительства, расположенный на испрашиваемом земельном участке, если обращается собственник объекта незавершенного строительства за предоставлением в аренду и право на такой объект незавершенного строительства не зарегистрировано в ЕГРН</w:t>
            </w:r>
          </w:p>
        </w:tc>
        <w:tc>
          <w:tcPr>
            <w:tcW w:w="3544" w:type="dxa"/>
          </w:tcPr>
          <w:p w:rsidR="00F34EC5" w:rsidRDefault="006F5308" w:rsidP="004358E0">
            <w:pPr>
              <w:rPr>
                <w:sz w:val="24"/>
                <w:szCs w:val="24"/>
              </w:rPr>
            </w:pPr>
            <w:r>
              <w:rPr>
                <w:rFonts w:ascii="Times New Roman" w:hAnsi="Times New Roman" w:cs="Times New Roman"/>
                <w:sz w:val="24"/>
                <w:szCs w:val="24"/>
              </w:rPr>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ind w:firstLine="709"/>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1А-3А, 2Б, 2В, 2Д</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документы, подтверждающие право заявителя на испрашиваемый земельный участок, в случае, если обращается собственник здания, сооружения, помещения в здании, сооружении, юридическое лицо, использующее земельный участок на праве постоянного (бессрочного) пользования, за предоставлением в собственность за плату или в аренду или,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 или если обращается собственник объекта незавершенного строительства; собственник здания, сооружения, помещения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 или если обращается религиозная организация - собственник здания или сооружения за предоставлением в собственность бесплатно, если право на такой земельный участок не зарегистрировано в ЕГРН (при наличии соответствующих прав на земельный участок</w:t>
            </w:r>
          </w:p>
        </w:tc>
        <w:tc>
          <w:tcPr>
            <w:tcW w:w="3544" w:type="dxa"/>
          </w:tcPr>
          <w:p w:rsidR="00F34EC5" w:rsidRDefault="006F5308" w:rsidP="004358E0">
            <w:pPr>
              <w:rPr>
                <w:sz w:val="24"/>
                <w:szCs w:val="24"/>
              </w:rPr>
            </w:pPr>
            <w:r>
              <w:rPr>
                <w:rFonts w:ascii="Times New Roman" w:hAnsi="Times New Roman" w:cs="Times New Roman"/>
                <w:sz w:val="24"/>
                <w:szCs w:val="24"/>
              </w:rPr>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ind w:firstLine="709"/>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2В, 3В</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 xml:space="preserve">договор о комплексном освоении территории, если обращается арендатор земельного участка, предоставленного для комплексного освоения территории, о предоставлении в аренду земельного </w:t>
            </w:r>
            <w:r>
              <w:rPr>
                <w:rFonts w:ascii="Times New Roman" w:hAnsi="Times New Roman" w:cs="Times New Roman"/>
                <w:sz w:val="24"/>
                <w:szCs w:val="24"/>
              </w:rPr>
              <w:lastRenderedPageBreak/>
              <w:t>участка, образованного из земельного участка, предоставленного для комплексного освоения территории;</w:t>
            </w:r>
          </w:p>
        </w:tc>
        <w:tc>
          <w:tcPr>
            <w:tcW w:w="3544" w:type="dxa"/>
          </w:tcPr>
          <w:p w:rsidR="00F34EC5" w:rsidRDefault="006F5308" w:rsidP="004358E0">
            <w:pPr>
              <w:rPr>
                <w:sz w:val="24"/>
                <w:szCs w:val="24"/>
              </w:rPr>
            </w:pPr>
            <w:r>
              <w:rPr>
                <w:rFonts w:ascii="Times New Roman" w:hAnsi="Times New Roman" w:cs="Times New Roman"/>
                <w:sz w:val="24"/>
                <w:szCs w:val="24"/>
              </w:rPr>
              <w:lastRenderedPageBreak/>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ind w:firstLine="709"/>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2Д, 3Д</w:t>
            </w:r>
          </w:p>
        </w:tc>
        <w:tc>
          <w:tcPr>
            <w:tcW w:w="5520" w:type="dxa"/>
          </w:tcPr>
          <w:p w:rsidR="00F34EC5" w:rsidRDefault="006F5308">
            <w:pPr>
              <w:tabs>
                <w:tab w:val="left" w:pos="1413"/>
              </w:tabs>
              <w:jc w:val="both"/>
              <w:outlineLvl w:val="0"/>
              <w:rPr>
                <w:rFonts w:ascii="Times New Roman" w:hAnsi="Times New Roman" w:cs="Times New Roman"/>
                <w:sz w:val="24"/>
                <w:szCs w:val="24"/>
              </w:rPr>
            </w:pPr>
            <w:r>
              <w:rPr>
                <w:rFonts w:ascii="Times New Roman" w:hAnsi="Times New Roman" w:cs="Times New Roman"/>
                <w:sz w:val="24"/>
                <w:szCs w:val="24"/>
              </w:rPr>
              <w:t>соглашение о создании крестьянского (фермерского) хозяйства, в случае, если обращается крестьянское (фермерское) хозяйство, испрашивающее участок для осуществления своей деятельности, за предоставлением в безвозмездное пользование</w:t>
            </w:r>
          </w:p>
        </w:tc>
        <w:tc>
          <w:tcPr>
            <w:tcW w:w="3544" w:type="dxa"/>
          </w:tcPr>
          <w:p w:rsidR="00F34EC5" w:rsidRDefault="006F5308" w:rsidP="004358E0">
            <w:pPr>
              <w:rPr>
                <w:sz w:val="24"/>
                <w:szCs w:val="24"/>
              </w:rPr>
            </w:pPr>
            <w:r>
              <w:rPr>
                <w:rFonts w:ascii="Times New Roman" w:hAnsi="Times New Roman" w:cs="Times New Roman"/>
                <w:sz w:val="24"/>
                <w:szCs w:val="24"/>
              </w:rPr>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ind w:firstLine="709"/>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2Д</w:t>
            </w:r>
          </w:p>
        </w:tc>
        <w:tc>
          <w:tcPr>
            <w:tcW w:w="5520" w:type="dxa"/>
          </w:tcPr>
          <w:p w:rsidR="00F34EC5" w:rsidRDefault="006F5308">
            <w:pPr>
              <w:outlineLvl w:val="0"/>
              <w:rPr>
                <w:rFonts w:ascii="Times New Roman" w:hAnsi="Times New Roman" w:cs="Times New Roman"/>
                <w:sz w:val="24"/>
                <w:szCs w:val="24"/>
              </w:rPr>
            </w:pPr>
            <w:r>
              <w:rPr>
                <w:rFonts w:ascii="Times New Roman" w:hAnsi="Times New Roman" w:cs="Times New Roman"/>
                <w:sz w:val="24"/>
                <w:szCs w:val="24"/>
              </w:rPr>
              <w:t>документы, подтверждающие право на предоставление участка в соответствии с целями использования земельного участка, в случае, если обращаются за предоставлением в постоянное (бессрочное) пользование или в случае, если обращается государственное или муниципальное учреждение; казенное предприятие; центр исторического наследия Президента Российской Федерации за предоставлением в безвозмездное пользование;</w:t>
            </w:r>
          </w:p>
        </w:tc>
        <w:tc>
          <w:tcPr>
            <w:tcW w:w="3544" w:type="dxa"/>
          </w:tcPr>
          <w:p w:rsidR="00F34EC5" w:rsidRDefault="006F5308" w:rsidP="004358E0">
            <w:pPr>
              <w:rPr>
                <w:sz w:val="24"/>
                <w:szCs w:val="24"/>
              </w:rPr>
            </w:pPr>
            <w:r>
              <w:rPr>
                <w:rFonts w:ascii="Times New Roman" w:hAnsi="Times New Roman" w:cs="Times New Roman"/>
                <w:sz w:val="24"/>
                <w:szCs w:val="24"/>
              </w:rPr>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ind w:firstLine="709"/>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 xml:space="preserve">1Б, 1Д, </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приказ о приеме на работу, выписка из трудовой книжки (либо сведения о трудовой деятельности) за периоды до 1 января 2020 года или трудовой договор (контракт) в случае, если обращается гражданин, работающий по основному месту работы в муниципальном образовании по специальности, которая установлена законом субъекта Российской Федерации, за предоставлением в собственность бесплатно или в безвозмездное пользование, или работник организации, которой земельный участок предоставлен на праве постоянного (бессрочного) пользования, за предоставлением в безвозмездное пользование</w:t>
            </w:r>
          </w:p>
        </w:tc>
        <w:tc>
          <w:tcPr>
            <w:tcW w:w="3544" w:type="dxa"/>
          </w:tcPr>
          <w:p w:rsidR="00F34EC5" w:rsidRDefault="006F5308" w:rsidP="004358E0">
            <w:pPr>
              <w:rPr>
                <w:sz w:val="24"/>
                <w:szCs w:val="24"/>
              </w:rPr>
            </w:pPr>
            <w:r>
              <w:rPr>
                <w:rFonts w:ascii="Times New Roman" w:hAnsi="Times New Roman" w:cs="Times New Roman"/>
                <w:sz w:val="24"/>
                <w:szCs w:val="24"/>
              </w:rPr>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ind w:firstLine="709"/>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 xml:space="preserve">1В-3В, 1Д -3Д </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 xml:space="preserve">решение суда, на основании которого изъят земельный участок, в случае, если обращается лицо, у которого изъят участок, предоставленный в </w:t>
            </w:r>
            <w:r>
              <w:rPr>
                <w:rFonts w:ascii="Times New Roman" w:hAnsi="Times New Roman" w:cs="Times New Roman"/>
                <w:sz w:val="24"/>
                <w:szCs w:val="24"/>
              </w:rPr>
              <w:lastRenderedPageBreak/>
              <w:t>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
        </w:tc>
        <w:tc>
          <w:tcPr>
            <w:tcW w:w="3544" w:type="dxa"/>
          </w:tcPr>
          <w:p w:rsidR="00F34EC5" w:rsidRDefault="006F5308" w:rsidP="004358E0">
            <w:pPr>
              <w:rPr>
                <w:sz w:val="24"/>
                <w:szCs w:val="24"/>
              </w:rPr>
            </w:pPr>
            <w:r>
              <w:rPr>
                <w:rFonts w:ascii="Times New Roman" w:hAnsi="Times New Roman" w:cs="Times New Roman"/>
                <w:sz w:val="24"/>
                <w:szCs w:val="24"/>
              </w:rPr>
              <w:lastRenderedPageBreak/>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ind w:firstLine="709"/>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1Д-3Д</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гражданско-правовые договоры на строительство или реконструкцию объектов недвижимости, если обращается лицо, с которым заключен договор на строительство или реконструкцию объектов недвижимости, осуществляемые полностью за счет бюджетных средств, за предоставлением в безвозмездное пользование;</w:t>
            </w:r>
          </w:p>
        </w:tc>
        <w:tc>
          <w:tcPr>
            <w:tcW w:w="3544" w:type="dxa"/>
          </w:tcPr>
          <w:p w:rsidR="00F34EC5" w:rsidRDefault="006F5308" w:rsidP="004358E0">
            <w:pPr>
              <w:rPr>
                <w:sz w:val="24"/>
                <w:szCs w:val="24"/>
              </w:rPr>
            </w:pPr>
            <w:r>
              <w:rPr>
                <w:rFonts w:ascii="Times New Roman" w:hAnsi="Times New Roman" w:cs="Times New Roman"/>
                <w:sz w:val="24"/>
                <w:szCs w:val="24"/>
              </w:rPr>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ind w:firstLine="709"/>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2Д</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 в случае, если обращается садовое или огородническое некоммерческое товарищество за предоставлением в безвозмездное пользование</w:t>
            </w:r>
          </w:p>
        </w:tc>
        <w:tc>
          <w:tcPr>
            <w:tcW w:w="3544" w:type="dxa"/>
          </w:tcPr>
          <w:p w:rsidR="00F34EC5" w:rsidRDefault="006F5308" w:rsidP="004358E0">
            <w:pPr>
              <w:rPr>
                <w:sz w:val="24"/>
                <w:szCs w:val="24"/>
              </w:rPr>
            </w:pPr>
            <w:r>
              <w:rPr>
                <w:rFonts w:ascii="Times New Roman" w:hAnsi="Times New Roman" w:cs="Times New Roman"/>
                <w:sz w:val="24"/>
                <w:szCs w:val="24"/>
              </w:rPr>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ind w:firstLine="709"/>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2Д</w:t>
            </w:r>
          </w:p>
        </w:tc>
        <w:tc>
          <w:tcPr>
            <w:tcW w:w="5520" w:type="dxa"/>
          </w:tcPr>
          <w:p w:rsidR="00F34EC5" w:rsidRDefault="006F5308">
            <w:pPr>
              <w:tabs>
                <w:tab w:val="left" w:pos="1073"/>
              </w:tabs>
              <w:jc w:val="both"/>
              <w:outlineLvl w:val="0"/>
              <w:rPr>
                <w:rFonts w:ascii="Times New Roman" w:hAnsi="Times New Roman" w:cs="Times New Roman"/>
                <w:sz w:val="24"/>
                <w:szCs w:val="24"/>
              </w:rPr>
            </w:pPr>
            <w:r>
              <w:rPr>
                <w:rFonts w:ascii="Times New Roman" w:hAnsi="Times New Roman" w:cs="Times New Roman"/>
                <w:sz w:val="24"/>
                <w:szCs w:val="24"/>
              </w:rPr>
              <w:t>решение о создании некоммерческой организации, в случае, если обращается некоммерческая организация, созданная гражданами в целях жилищного строительства за предоставлением в безвозмездное пользование;</w:t>
            </w:r>
          </w:p>
        </w:tc>
        <w:tc>
          <w:tcPr>
            <w:tcW w:w="3544" w:type="dxa"/>
          </w:tcPr>
          <w:p w:rsidR="00F34EC5" w:rsidRDefault="006F5308" w:rsidP="004358E0">
            <w:pPr>
              <w:rPr>
                <w:sz w:val="24"/>
                <w:szCs w:val="24"/>
              </w:rPr>
            </w:pPr>
            <w:r>
              <w:rPr>
                <w:rFonts w:ascii="Times New Roman" w:hAnsi="Times New Roman" w:cs="Times New Roman"/>
                <w:sz w:val="24"/>
                <w:szCs w:val="24"/>
              </w:rPr>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ind w:firstLine="709"/>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2Д</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договор безвозмездного пользования зданием, сооружением, в случае,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w:t>
            </w:r>
          </w:p>
        </w:tc>
        <w:tc>
          <w:tcPr>
            <w:tcW w:w="3544" w:type="dxa"/>
          </w:tcPr>
          <w:p w:rsidR="00F34EC5" w:rsidRDefault="006F5308" w:rsidP="004358E0">
            <w:pPr>
              <w:rPr>
                <w:sz w:val="24"/>
                <w:szCs w:val="24"/>
              </w:rPr>
            </w:pPr>
            <w:r>
              <w:rPr>
                <w:rFonts w:ascii="Times New Roman" w:hAnsi="Times New Roman" w:cs="Times New Roman"/>
                <w:sz w:val="24"/>
                <w:szCs w:val="24"/>
              </w:rPr>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ind w:firstLine="709"/>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1В-3В, 1Б-3Б</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 xml:space="preserve">решение общего собрания членов садоводческого или огороднического товарищества о приобретении участка общего назначения, с указанием долей в праве общей долевой собственности в случае, </w:t>
            </w:r>
            <w:r>
              <w:rPr>
                <w:rFonts w:ascii="Times New Roman" w:hAnsi="Times New Roman" w:cs="Times New Roman"/>
                <w:b/>
                <w:sz w:val="24"/>
                <w:szCs w:val="24"/>
              </w:rPr>
              <w:t>если обращается лицо</w:t>
            </w:r>
            <w:r>
              <w:rPr>
                <w:rFonts w:ascii="Times New Roman" w:hAnsi="Times New Roman" w:cs="Times New Roman"/>
                <w:sz w:val="24"/>
                <w:szCs w:val="24"/>
              </w:rPr>
              <w:t xml:space="preserve">, уполномоченное решением общего собрания </w:t>
            </w:r>
            <w:r>
              <w:rPr>
                <w:rFonts w:ascii="Times New Roman" w:hAnsi="Times New Roman" w:cs="Times New Roman"/>
                <w:sz w:val="24"/>
                <w:szCs w:val="24"/>
              </w:rPr>
              <w:lastRenderedPageBreak/>
              <w:t xml:space="preserve">членов садоводческого или огороднического товарищества </w:t>
            </w:r>
            <w:r>
              <w:rPr>
                <w:rFonts w:ascii="Times New Roman" w:hAnsi="Times New Roman" w:cs="Times New Roman"/>
                <w:b/>
                <w:sz w:val="24"/>
                <w:szCs w:val="24"/>
              </w:rPr>
              <w:t>за предоставлением в аренду</w:t>
            </w:r>
            <w:r>
              <w:rPr>
                <w:rFonts w:ascii="Times New Roman" w:hAnsi="Times New Roman" w:cs="Times New Roman"/>
                <w:sz w:val="24"/>
                <w:szCs w:val="24"/>
              </w:rPr>
              <w:t xml:space="preserve"> или если обращается лицо, уполномоченное на подачу заявления решением общего собрания членов садоводческого или огороднического товарищества, за предоставлением в собственность бесплатно</w:t>
            </w:r>
          </w:p>
        </w:tc>
        <w:tc>
          <w:tcPr>
            <w:tcW w:w="3544" w:type="dxa"/>
          </w:tcPr>
          <w:p w:rsidR="00F34EC5" w:rsidRDefault="006F5308" w:rsidP="004358E0">
            <w:pPr>
              <w:rPr>
                <w:sz w:val="24"/>
                <w:szCs w:val="24"/>
              </w:rPr>
            </w:pPr>
            <w:r>
              <w:rPr>
                <w:rFonts w:ascii="Times New Roman" w:hAnsi="Times New Roman" w:cs="Times New Roman"/>
                <w:sz w:val="24"/>
                <w:szCs w:val="24"/>
              </w:rPr>
              <w:lastRenderedPageBreak/>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ind w:firstLine="709"/>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1В</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документ, подтверждающий членство заявителя в садоводческом или огородническом товариществе, если обращается член садоводческого или огороднического товарищества за предоставлением в аренду</w:t>
            </w:r>
          </w:p>
        </w:tc>
        <w:tc>
          <w:tcPr>
            <w:tcW w:w="3544" w:type="dxa"/>
          </w:tcPr>
          <w:p w:rsidR="00F34EC5" w:rsidRDefault="006F5308" w:rsidP="004358E0">
            <w:pPr>
              <w:rPr>
                <w:sz w:val="24"/>
                <w:szCs w:val="24"/>
              </w:rPr>
            </w:pPr>
            <w:r>
              <w:rPr>
                <w:rFonts w:ascii="Times New Roman" w:hAnsi="Times New Roman" w:cs="Times New Roman"/>
                <w:sz w:val="24"/>
                <w:szCs w:val="24"/>
              </w:rPr>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ind w:firstLine="709"/>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1В</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если обратился гражданин, имеющий право на первоочередное приобретение земельного участка,</w:t>
            </w:r>
          </w:p>
        </w:tc>
        <w:tc>
          <w:tcPr>
            <w:tcW w:w="3544" w:type="dxa"/>
          </w:tcPr>
          <w:p w:rsidR="00F34EC5" w:rsidRDefault="006F5308" w:rsidP="004358E0">
            <w:pPr>
              <w:rPr>
                <w:sz w:val="24"/>
                <w:szCs w:val="24"/>
              </w:rPr>
            </w:pPr>
            <w:r>
              <w:rPr>
                <w:rFonts w:ascii="Times New Roman" w:hAnsi="Times New Roman" w:cs="Times New Roman"/>
                <w:sz w:val="24"/>
                <w:szCs w:val="24"/>
              </w:rPr>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ind w:firstLine="709"/>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1В-3В</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документ, подтверждающий право заявителя на предоставление земельного участка в собственность без проведения торгов, если обращается лицо, имеющее право на приобретение в собственность участка без торгов, за предоставлением в аренду</w:t>
            </w:r>
          </w:p>
        </w:tc>
        <w:tc>
          <w:tcPr>
            <w:tcW w:w="3544" w:type="dxa"/>
          </w:tcPr>
          <w:p w:rsidR="00F34EC5" w:rsidRDefault="006F5308" w:rsidP="004358E0">
            <w:pPr>
              <w:rPr>
                <w:sz w:val="24"/>
                <w:szCs w:val="24"/>
              </w:rPr>
            </w:pPr>
            <w:r>
              <w:rPr>
                <w:rFonts w:ascii="Times New Roman" w:hAnsi="Times New Roman" w:cs="Times New Roman"/>
                <w:sz w:val="24"/>
                <w:szCs w:val="24"/>
              </w:rPr>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ind w:firstLine="709"/>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1В-3В</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договор аренды исходного земельного участка, заключенный до дня вступления в силу Федерального закона от 21 июля 1997 г. № 122-ФЗ «О государственной регистрации прав на недвижимое имущество и сделок с ним», если обращается арендатор такого земельного участка за предоставлением в аренду земельного участка, образованного из ранее арендованного земельного участка</w:t>
            </w:r>
          </w:p>
        </w:tc>
        <w:tc>
          <w:tcPr>
            <w:tcW w:w="3544" w:type="dxa"/>
          </w:tcPr>
          <w:p w:rsidR="00F34EC5" w:rsidRDefault="006F5308" w:rsidP="004358E0">
            <w:pPr>
              <w:rPr>
                <w:sz w:val="24"/>
                <w:szCs w:val="24"/>
              </w:rPr>
            </w:pPr>
            <w:r>
              <w:rPr>
                <w:rFonts w:ascii="Times New Roman" w:hAnsi="Times New Roman" w:cs="Times New Roman"/>
                <w:sz w:val="24"/>
                <w:szCs w:val="24"/>
              </w:rPr>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ind w:firstLine="709"/>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2В, 3В</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 xml:space="preserve">концессионное соглашение, если обращается лицо, с которым заключено концессионное соглашение, </w:t>
            </w:r>
            <w:r>
              <w:rPr>
                <w:rFonts w:ascii="Times New Roman" w:hAnsi="Times New Roman" w:cs="Times New Roman"/>
                <w:sz w:val="24"/>
                <w:szCs w:val="24"/>
              </w:rPr>
              <w:lastRenderedPageBreak/>
              <w:t>за предоставлением в аренду</w:t>
            </w:r>
          </w:p>
        </w:tc>
        <w:tc>
          <w:tcPr>
            <w:tcW w:w="3544" w:type="dxa"/>
          </w:tcPr>
          <w:p w:rsidR="00F34EC5" w:rsidRDefault="006F5308" w:rsidP="004358E0">
            <w:pPr>
              <w:rPr>
                <w:sz w:val="24"/>
                <w:szCs w:val="24"/>
              </w:rPr>
            </w:pPr>
            <w:r>
              <w:rPr>
                <w:rFonts w:ascii="Times New Roman" w:hAnsi="Times New Roman" w:cs="Times New Roman"/>
                <w:sz w:val="24"/>
                <w:szCs w:val="24"/>
              </w:rPr>
              <w:lastRenderedPageBreak/>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ind w:firstLine="709"/>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1В-3В</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договор об освоении территории в целях строительства и эксплуатации наемного дома коммерческого использования, если обращается лицо, заключившее договор об освоении территории в целях строительства и эксплуатации наемного дома, за предоставлением в аренду</w:t>
            </w:r>
          </w:p>
        </w:tc>
        <w:tc>
          <w:tcPr>
            <w:tcW w:w="3544" w:type="dxa"/>
          </w:tcPr>
          <w:p w:rsidR="00F34EC5" w:rsidRDefault="006F5308" w:rsidP="004358E0">
            <w:pPr>
              <w:rPr>
                <w:sz w:val="24"/>
                <w:szCs w:val="24"/>
              </w:rPr>
            </w:pPr>
            <w:r>
              <w:rPr>
                <w:rFonts w:ascii="Times New Roman" w:hAnsi="Times New Roman" w:cs="Times New Roman"/>
                <w:sz w:val="24"/>
                <w:szCs w:val="24"/>
              </w:rPr>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ind w:firstLine="709"/>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1В-3В</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охотхозяйственное соглашение, если обращается лицо, с которым заключено охотхозяйственное соглашение, за предоставлением в аренду</w:t>
            </w:r>
          </w:p>
        </w:tc>
        <w:tc>
          <w:tcPr>
            <w:tcW w:w="3544" w:type="dxa"/>
          </w:tcPr>
          <w:p w:rsidR="00F34EC5" w:rsidRDefault="006F5308" w:rsidP="004358E0">
            <w:pPr>
              <w:rPr>
                <w:sz w:val="24"/>
                <w:szCs w:val="24"/>
              </w:rPr>
            </w:pPr>
            <w:r>
              <w:rPr>
                <w:rFonts w:ascii="Times New Roman" w:hAnsi="Times New Roman" w:cs="Times New Roman"/>
                <w:sz w:val="24"/>
                <w:szCs w:val="24"/>
              </w:rPr>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ind w:firstLine="709"/>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1В-3В</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инвестиционная декларация, в составе которой представлен инвестиционный проект, если обращается резидент зоны территориального развития, включенный в реестр резидентов такой зоны, за предоставлением в аренду</w:t>
            </w:r>
          </w:p>
        </w:tc>
        <w:tc>
          <w:tcPr>
            <w:tcW w:w="3544" w:type="dxa"/>
          </w:tcPr>
          <w:p w:rsidR="00F34EC5" w:rsidRDefault="006F5308" w:rsidP="004358E0">
            <w:pPr>
              <w:rPr>
                <w:sz w:val="24"/>
                <w:szCs w:val="24"/>
              </w:rPr>
            </w:pPr>
            <w:r>
              <w:rPr>
                <w:rFonts w:ascii="Times New Roman" w:hAnsi="Times New Roman" w:cs="Times New Roman"/>
                <w:sz w:val="24"/>
                <w:szCs w:val="24"/>
              </w:rPr>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ind w:firstLine="709"/>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1В-3В</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проектная документация на выполнение работ, связанных с пользованием недрами, либо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часть, предусматривающая осуществление соответствующей деятельности, если обращается недропользователь за предоставлением в аренду</w:t>
            </w:r>
          </w:p>
        </w:tc>
        <w:tc>
          <w:tcPr>
            <w:tcW w:w="3544" w:type="dxa"/>
          </w:tcPr>
          <w:p w:rsidR="00F34EC5" w:rsidRDefault="006F5308" w:rsidP="004358E0">
            <w:pPr>
              <w:rPr>
                <w:sz w:val="24"/>
                <w:szCs w:val="24"/>
              </w:rPr>
            </w:pPr>
            <w:r>
              <w:rPr>
                <w:rFonts w:ascii="Times New Roman" w:hAnsi="Times New Roman" w:cs="Times New Roman"/>
                <w:sz w:val="24"/>
                <w:szCs w:val="24"/>
              </w:rPr>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ind w:firstLine="709"/>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u w:val="single"/>
              </w:rPr>
            </w:pPr>
            <w:r>
              <w:rPr>
                <w:rFonts w:ascii="Times New Roman" w:hAnsi="Times New Roman" w:cs="Times New Roman"/>
                <w:sz w:val="24"/>
                <w:szCs w:val="24"/>
              </w:rPr>
              <w:t>1В-3В</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свидетельство о внесении казачьего общества в государственный реестр казачьих обществ в Российской Федерации, если обращается казачье общество за предоставлением в аренду</w:t>
            </w:r>
          </w:p>
        </w:tc>
        <w:tc>
          <w:tcPr>
            <w:tcW w:w="3544" w:type="dxa"/>
          </w:tcPr>
          <w:p w:rsidR="00F34EC5" w:rsidRDefault="006F5308" w:rsidP="004358E0">
            <w:pPr>
              <w:rPr>
                <w:sz w:val="24"/>
                <w:szCs w:val="24"/>
              </w:rPr>
            </w:pPr>
            <w:r>
              <w:rPr>
                <w:rFonts w:ascii="Times New Roman" w:hAnsi="Times New Roman" w:cs="Times New Roman"/>
                <w:sz w:val="24"/>
                <w:szCs w:val="24"/>
              </w:rPr>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ind w:firstLine="709"/>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1В-3В</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 xml:space="preserve">соглашение об управлении особой экономической зоной, если обращается управляющая компания, привлеченная для выполнения функций по созданию объектов недвижимости в границах особой экономической зоны и на прилегающей к ней территории и по управлению этими и ранее </w:t>
            </w:r>
            <w:r>
              <w:rPr>
                <w:rFonts w:ascii="Times New Roman" w:hAnsi="Times New Roman" w:cs="Times New Roman"/>
                <w:sz w:val="24"/>
                <w:szCs w:val="24"/>
              </w:rPr>
              <w:lastRenderedPageBreak/>
              <w:t>созданными объектами недвижимости, за предоставлением в аренду</w:t>
            </w:r>
          </w:p>
        </w:tc>
        <w:tc>
          <w:tcPr>
            <w:tcW w:w="3544" w:type="dxa"/>
          </w:tcPr>
          <w:p w:rsidR="00F34EC5" w:rsidRDefault="006F5308" w:rsidP="004358E0">
            <w:pPr>
              <w:rPr>
                <w:sz w:val="24"/>
                <w:szCs w:val="24"/>
              </w:rPr>
            </w:pPr>
            <w:r>
              <w:rPr>
                <w:rFonts w:ascii="Times New Roman" w:hAnsi="Times New Roman" w:cs="Times New Roman"/>
                <w:sz w:val="24"/>
                <w:szCs w:val="24"/>
              </w:rPr>
              <w:lastRenderedPageBreak/>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ind w:firstLine="709"/>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1В-3В</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соглашение о взаимодействии в сфере развития инфраструктуры особой экономической зоны, если обращается лицо, с которым заключено соглашение о взаимодействии в сфере развития инфраструктуры особой экономической зоны, за предоставлением в аренду</w:t>
            </w:r>
          </w:p>
        </w:tc>
        <w:tc>
          <w:tcPr>
            <w:tcW w:w="3544" w:type="dxa"/>
          </w:tcPr>
          <w:p w:rsidR="00F34EC5" w:rsidRDefault="006F5308" w:rsidP="004358E0">
            <w:pPr>
              <w:rPr>
                <w:sz w:val="24"/>
                <w:szCs w:val="24"/>
              </w:rPr>
            </w:pPr>
            <w:r>
              <w:rPr>
                <w:rFonts w:ascii="Times New Roman" w:hAnsi="Times New Roman" w:cs="Times New Roman"/>
                <w:sz w:val="24"/>
                <w:szCs w:val="24"/>
              </w:rPr>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ind w:firstLine="709"/>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1В-3В</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договор об освоении территории в целях строительства и эксплуатации наемного дома социального использования, если обращается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tc>
        <w:tc>
          <w:tcPr>
            <w:tcW w:w="3544" w:type="dxa"/>
          </w:tcPr>
          <w:p w:rsidR="00F34EC5" w:rsidRDefault="006F5308" w:rsidP="004358E0">
            <w:pPr>
              <w:rPr>
                <w:sz w:val="24"/>
                <w:szCs w:val="24"/>
              </w:rPr>
            </w:pPr>
            <w:r>
              <w:rPr>
                <w:rFonts w:ascii="Times New Roman" w:hAnsi="Times New Roman" w:cs="Times New Roman"/>
                <w:sz w:val="24"/>
                <w:szCs w:val="24"/>
              </w:rPr>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ind w:firstLine="709"/>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1В-3В</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специальный инвестиционный контракт, если обращается лицо, с которым заключен специальный инвестиционный контракт, за предоставлением в аренду</w:t>
            </w:r>
          </w:p>
        </w:tc>
        <w:tc>
          <w:tcPr>
            <w:tcW w:w="3544" w:type="dxa"/>
          </w:tcPr>
          <w:p w:rsidR="00F34EC5" w:rsidRDefault="006F5308" w:rsidP="004358E0">
            <w:pPr>
              <w:rPr>
                <w:sz w:val="24"/>
                <w:szCs w:val="24"/>
              </w:rPr>
            </w:pPr>
            <w:r>
              <w:rPr>
                <w:rFonts w:ascii="Times New Roman" w:hAnsi="Times New Roman" w:cs="Times New Roman"/>
                <w:sz w:val="24"/>
                <w:szCs w:val="24"/>
              </w:rPr>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ind w:firstLine="709"/>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1В-3В</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документ, предусматривающий выполнение международных обязательств, если обращается лицо, испрашивающее участок для выполнения международных обязательств, за предоставлением в аренду</w:t>
            </w:r>
          </w:p>
        </w:tc>
        <w:tc>
          <w:tcPr>
            <w:tcW w:w="3544" w:type="dxa"/>
          </w:tcPr>
          <w:p w:rsidR="00F34EC5" w:rsidRDefault="006F5308" w:rsidP="004358E0">
            <w:pPr>
              <w:rPr>
                <w:sz w:val="24"/>
                <w:szCs w:val="24"/>
              </w:rPr>
            </w:pPr>
            <w:r>
              <w:rPr>
                <w:rFonts w:ascii="Times New Roman" w:hAnsi="Times New Roman" w:cs="Times New Roman"/>
                <w:sz w:val="24"/>
                <w:szCs w:val="24"/>
              </w:rPr>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ind w:firstLine="709"/>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1В-3В</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договор аренды земельного участка, если обращается арендатор земельного участка за заключением нового договора аренды и если ранее договор аренды на такой земельный участок не был зарегистрировано в ЕГРН</w:t>
            </w:r>
          </w:p>
        </w:tc>
        <w:tc>
          <w:tcPr>
            <w:tcW w:w="3544" w:type="dxa"/>
          </w:tcPr>
          <w:p w:rsidR="00F34EC5" w:rsidRDefault="006F5308" w:rsidP="004358E0">
            <w:pPr>
              <w:rPr>
                <w:sz w:val="24"/>
                <w:szCs w:val="24"/>
              </w:rPr>
            </w:pPr>
            <w:r>
              <w:rPr>
                <w:rFonts w:ascii="Times New Roman" w:hAnsi="Times New Roman" w:cs="Times New Roman"/>
                <w:sz w:val="24"/>
                <w:szCs w:val="24"/>
              </w:rPr>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ind w:firstLine="709"/>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1Б-3Б</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документы, подтверждающие право на приобретение земельного участка, установленные законодательством Российской Федерации, в случае обращения некоммерческой организации, созданной гражданами, в соответствии с федеральными законами за предоставлением в собственность бесплатно</w:t>
            </w:r>
          </w:p>
        </w:tc>
        <w:tc>
          <w:tcPr>
            <w:tcW w:w="3544" w:type="dxa"/>
          </w:tcPr>
          <w:p w:rsidR="00F34EC5" w:rsidRDefault="006F5308" w:rsidP="004358E0">
            <w:pPr>
              <w:rPr>
                <w:sz w:val="24"/>
                <w:szCs w:val="24"/>
              </w:rPr>
            </w:pPr>
            <w:r>
              <w:rPr>
                <w:rFonts w:ascii="Times New Roman" w:hAnsi="Times New Roman" w:cs="Times New Roman"/>
                <w:sz w:val="24"/>
                <w:szCs w:val="24"/>
              </w:rPr>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ind w:firstLine="709"/>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2Б</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документы, подтверждающие право на приобретение земельного участка, установленные законодательством субъекта Российской Федерации или законодательством Российской Федерации, в случае обращения религиозной организации, имеющей земельный участок на праве постоянного (бессрочного) пользования, предназначенный для сельскохозяйственного производства, за предоставлением в собственность бесплатно</w:t>
            </w:r>
          </w:p>
        </w:tc>
        <w:tc>
          <w:tcPr>
            <w:tcW w:w="3544" w:type="dxa"/>
          </w:tcPr>
          <w:p w:rsidR="00F34EC5" w:rsidRDefault="006F5308" w:rsidP="004358E0">
            <w:pPr>
              <w:rPr>
                <w:sz w:val="24"/>
                <w:szCs w:val="24"/>
              </w:rPr>
            </w:pPr>
            <w:r>
              <w:rPr>
                <w:rFonts w:ascii="Times New Roman" w:hAnsi="Times New Roman" w:cs="Times New Roman"/>
                <w:sz w:val="24"/>
                <w:szCs w:val="24"/>
              </w:rPr>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14567" w:type="dxa"/>
            <w:gridSpan w:val="5"/>
          </w:tcPr>
          <w:p w:rsidR="00F34EC5" w:rsidRDefault="006F5308">
            <w:pPr>
              <w:ind w:firstLine="709"/>
              <w:jc w:val="both"/>
              <w:outlineLvl w:val="0"/>
              <w:rPr>
                <w:rFonts w:ascii="Times New Roman" w:hAnsi="Times New Roman" w:cs="Times New Roman"/>
                <w:sz w:val="24"/>
                <w:szCs w:val="24"/>
              </w:rPr>
            </w:pPr>
            <w:r>
              <w:rPr>
                <w:rFonts w:ascii="Times New Roman" w:hAnsi="Times New Roman" w:cs="Times New Roman"/>
                <w:sz w:val="24"/>
                <w:szCs w:val="24"/>
              </w:rPr>
              <w:t>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F34EC5">
        <w:tc>
          <w:tcPr>
            <w:tcW w:w="636"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w:t>
            </w: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2А-2Д</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Выписку из Единого государственного реестра юридических лиц в случае, если заявителем является юридическое лицо.</w:t>
            </w:r>
          </w:p>
        </w:tc>
        <w:tc>
          <w:tcPr>
            <w:tcW w:w="3544" w:type="dxa"/>
          </w:tcPr>
          <w:p w:rsidR="00F34EC5" w:rsidRDefault="006F5308" w:rsidP="004358E0">
            <w:pPr>
              <w:rPr>
                <w:rFonts w:ascii="Times New Roman" w:hAnsi="Times New Roman" w:cs="Times New Roman"/>
                <w:sz w:val="24"/>
                <w:szCs w:val="24"/>
              </w:rPr>
            </w:pPr>
            <w:r>
              <w:rPr>
                <w:rFonts w:ascii="Times New Roman" w:hAnsi="Times New Roman" w:cs="Times New Roman"/>
                <w:sz w:val="24"/>
                <w:szCs w:val="24"/>
              </w:rPr>
              <w:t>ЕПГУ, ЭП, Л</w:t>
            </w:r>
          </w:p>
        </w:tc>
        <w:tc>
          <w:tcPr>
            <w:tcW w:w="2126"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[Все], Д(1)</w:t>
            </w:r>
          </w:p>
        </w:tc>
      </w:tr>
      <w:tr w:rsidR="00F34EC5">
        <w:tc>
          <w:tcPr>
            <w:tcW w:w="636"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2</w:t>
            </w: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3А-3Д</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Выписку из Единого государственного реестра индивидуальных предпринимателей, если заявителем является индивидуальный предприниматель.</w:t>
            </w:r>
          </w:p>
        </w:tc>
        <w:tc>
          <w:tcPr>
            <w:tcW w:w="3544" w:type="dxa"/>
          </w:tcPr>
          <w:p w:rsidR="00F34EC5" w:rsidRDefault="006F5308" w:rsidP="004358E0">
            <w:pPr>
              <w:rPr>
                <w:rFonts w:ascii="Times New Roman" w:hAnsi="Times New Roman" w:cs="Times New Roman"/>
                <w:sz w:val="24"/>
                <w:szCs w:val="24"/>
              </w:rPr>
            </w:pPr>
            <w:r>
              <w:rPr>
                <w:rFonts w:ascii="Times New Roman" w:hAnsi="Times New Roman" w:cs="Times New Roman"/>
                <w:sz w:val="24"/>
                <w:szCs w:val="24"/>
              </w:rPr>
              <w:t>ЕПГУ, ЭП, Л</w:t>
            </w:r>
          </w:p>
        </w:tc>
        <w:tc>
          <w:tcPr>
            <w:tcW w:w="2126" w:type="dxa"/>
          </w:tcPr>
          <w:p w:rsidR="00F34EC5" w:rsidRDefault="006F5308">
            <w:pPr>
              <w:rPr>
                <w:rFonts w:ascii="Times New Roman" w:hAnsi="Times New Roman" w:cs="Times New Roman"/>
                <w:sz w:val="24"/>
                <w:szCs w:val="24"/>
              </w:rPr>
            </w:pPr>
            <w:r>
              <w:rPr>
                <w:rFonts w:ascii="Times New Roman" w:hAnsi="Times New Roman" w:cs="Times New Roman"/>
                <w:sz w:val="24"/>
                <w:szCs w:val="24"/>
              </w:rPr>
              <w:t>[Все], Д(1)</w:t>
            </w:r>
          </w:p>
        </w:tc>
      </w:tr>
      <w:tr w:rsidR="00F34EC5">
        <w:tc>
          <w:tcPr>
            <w:tcW w:w="636"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3</w:t>
            </w: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1А-3Д</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Выписка из Единого государственного реестра недвижимости (ЕГРН);</w:t>
            </w:r>
          </w:p>
        </w:tc>
        <w:tc>
          <w:tcPr>
            <w:tcW w:w="3544" w:type="dxa"/>
          </w:tcPr>
          <w:p w:rsidR="00F34EC5" w:rsidRDefault="006F5308" w:rsidP="004358E0">
            <w:pPr>
              <w:rPr>
                <w:rFonts w:ascii="Times New Roman" w:hAnsi="Times New Roman" w:cs="Times New Roman"/>
                <w:sz w:val="24"/>
                <w:szCs w:val="24"/>
              </w:rPr>
            </w:pPr>
            <w:r>
              <w:rPr>
                <w:rFonts w:ascii="Times New Roman" w:hAnsi="Times New Roman" w:cs="Times New Roman"/>
                <w:sz w:val="24"/>
                <w:szCs w:val="24"/>
              </w:rPr>
              <w:t>ЕПГУ, ЭП, Л</w:t>
            </w:r>
          </w:p>
        </w:tc>
        <w:tc>
          <w:tcPr>
            <w:tcW w:w="2126" w:type="dxa"/>
          </w:tcPr>
          <w:p w:rsidR="00F34EC5" w:rsidRDefault="006F5308">
            <w:pPr>
              <w:rPr>
                <w:rFonts w:ascii="Times New Roman" w:hAnsi="Times New Roman" w:cs="Times New Roman"/>
                <w:sz w:val="24"/>
                <w:szCs w:val="24"/>
              </w:rPr>
            </w:pPr>
            <w:r>
              <w:rPr>
                <w:rFonts w:ascii="Times New Roman" w:hAnsi="Times New Roman" w:cs="Times New Roman"/>
                <w:sz w:val="24"/>
                <w:szCs w:val="24"/>
              </w:rPr>
              <w:t>[Все], Д(1)</w:t>
            </w:r>
          </w:p>
        </w:tc>
      </w:tr>
      <w:tr w:rsidR="00F34EC5">
        <w:tc>
          <w:tcPr>
            <w:tcW w:w="636" w:type="dxa"/>
          </w:tcPr>
          <w:p w:rsidR="00F34EC5" w:rsidRDefault="00F34EC5">
            <w:pPr>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1А -3А, 1В-3В</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 xml:space="preserve">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w:t>
            </w:r>
            <w:r>
              <w:rPr>
                <w:rFonts w:ascii="Times New Roman" w:hAnsi="Times New Roman" w:cs="Times New Roman"/>
                <w:b/>
                <w:sz w:val="24"/>
                <w:szCs w:val="24"/>
              </w:rPr>
              <w:t>если обращается член</w:t>
            </w:r>
            <w:r>
              <w:rPr>
                <w:rFonts w:ascii="Times New Roman" w:hAnsi="Times New Roman" w:cs="Times New Roman"/>
                <w:sz w:val="24"/>
                <w:szCs w:val="24"/>
              </w:rPr>
              <w:t xml:space="preserve"> такого товарищества за предоставлением в собственность </w:t>
            </w:r>
            <w:r>
              <w:rPr>
                <w:rFonts w:ascii="Times New Roman" w:hAnsi="Times New Roman" w:cs="Times New Roman"/>
                <w:b/>
                <w:sz w:val="24"/>
                <w:szCs w:val="24"/>
              </w:rPr>
              <w:t>за плату или в аренду</w:t>
            </w:r>
            <w:r>
              <w:rPr>
                <w:rFonts w:ascii="Times New Roman" w:hAnsi="Times New Roman" w:cs="Times New Roman"/>
                <w:sz w:val="24"/>
                <w:szCs w:val="24"/>
              </w:rPr>
              <w:t>; если обращается лицо, уполномоченное на подачу заявления решением общего собрания членов такого товарищества за предоставлением в собственность бесплатно или в аренду</w:t>
            </w:r>
          </w:p>
        </w:tc>
        <w:tc>
          <w:tcPr>
            <w:tcW w:w="3544" w:type="dxa"/>
          </w:tcPr>
          <w:p w:rsidR="00F34EC5" w:rsidRDefault="006F5308" w:rsidP="004358E0">
            <w:r>
              <w:rPr>
                <w:rFonts w:ascii="Times New Roman" w:hAnsi="Times New Roman" w:cs="Times New Roman"/>
                <w:sz w:val="24"/>
                <w:szCs w:val="24"/>
              </w:rPr>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1Б-3Б, 1В-3В</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утвержденный проект межевания территории, если обращается член садоводческого</w:t>
            </w:r>
            <w:r>
              <w:rPr>
                <w:rFonts w:ascii="Times New Roman" w:hAnsi="Times New Roman" w:cs="Times New Roman"/>
                <w:sz w:val="24"/>
                <w:szCs w:val="24"/>
              </w:rPr>
              <w:lastRenderedPageBreak/>
              <w:tab/>
              <w:t>некоммерческого товарищества или огороднического некоммерческого товарищества за предоставлением в собственность за плату или в аренду; если обращается лицо, с которым заключен договор о развитии застроенной территории;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 за предоставлением в собственность бесплатно или в аренду; если обращается арендатор земельного участка, предоставленного для комплексного освоения территории, из которого образован испрашиваемый земельный участок, лицо, с которым заключен договор о развитии застроенной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tc>
        <w:tc>
          <w:tcPr>
            <w:tcW w:w="3544" w:type="dxa"/>
          </w:tcPr>
          <w:p w:rsidR="00F34EC5" w:rsidRDefault="006F5308" w:rsidP="004358E0">
            <w:r>
              <w:rPr>
                <w:rFonts w:ascii="Times New Roman" w:hAnsi="Times New Roman" w:cs="Times New Roman"/>
                <w:sz w:val="24"/>
                <w:szCs w:val="24"/>
              </w:rPr>
              <w:lastRenderedPageBreak/>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1Б-3Б, 1В-3В</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 xml:space="preserve">утвержденный проект планировки территории, если обращается лицо, с которым заключен договор о развитии застроенной территории, за предоставлением в собственность бесплатно, или если обращается арендатор земельного участка, предоставленного для комплексного освоения территории, из которого образован испрашиваемый земельный участок, лицо, с которым заключен договор о развитии застроенной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w:t>
            </w:r>
            <w:r>
              <w:rPr>
                <w:rFonts w:ascii="Times New Roman" w:hAnsi="Times New Roman" w:cs="Times New Roman"/>
                <w:sz w:val="24"/>
                <w:szCs w:val="24"/>
              </w:rPr>
              <w:lastRenderedPageBreak/>
              <w:t>договор об освоении территории в целях строительства и эксплуатации наемного дома социального использования, за предоставлением в аренду</w:t>
            </w:r>
          </w:p>
        </w:tc>
        <w:tc>
          <w:tcPr>
            <w:tcW w:w="3544" w:type="dxa"/>
          </w:tcPr>
          <w:p w:rsidR="00F34EC5" w:rsidRDefault="006F5308" w:rsidP="004358E0">
            <w:r>
              <w:rPr>
                <w:rFonts w:ascii="Times New Roman" w:hAnsi="Times New Roman" w:cs="Times New Roman"/>
                <w:sz w:val="24"/>
                <w:szCs w:val="24"/>
              </w:rPr>
              <w:lastRenderedPageBreak/>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1В-3В</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распоряжение высшего должностного лица субъекта Российской Федерации, если обращается лицо, испрашивающее земельный участок для размещения объектов социально-культурного и коммунально-бытового назначения, реализации масштабных инвестиционных проектов, за предоставлением в аренду</w:t>
            </w:r>
          </w:p>
        </w:tc>
        <w:tc>
          <w:tcPr>
            <w:tcW w:w="3544" w:type="dxa"/>
          </w:tcPr>
          <w:p w:rsidR="00F34EC5" w:rsidRDefault="006F5308" w:rsidP="004358E0">
            <w:r>
              <w:rPr>
                <w:rFonts w:ascii="Times New Roman" w:hAnsi="Times New Roman" w:cs="Times New Roman"/>
                <w:sz w:val="24"/>
                <w:szCs w:val="24"/>
              </w:rPr>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1В-3В</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указ или распоряжение Президента Российской Федерации, если обращается лицо, испрашивающее земельный участок в соответствии с указом или распоряжением Президента Российской Федерации за предоставлением в аренду</w:t>
            </w:r>
          </w:p>
        </w:tc>
        <w:tc>
          <w:tcPr>
            <w:tcW w:w="3544" w:type="dxa"/>
          </w:tcPr>
          <w:p w:rsidR="00F34EC5" w:rsidRDefault="006F5308" w:rsidP="004358E0">
            <w:r>
              <w:rPr>
                <w:rFonts w:ascii="Times New Roman" w:hAnsi="Times New Roman" w:cs="Times New Roman"/>
                <w:sz w:val="24"/>
                <w:szCs w:val="24"/>
              </w:rPr>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1В-3В</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если обращается юридическое лицо, испрашивающее участок для размещения указанных объектов, за предоставлением в аренду</w:t>
            </w:r>
          </w:p>
        </w:tc>
        <w:tc>
          <w:tcPr>
            <w:tcW w:w="3544" w:type="dxa"/>
          </w:tcPr>
          <w:p w:rsidR="00F34EC5" w:rsidRDefault="006F5308" w:rsidP="004358E0">
            <w:r>
              <w:rPr>
                <w:rFonts w:ascii="Times New Roman" w:hAnsi="Times New Roman" w:cs="Times New Roman"/>
                <w:sz w:val="24"/>
                <w:szCs w:val="24"/>
              </w:rPr>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1В-3В</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решение о предоставлении в пользование водных биологических ресурсов, если обращается лицо, имеющее право на добычу (вылов) водных биологических ресурсов, за предоставлением в аренду</w:t>
            </w:r>
          </w:p>
        </w:tc>
        <w:tc>
          <w:tcPr>
            <w:tcW w:w="3544" w:type="dxa"/>
          </w:tcPr>
          <w:p w:rsidR="00F34EC5" w:rsidRDefault="006F5308" w:rsidP="004358E0">
            <w:r>
              <w:rPr>
                <w:rFonts w:ascii="Times New Roman" w:hAnsi="Times New Roman" w:cs="Times New Roman"/>
                <w:sz w:val="24"/>
                <w:szCs w:val="24"/>
              </w:rPr>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1В-3В</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договор о предоставлении рыбопромыслового участка; если обращается лицо, имеющее право на добычу (вылов) водных биологических ресурсов, за предоставлением в аренду</w:t>
            </w:r>
          </w:p>
        </w:tc>
        <w:tc>
          <w:tcPr>
            <w:tcW w:w="3544" w:type="dxa"/>
          </w:tcPr>
          <w:p w:rsidR="00F34EC5" w:rsidRDefault="006F5308" w:rsidP="004358E0">
            <w:r>
              <w:rPr>
                <w:rFonts w:ascii="Times New Roman" w:hAnsi="Times New Roman" w:cs="Times New Roman"/>
                <w:sz w:val="24"/>
                <w:szCs w:val="24"/>
              </w:rPr>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1В-3В</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 xml:space="preserve">договор пользования водными биологическими ресурсами, если обращается лицо, имеющее право </w:t>
            </w:r>
            <w:r>
              <w:rPr>
                <w:rFonts w:ascii="Times New Roman" w:hAnsi="Times New Roman" w:cs="Times New Roman"/>
                <w:sz w:val="24"/>
                <w:szCs w:val="24"/>
              </w:rPr>
              <w:lastRenderedPageBreak/>
              <w:t>на добычу (вылов) водных биологических ресурсов, за предоставлением в аренду</w:t>
            </w:r>
          </w:p>
        </w:tc>
        <w:tc>
          <w:tcPr>
            <w:tcW w:w="3544" w:type="dxa"/>
          </w:tcPr>
          <w:p w:rsidR="00F34EC5" w:rsidRDefault="006F5308" w:rsidP="004358E0">
            <w:r>
              <w:rPr>
                <w:rFonts w:ascii="Times New Roman" w:hAnsi="Times New Roman" w:cs="Times New Roman"/>
                <w:sz w:val="24"/>
                <w:szCs w:val="24"/>
              </w:rPr>
              <w:lastRenderedPageBreak/>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1В-3В</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договор пользования рыбоводным участком, если обращается лицо, осуществляющее товарную аквакультуру (товарное рыбоводство), за предоставлением в аренду</w:t>
            </w:r>
          </w:p>
        </w:tc>
        <w:tc>
          <w:tcPr>
            <w:tcW w:w="3544" w:type="dxa"/>
          </w:tcPr>
          <w:p w:rsidR="00F34EC5" w:rsidRDefault="006F5308" w:rsidP="004358E0">
            <w:r>
              <w:rPr>
                <w:rFonts w:ascii="Times New Roman" w:hAnsi="Times New Roman" w:cs="Times New Roman"/>
                <w:sz w:val="24"/>
                <w:szCs w:val="24"/>
              </w:rPr>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1В-3В</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если обращается 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за предоставлением в аренду</w:t>
            </w:r>
          </w:p>
        </w:tc>
        <w:tc>
          <w:tcPr>
            <w:tcW w:w="3544" w:type="dxa"/>
          </w:tcPr>
          <w:p w:rsidR="00F34EC5" w:rsidRDefault="006F5308" w:rsidP="004358E0">
            <w:r>
              <w:rPr>
                <w:rFonts w:ascii="Times New Roman" w:hAnsi="Times New Roman" w:cs="Times New Roman"/>
                <w:sz w:val="24"/>
                <w:szCs w:val="24"/>
              </w:rPr>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1А-1Д</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сведения о трудовой деятельности за периоды после  1 января 2020 года</w:t>
            </w:r>
          </w:p>
        </w:tc>
        <w:tc>
          <w:tcPr>
            <w:tcW w:w="3544" w:type="dxa"/>
          </w:tcPr>
          <w:p w:rsidR="00F34EC5" w:rsidRDefault="006F5308" w:rsidP="004358E0">
            <w:r>
              <w:rPr>
                <w:rFonts w:ascii="Times New Roman" w:hAnsi="Times New Roman" w:cs="Times New Roman"/>
                <w:sz w:val="24"/>
                <w:szCs w:val="24"/>
              </w:rPr>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1Д</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договор найма служебного жилого помещения, в случае, если обращается гражданин, которому предоставлено служебное помещение в виде жилого дома, за предоставлением в безвозмездное пользование</w:t>
            </w:r>
          </w:p>
        </w:tc>
        <w:tc>
          <w:tcPr>
            <w:tcW w:w="3544" w:type="dxa"/>
          </w:tcPr>
          <w:p w:rsidR="00F34EC5" w:rsidRDefault="006F5308" w:rsidP="004358E0">
            <w:r>
              <w:rPr>
                <w:rFonts w:ascii="Times New Roman" w:hAnsi="Times New Roman" w:cs="Times New Roman"/>
                <w:sz w:val="24"/>
                <w:szCs w:val="24"/>
              </w:rPr>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1В-3В, 1Д-3Д</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соглашение об изъятии земельного участка,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
        </w:tc>
        <w:tc>
          <w:tcPr>
            <w:tcW w:w="3544" w:type="dxa"/>
          </w:tcPr>
          <w:p w:rsidR="00F34EC5" w:rsidRDefault="006F5308" w:rsidP="004358E0">
            <w:r>
              <w:rPr>
                <w:rFonts w:ascii="Times New Roman" w:hAnsi="Times New Roman" w:cs="Times New Roman"/>
                <w:sz w:val="24"/>
                <w:szCs w:val="24"/>
              </w:rPr>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1Д-3Д</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 xml:space="preserve">решение субъекта Российской Федерации о создании некоммерческой организации в случае, </w:t>
            </w:r>
            <w:r>
              <w:rPr>
                <w:rFonts w:ascii="Times New Roman" w:hAnsi="Times New Roman" w:cs="Times New Roman"/>
                <w:sz w:val="24"/>
                <w:szCs w:val="24"/>
              </w:rPr>
              <w:lastRenderedPageBreak/>
              <w:t>если обращается некоммерческая организация, созданная субъектом Российской Федерации в целях жилищного строительства для обеспечения жилыми помещениями отдельных категорий граждан, за предоставлением в безвозмездное пользование</w:t>
            </w:r>
          </w:p>
        </w:tc>
        <w:tc>
          <w:tcPr>
            <w:tcW w:w="3544" w:type="dxa"/>
          </w:tcPr>
          <w:p w:rsidR="00F34EC5" w:rsidRDefault="006F5308" w:rsidP="004358E0">
            <w:r>
              <w:rPr>
                <w:rFonts w:ascii="Times New Roman" w:hAnsi="Times New Roman" w:cs="Times New Roman"/>
                <w:sz w:val="24"/>
                <w:szCs w:val="24"/>
              </w:rPr>
              <w:lastRenderedPageBreak/>
              <w:t>ЕПГУ, ЭП, Л</w:t>
            </w:r>
          </w:p>
        </w:tc>
        <w:tc>
          <w:tcPr>
            <w:tcW w:w="2126" w:type="dxa"/>
          </w:tcPr>
          <w:p w:rsidR="00F34EC5" w:rsidRDefault="006F5308">
            <w:pPr>
              <w:rPr>
                <w:rFonts w:ascii="Times New Roman" w:hAnsi="Times New Roman" w:cs="Times New Roman"/>
                <w:sz w:val="24"/>
                <w:szCs w:val="24"/>
              </w:rPr>
            </w:pPr>
            <w:r>
              <w:rPr>
                <w:rFonts w:ascii="Times New Roman" w:hAnsi="Times New Roman" w:cs="Times New Roman"/>
                <w:sz w:val="24"/>
                <w:szCs w:val="24"/>
              </w:rPr>
              <w:t>[Все], Д(1)</w:t>
            </w:r>
          </w:p>
        </w:tc>
      </w:tr>
      <w:tr w:rsidR="00F34EC5">
        <w:tc>
          <w:tcPr>
            <w:tcW w:w="636"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lastRenderedPageBreak/>
              <w:t>4</w:t>
            </w: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1Д-3Д</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государственный контракт, если обращается лицо, с которым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за предоставлением в безвозмездное пользование</w:t>
            </w:r>
          </w:p>
        </w:tc>
        <w:tc>
          <w:tcPr>
            <w:tcW w:w="3544" w:type="dxa"/>
          </w:tcPr>
          <w:p w:rsidR="00F34EC5" w:rsidRDefault="006F5308" w:rsidP="004358E0">
            <w:pPr>
              <w:rPr>
                <w:rFonts w:ascii="Times New Roman" w:hAnsi="Times New Roman" w:cs="Times New Roman"/>
                <w:sz w:val="24"/>
                <w:szCs w:val="24"/>
              </w:rPr>
            </w:pPr>
            <w:r>
              <w:rPr>
                <w:rFonts w:ascii="Times New Roman" w:hAnsi="Times New Roman" w:cs="Times New Roman"/>
                <w:sz w:val="24"/>
                <w:szCs w:val="24"/>
              </w:rPr>
              <w:t>ЕПГУ, ЭП, Л</w:t>
            </w:r>
          </w:p>
        </w:tc>
        <w:tc>
          <w:tcPr>
            <w:tcW w:w="2126" w:type="dxa"/>
          </w:tcPr>
          <w:p w:rsidR="00F34EC5" w:rsidRDefault="006F5308">
            <w:pPr>
              <w:rPr>
                <w:rFonts w:ascii="Times New Roman" w:hAnsi="Times New Roman" w:cs="Times New Roman"/>
                <w:sz w:val="24"/>
                <w:szCs w:val="24"/>
              </w:rPr>
            </w:pPr>
            <w:r>
              <w:rPr>
                <w:rFonts w:ascii="Times New Roman" w:hAnsi="Times New Roman" w:cs="Times New Roman"/>
                <w:sz w:val="24"/>
                <w:szCs w:val="24"/>
              </w:rPr>
              <w:t>[Все], Д(1)</w:t>
            </w:r>
          </w:p>
        </w:tc>
      </w:tr>
    </w:tbl>
    <w:p w:rsidR="00F34EC5" w:rsidRDefault="00F34EC5">
      <w:pPr>
        <w:spacing w:after="0" w:line="240" w:lineRule="auto"/>
        <w:ind w:left="1080"/>
        <w:outlineLvl w:val="0"/>
        <w:rPr>
          <w:rFonts w:ascii="Times New Roman" w:hAnsi="Times New Roman" w:cs="Times New Roman"/>
          <w:b/>
          <w:sz w:val="28"/>
          <w:szCs w:val="28"/>
        </w:rPr>
      </w:pPr>
    </w:p>
    <w:p w:rsidR="00F34EC5" w:rsidRDefault="006F5308">
      <w:pPr>
        <w:numPr>
          <w:ilvl w:val="0"/>
          <w:numId w:val="24"/>
        </w:numPr>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F34EC5" w:rsidRDefault="00F34EC5">
      <w:pPr>
        <w:spacing w:after="0" w:line="240" w:lineRule="auto"/>
        <w:jc w:val="both"/>
        <w:outlineLvl w:val="0"/>
        <w:rPr>
          <w:rFonts w:ascii="Times New Roman" w:hAnsi="Times New Roman" w:cs="Times New Roman"/>
          <w:sz w:val="28"/>
          <w:szCs w:val="28"/>
        </w:rPr>
      </w:pPr>
    </w:p>
    <w:p w:rsidR="00F34EC5" w:rsidRDefault="006F5308">
      <w:pPr>
        <w:spacing w:after="0" w:line="240" w:lineRule="auto"/>
        <w:ind w:firstLine="709"/>
        <w:jc w:val="right"/>
        <w:outlineLvl w:val="0"/>
        <w:rPr>
          <w:rFonts w:ascii="Times New Roman" w:hAnsi="Times New Roman" w:cs="Times New Roman"/>
          <w:sz w:val="28"/>
          <w:szCs w:val="28"/>
        </w:rPr>
      </w:pPr>
      <w:r>
        <w:rPr>
          <w:rFonts w:ascii="Times New Roman" w:hAnsi="Times New Roman" w:cs="Times New Roman"/>
          <w:sz w:val="28"/>
          <w:szCs w:val="28"/>
        </w:rPr>
        <w:t>Таблица № 3</w:t>
      </w:r>
    </w:p>
    <w:p w:rsidR="00F34EC5" w:rsidRDefault="00F34EC5">
      <w:pPr>
        <w:spacing w:after="0" w:line="240" w:lineRule="auto"/>
        <w:ind w:firstLine="709"/>
        <w:jc w:val="both"/>
        <w:outlineLvl w:val="0"/>
        <w:rPr>
          <w:rFonts w:ascii="Times New Roman" w:hAnsi="Times New Roman" w:cs="Times New Roman"/>
          <w:sz w:val="28"/>
          <w:szCs w:val="28"/>
        </w:rPr>
      </w:pPr>
    </w:p>
    <w:tbl>
      <w:tblPr>
        <w:tblStyle w:val="aff2"/>
        <w:tblW w:w="0" w:type="auto"/>
        <w:tblLook w:val="04A0"/>
      </w:tblPr>
      <w:tblGrid>
        <w:gridCol w:w="675"/>
        <w:gridCol w:w="9498"/>
        <w:gridCol w:w="4394"/>
      </w:tblGrid>
      <w:tr w:rsidR="00F34EC5">
        <w:tc>
          <w:tcPr>
            <w:tcW w:w="675" w:type="dxa"/>
          </w:tcPr>
          <w:p w:rsidR="00F34EC5" w:rsidRDefault="006F5308">
            <w:pPr>
              <w:ind w:firstLine="709"/>
              <w:jc w:val="both"/>
              <w:outlineLvl w:val="0"/>
              <w:rPr>
                <w:rFonts w:ascii="Times New Roman" w:hAnsi="Times New Roman" w:cs="Times New Roman"/>
                <w:sz w:val="28"/>
                <w:szCs w:val="28"/>
              </w:rPr>
            </w:pPr>
            <w:r>
              <w:rPr>
                <w:rFonts w:ascii="Times New Roman" w:hAnsi="Times New Roman" w:cs="Times New Roman"/>
                <w:sz w:val="28"/>
                <w:szCs w:val="28"/>
              </w:rPr>
              <w:t>№ п/п</w:t>
            </w:r>
          </w:p>
        </w:tc>
        <w:tc>
          <w:tcPr>
            <w:tcW w:w="9498" w:type="dxa"/>
          </w:tcPr>
          <w:p w:rsidR="00F34EC5" w:rsidRDefault="006F5308">
            <w:pPr>
              <w:jc w:val="both"/>
              <w:outlineLvl w:val="0"/>
              <w:rPr>
                <w:rFonts w:ascii="Times New Roman" w:hAnsi="Times New Roman" w:cs="Times New Roman"/>
                <w:sz w:val="28"/>
                <w:szCs w:val="28"/>
              </w:rPr>
            </w:pPr>
            <w:r>
              <w:rPr>
                <w:rFonts w:ascii="Times New Roman" w:hAnsi="Times New Roman" w:cs="Times New Roman"/>
                <w:sz w:val="28"/>
                <w:szCs w:val="28"/>
              </w:rPr>
              <w:t>Перечень оснований</w:t>
            </w:r>
          </w:p>
        </w:tc>
        <w:tc>
          <w:tcPr>
            <w:tcW w:w="4394" w:type="dxa"/>
          </w:tcPr>
          <w:p w:rsidR="00F34EC5" w:rsidRDefault="006F5308">
            <w:pPr>
              <w:jc w:val="both"/>
              <w:outlineLvl w:val="0"/>
              <w:rPr>
                <w:rFonts w:ascii="Times New Roman" w:hAnsi="Times New Roman" w:cs="Times New Roman"/>
                <w:sz w:val="28"/>
                <w:szCs w:val="28"/>
              </w:rPr>
            </w:pPr>
            <w:r>
              <w:rPr>
                <w:rFonts w:ascii="Times New Roman" w:hAnsi="Times New Roman" w:cs="Times New Roman"/>
                <w:sz w:val="28"/>
                <w:szCs w:val="28"/>
              </w:rPr>
              <w:t>Идентификатор категорий (признаков) заявителей</w:t>
            </w:r>
          </w:p>
        </w:tc>
      </w:tr>
      <w:tr w:rsidR="00F34EC5">
        <w:tc>
          <w:tcPr>
            <w:tcW w:w="14567" w:type="dxa"/>
            <w:gridSpan w:val="3"/>
          </w:tcPr>
          <w:p w:rsidR="00F34EC5" w:rsidRDefault="006F5308">
            <w:pPr>
              <w:ind w:firstLine="709"/>
              <w:jc w:val="both"/>
              <w:outlineLvl w:val="0"/>
              <w:rPr>
                <w:rFonts w:ascii="Times New Roman" w:hAnsi="Times New Roman" w:cs="Times New Roman"/>
                <w:sz w:val="28"/>
                <w:szCs w:val="28"/>
              </w:rPr>
            </w:pPr>
            <w:r>
              <w:rPr>
                <w:rFonts w:ascii="Times New Roman" w:hAnsi="Times New Roman" w:cs="Times New Roman"/>
                <w:sz w:val="28"/>
                <w:szCs w:val="28"/>
              </w:rPr>
              <w:t>Исчерпывающий перечень оснований для отказа в приеме заявления и документов, необходимых для предоставления муниципальной услуги</w:t>
            </w:r>
          </w:p>
        </w:tc>
      </w:tr>
      <w:tr w:rsidR="00F34EC5">
        <w:tc>
          <w:tcPr>
            <w:tcW w:w="675" w:type="dxa"/>
          </w:tcPr>
          <w:p w:rsidR="00F34EC5" w:rsidRDefault="006F5308">
            <w:pPr>
              <w:jc w:val="both"/>
              <w:outlineLvl w:val="0"/>
              <w:rPr>
                <w:rFonts w:ascii="Times New Roman" w:hAnsi="Times New Roman" w:cs="Times New Roman"/>
                <w:sz w:val="28"/>
                <w:szCs w:val="28"/>
              </w:rPr>
            </w:pPr>
            <w:r>
              <w:rPr>
                <w:rFonts w:ascii="Times New Roman" w:hAnsi="Times New Roman" w:cs="Times New Roman"/>
                <w:sz w:val="28"/>
                <w:szCs w:val="28"/>
              </w:rPr>
              <w:t>1</w:t>
            </w:r>
          </w:p>
        </w:tc>
        <w:tc>
          <w:tcPr>
            <w:tcW w:w="9498" w:type="dxa"/>
          </w:tcPr>
          <w:p w:rsidR="00F34EC5" w:rsidRDefault="006F5308">
            <w:pPr>
              <w:ind w:firstLine="709"/>
              <w:jc w:val="both"/>
              <w:outlineLvl w:val="0"/>
              <w:rPr>
                <w:rFonts w:ascii="Times New Roman" w:hAnsi="Times New Roman" w:cs="Times New Roman"/>
                <w:sz w:val="28"/>
                <w:szCs w:val="28"/>
              </w:rPr>
            </w:pPr>
            <w:r>
              <w:rPr>
                <w:rFonts w:ascii="Times New Roman" w:hAnsi="Times New Roman" w:cs="Times New Roman"/>
                <w:sz w:val="28"/>
                <w:szCs w:val="28"/>
              </w:rPr>
              <w:t>Заявление подано лицом, не уполномоченным на осуществление таких действий.</w:t>
            </w:r>
          </w:p>
        </w:tc>
        <w:tc>
          <w:tcPr>
            <w:tcW w:w="4394" w:type="dxa"/>
          </w:tcPr>
          <w:p w:rsidR="00F34EC5" w:rsidRDefault="006F5308">
            <w:pPr>
              <w:jc w:val="both"/>
              <w:outlineLvl w:val="0"/>
              <w:rPr>
                <w:rFonts w:ascii="Times New Roman" w:hAnsi="Times New Roman" w:cs="Times New Roman"/>
                <w:sz w:val="28"/>
                <w:szCs w:val="28"/>
              </w:rPr>
            </w:pPr>
            <w:r>
              <w:rPr>
                <w:rFonts w:ascii="Times New Roman" w:hAnsi="Times New Roman" w:cs="Times New Roman"/>
                <w:sz w:val="28"/>
                <w:szCs w:val="28"/>
              </w:rPr>
              <w:t>ИП, ЮЛ, ФЛ</w:t>
            </w:r>
          </w:p>
        </w:tc>
      </w:tr>
      <w:tr w:rsidR="00F34EC5">
        <w:tc>
          <w:tcPr>
            <w:tcW w:w="675" w:type="dxa"/>
          </w:tcPr>
          <w:p w:rsidR="00F34EC5" w:rsidRDefault="006F5308">
            <w:pPr>
              <w:jc w:val="both"/>
              <w:outlineLvl w:val="0"/>
              <w:rPr>
                <w:rFonts w:ascii="Times New Roman" w:hAnsi="Times New Roman" w:cs="Times New Roman"/>
                <w:sz w:val="28"/>
                <w:szCs w:val="28"/>
              </w:rPr>
            </w:pPr>
            <w:r>
              <w:rPr>
                <w:rFonts w:ascii="Times New Roman" w:hAnsi="Times New Roman" w:cs="Times New Roman"/>
                <w:sz w:val="28"/>
                <w:szCs w:val="28"/>
              </w:rPr>
              <w:t>2</w:t>
            </w:r>
          </w:p>
        </w:tc>
        <w:tc>
          <w:tcPr>
            <w:tcW w:w="9498" w:type="dxa"/>
          </w:tcPr>
          <w:p w:rsidR="00F34EC5" w:rsidRDefault="006F5308">
            <w:pPr>
              <w:ind w:firstLine="709"/>
              <w:jc w:val="both"/>
              <w:outlineLvl w:val="0"/>
              <w:rPr>
                <w:rFonts w:ascii="Times New Roman" w:hAnsi="Times New Roman" w:cs="Times New Roman"/>
                <w:sz w:val="28"/>
                <w:szCs w:val="28"/>
              </w:rPr>
            </w:pPr>
            <w:r>
              <w:rPr>
                <w:rFonts w:ascii="Times New Roman" w:hAnsi="Times New Roman" w:cs="Times New Roman"/>
                <w:sz w:val="28"/>
                <w:szCs w:val="28"/>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tc>
        <w:tc>
          <w:tcPr>
            <w:tcW w:w="4394" w:type="dxa"/>
          </w:tcPr>
          <w:p w:rsidR="00F34EC5" w:rsidRDefault="006F5308">
            <w:pPr>
              <w:jc w:val="both"/>
              <w:outlineLvl w:val="0"/>
              <w:rPr>
                <w:rFonts w:ascii="Times New Roman" w:hAnsi="Times New Roman" w:cs="Times New Roman"/>
                <w:sz w:val="28"/>
                <w:szCs w:val="28"/>
              </w:rPr>
            </w:pPr>
            <w:r>
              <w:rPr>
                <w:rFonts w:ascii="Times New Roman" w:hAnsi="Times New Roman" w:cs="Times New Roman"/>
                <w:sz w:val="28"/>
                <w:szCs w:val="28"/>
              </w:rPr>
              <w:t>ИП, ЮЛ, ФЛ</w:t>
            </w:r>
          </w:p>
        </w:tc>
      </w:tr>
      <w:tr w:rsidR="00F34EC5">
        <w:tc>
          <w:tcPr>
            <w:tcW w:w="675" w:type="dxa"/>
          </w:tcPr>
          <w:p w:rsidR="00F34EC5" w:rsidRDefault="006F5308">
            <w:pPr>
              <w:jc w:val="both"/>
              <w:outlineLvl w:val="0"/>
              <w:rPr>
                <w:rFonts w:ascii="Times New Roman" w:hAnsi="Times New Roman" w:cs="Times New Roman"/>
                <w:sz w:val="28"/>
                <w:szCs w:val="28"/>
              </w:rPr>
            </w:pPr>
            <w:r>
              <w:rPr>
                <w:rFonts w:ascii="Times New Roman" w:hAnsi="Times New Roman" w:cs="Times New Roman"/>
                <w:sz w:val="28"/>
                <w:szCs w:val="28"/>
              </w:rPr>
              <w:t>3</w:t>
            </w:r>
          </w:p>
        </w:tc>
        <w:tc>
          <w:tcPr>
            <w:tcW w:w="9498" w:type="dxa"/>
          </w:tcPr>
          <w:p w:rsidR="00F34EC5" w:rsidRDefault="006F5308">
            <w:pPr>
              <w:ind w:firstLine="709"/>
              <w:jc w:val="both"/>
              <w:outlineLvl w:val="0"/>
              <w:rPr>
                <w:rFonts w:ascii="Times New Roman" w:hAnsi="Times New Roman" w:cs="Times New Roman"/>
                <w:sz w:val="28"/>
                <w:szCs w:val="28"/>
              </w:rPr>
            </w:pPr>
            <w:r>
              <w:rPr>
                <w:rFonts w:ascii="Times New Roman" w:hAnsi="Times New Roman" w:cs="Times New Roman"/>
                <w:sz w:val="28"/>
                <w:szCs w:val="28"/>
              </w:rPr>
              <w:t>Заявление на получение услуги оформлено не в соответствии с регламентом;</w:t>
            </w:r>
          </w:p>
        </w:tc>
        <w:tc>
          <w:tcPr>
            <w:tcW w:w="4394" w:type="dxa"/>
          </w:tcPr>
          <w:p w:rsidR="00F34EC5" w:rsidRDefault="006F5308">
            <w:pPr>
              <w:jc w:val="both"/>
              <w:outlineLvl w:val="0"/>
              <w:rPr>
                <w:rFonts w:ascii="Times New Roman" w:hAnsi="Times New Roman" w:cs="Times New Roman"/>
                <w:sz w:val="28"/>
                <w:szCs w:val="28"/>
              </w:rPr>
            </w:pPr>
            <w:r>
              <w:rPr>
                <w:rFonts w:ascii="Times New Roman" w:hAnsi="Times New Roman" w:cs="Times New Roman"/>
                <w:sz w:val="28"/>
                <w:szCs w:val="28"/>
              </w:rPr>
              <w:t>ИП, ЮЛ, ФЛ</w:t>
            </w:r>
          </w:p>
        </w:tc>
      </w:tr>
      <w:tr w:rsidR="00F34EC5">
        <w:tc>
          <w:tcPr>
            <w:tcW w:w="14567" w:type="dxa"/>
            <w:gridSpan w:val="3"/>
          </w:tcPr>
          <w:p w:rsidR="00F34EC5" w:rsidRDefault="006F5308">
            <w:pPr>
              <w:ind w:firstLine="709"/>
              <w:jc w:val="both"/>
              <w:outlineLvl w:val="0"/>
              <w:rPr>
                <w:rFonts w:ascii="Times New Roman" w:hAnsi="Times New Roman" w:cs="Times New Roman"/>
                <w:sz w:val="28"/>
                <w:szCs w:val="28"/>
              </w:rPr>
            </w:pPr>
            <w:r>
              <w:rPr>
                <w:rFonts w:ascii="Times New Roman" w:hAnsi="Times New Roman" w:cs="Times New Roman"/>
                <w:sz w:val="28"/>
                <w:szCs w:val="28"/>
              </w:rPr>
              <w:t>Исчерпывающий перечень оснований для приостановления предоставления муниципальной услуги</w:t>
            </w:r>
          </w:p>
        </w:tc>
      </w:tr>
      <w:tr w:rsidR="00F34EC5">
        <w:tc>
          <w:tcPr>
            <w:tcW w:w="675" w:type="dxa"/>
          </w:tcPr>
          <w:p w:rsidR="00F34EC5" w:rsidRDefault="006F5308">
            <w:pPr>
              <w:jc w:val="both"/>
              <w:outlineLvl w:val="0"/>
              <w:rPr>
                <w:rFonts w:ascii="Times New Roman" w:hAnsi="Times New Roman" w:cs="Times New Roman"/>
                <w:sz w:val="28"/>
                <w:szCs w:val="28"/>
              </w:rPr>
            </w:pPr>
            <w:r>
              <w:rPr>
                <w:rFonts w:ascii="Times New Roman" w:hAnsi="Times New Roman" w:cs="Times New Roman"/>
                <w:sz w:val="28"/>
                <w:szCs w:val="28"/>
              </w:rPr>
              <w:t>1</w:t>
            </w:r>
          </w:p>
        </w:tc>
        <w:tc>
          <w:tcPr>
            <w:tcW w:w="9498" w:type="dxa"/>
          </w:tcPr>
          <w:p w:rsidR="00F34EC5" w:rsidRDefault="006F530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если на дату поступления заявления о предварительном </w:t>
            </w:r>
            <w:r>
              <w:rPr>
                <w:rFonts w:ascii="Times New Roman" w:hAnsi="Times New Roman" w:cs="Times New Roman"/>
                <w:sz w:val="28"/>
                <w:szCs w:val="28"/>
              </w:rPr>
              <w:lastRenderedPageBreak/>
              <w:t>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 (образец 5 регламента).</w:t>
            </w:r>
          </w:p>
        </w:tc>
        <w:tc>
          <w:tcPr>
            <w:tcW w:w="4394" w:type="dxa"/>
          </w:tcPr>
          <w:p w:rsidR="00F34EC5" w:rsidRDefault="006F5308">
            <w:pPr>
              <w:jc w:val="both"/>
              <w:outlineLvl w:val="0"/>
              <w:rPr>
                <w:rFonts w:ascii="Times New Roman" w:hAnsi="Times New Roman" w:cs="Times New Roman"/>
                <w:sz w:val="28"/>
                <w:szCs w:val="28"/>
              </w:rPr>
            </w:pPr>
            <w:r>
              <w:rPr>
                <w:rFonts w:ascii="Times New Roman" w:hAnsi="Times New Roman" w:cs="Times New Roman"/>
                <w:sz w:val="28"/>
                <w:szCs w:val="28"/>
              </w:rPr>
              <w:lastRenderedPageBreak/>
              <w:t>ИП, ЮЛ, ФЛ</w:t>
            </w:r>
          </w:p>
        </w:tc>
      </w:tr>
      <w:tr w:rsidR="00F34EC5">
        <w:tc>
          <w:tcPr>
            <w:tcW w:w="14567" w:type="dxa"/>
            <w:gridSpan w:val="3"/>
          </w:tcPr>
          <w:p w:rsidR="00F34EC5" w:rsidRDefault="006F5308">
            <w:pPr>
              <w:ind w:firstLine="709"/>
              <w:jc w:val="both"/>
              <w:outlineLvl w:val="0"/>
              <w:rPr>
                <w:rFonts w:ascii="Times New Roman" w:hAnsi="Times New Roman" w:cs="Times New Roman"/>
                <w:sz w:val="28"/>
                <w:szCs w:val="28"/>
              </w:rPr>
            </w:pPr>
            <w:r>
              <w:rPr>
                <w:rFonts w:ascii="Times New Roman" w:hAnsi="Times New Roman" w:cs="Times New Roman"/>
                <w:sz w:val="28"/>
                <w:szCs w:val="28"/>
              </w:rPr>
              <w:lastRenderedPageBreak/>
              <w:t>Исчерпывающий перечень оснований для отказа в предоставлении муниципальной услуги</w:t>
            </w:r>
          </w:p>
        </w:tc>
      </w:tr>
      <w:tr w:rsidR="00F34EC5">
        <w:trPr>
          <w:trHeight w:val="717"/>
        </w:trPr>
        <w:tc>
          <w:tcPr>
            <w:tcW w:w="675" w:type="dxa"/>
          </w:tcPr>
          <w:p w:rsidR="00F34EC5" w:rsidRDefault="006F5308">
            <w:pPr>
              <w:jc w:val="both"/>
              <w:outlineLvl w:val="0"/>
              <w:rPr>
                <w:rFonts w:ascii="Times New Roman" w:hAnsi="Times New Roman" w:cs="Times New Roman"/>
                <w:sz w:val="28"/>
                <w:szCs w:val="28"/>
              </w:rPr>
            </w:pPr>
            <w:r>
              <w:rPr>
                <w:rFonts w:ascii="Times New Roman" w:hAnsi="Times New Roman" w:cs="Times New Roman"/>
                <w:sz w:val="28"/>
                <w:szCs w:val="28"/>
              </w:rPr>
              <w:t>1</w:t>
            </w:r>
          </w:p>
        </w:tc>
        <w:tc>
          <w:tcPr>
            <w:tcW w:w="9498" w:type="dxa"/>
          </w:tcPr>
          <w:p w:rsidR="00F34EC5" w:rsidRDefault="006F5308">
            <w:pPr>
              <w:ind w:firstLine="709"/>
              <w:jc w:val="both"/>
              <w:outlineLvl w:val="0"/>
              <w:rPr>
                <w:rFonts w:ascii="Times New Roman" w:hAnsi="Times New Roman" w:cs="Times New Roman"/>
                <w:sz w:val="28"/>
                <w:szCs w:val="28"/>
              </w:rPr>
            </w:pPr>
            <w:r>
              <w:rPr>
                <w:rFonts w:ascii="Times New Roman" w:hAnsi="Times New Roman" w:cs="Times New Roman"/>
                <w:sz w:val="28"/>
                <w:szCs w:val="28"/>
              </w:rPr>
              <w:t>Представленные заявителем документы не отвечают требованиям, установленным регламентом.</w:t>
            </w:r>
          </w:p>
        </w:tc>
        <w:tc>
          <w:tcPr>
            <w:tcW w:w="4394" w:type="dxa"/>
          </w:tcPr>
          <w:p w:rsidR="00F34EC5" w:rsidRDefault="006F5308">
            <w:pPr>
              <w:jc w:val="both"/>
              <w:outlineLvl w:val="0"/>
              <w:rPr>
                <w:rFonts w:ascii="Times New Roman" w:hAnsi="Times New Roman" w:cs="Times New Roman"/>
                <w:sz w:val="28"/>
                <w:szCs w:val="28"/>
              </w:rPr>
            </w:pPr>
            <w:r>
              <w:rPr>
                <w:rFonts w:ascii="Times New Roman" w:hAnsi="Times New Roman" w:cs="Times New Roman"/>
                <w:sz w:val="28"/>
                <w:szCs w:val="28"/>
              </w:rPr>
              <w:t>ИП, ЮЛ, ФЛ</w:t>
            </w:r>
          </w:p>
        </w:tc>
      </w:tr>
      <w:tr w:rsidR="00F34EC5">
        <w:tc>
          <w:tcPr>
            <w:tcW w:w="675" w:type="dxa"/>
          </w:tcPr>
          <w:p w:rsidR="00F34EC5" w:rsidRDefault="006F5308">
            <w:pPr>
              <w:jc w:val="both"/>
              <w:outlineLvl w:val="0"/>
              <w:rPr>
                <w:rFonts w:ascii="Times New Roman" w:hAnsi="Times New Roman" w:cs="Times New Roman"/>
                <w:sz w:val="28"/>
                <w:szCs w:val="28"/>
              </w:rPr>
            </w:pPr>
            <w:r>
              <w:rPr>
                <w:rFonts w:ascii="Times New Roman" w:hAnsi="Times New Roman" w:cs="Times New Roman"/>
                <w:sz w:val="28"/>
                <w:szCs w:val="28"/>
              </w:rPr>
              <w:t>2</w:t>
            </w:r>
          </w:p>
        </w:tc>
        <w:tc>
          <w:tcPr>
            <w:tcW w:w="9498" w:type="dxa"/>
          </w:tcPr>
          <w:p w:rsidR="00F34EC5" w:rsidRDefault="006F5308">
            <w:pPr>
              <w:ind w:firstLine="709"/>
              <w:jc w:val="both"/>
              <w:outlineLvl w:val="0"/>
              <w:rPr>
                <w:rFonts w:ascii="Times New Roman" w:hAnsi="Times New Roman" w:cs="Times New Roman"/>
                <w:sz w:val="28"/>
                <w:szCs w:val="28"/>
              </w:rPr>
            </w:pPr>
            <w:r>
              <w:rPr>
                <w:rFonts w:ascii="Times New Roman" w:hAnsi="Times New Roman" w:cs="Times New Roman"/>
                <w:sz w:val="28"/>
                <w:szCs w:val="28"/>
              </w:rPr>
              <w:t>Представленные заявителем документы недействительны/указанные в заявлении сведения недостоверны.</w:t>
            </w:r>
          </w:p>
        </w:tc>
        <w:tc>
          <w:tcPr>
            <w:tcW w:w="4394" w:type="dxa"/>
          </w:tcPr>
          <w:p w:rsidR="00F34EC5" w:rsidRDefault="006F5308">
            <w:pPr>
              <w:jc w:val="both"/>
              <w:outlineLvl w:val="0"/>
              <w:rPr>
                <w:rFonts w:ascii="Times New Roman" w:hAnsi="Times New Roman" w:cs="Times New Roman"/>
                <w:sz w:val="28"/>
                <w:szCs w:val="28"/>
              </w:rPr>
            </w:pPr>
            <w:r>
              <w:rPr>
                <w:rFonts w:ascii="Times New Roman" w:hAnsi="Times New Roman" w:cs="Times New Roman"/>
                <w:sz w:val="28"/>
                <w:szCs w:val="28"/>
              </w:rPr>
              <w:t>ИП, ЮЛ, ФЛ</w:t>
            </w:r>
          </w:p>
        </w:tc>
      </w:tr>
      <w:tr w:rsidR="00F34EC5">
        <w:tc>
          <w:tcPr>
            <w:tcW w:w="675" w:type="dxa"/>
          </w:tcPr>
          <w:p w:rsidR="00F34EC5" w:rsidRDefault="006F5308">
            <w:pPr>
              <w:jc w:val="both"/>
              <w:outlineLvl w:val="0"/>
              <w:rPr>
                <w:rFonts w:ascii="Times New Roman" w:hAnsi="Times New Roman" w:cs="Times New Roman"/>
                <w:sz w:val="28"/>
                <w:szCs w:val="28"/>
              </w:rPr>
            </w:pPr>
            <w:r>
              <w:rPr>
                <w:rFonts w:ascii="Times New Roman" w:hAnsi="Times New Roman" w:cs="Times New Roman"/>
                <w:sz w:val="28"/>
                <w:szCs w:val="28"/>
              </w:rPr>
              <w:t>3</w:t>
            </w:r>
          </w:p>
        </w:tc>
        <w:tc>
          <w:tcPr>
            <w:tcW w:w="9498" w:type="dxa"/>
          </w:tcPr>
          <w:p w:rsidR="00F34EC5" w:rsidRDefault="006F5308">
            <w:pPr>
              <w:ind w:firstLine="709"/>
              <w:jc w:val="both"/>
              <w:outlineLvl w:val="0"/>
              <w:rPr>
                <w:rFonts w:ascii="Times New Roman" w:hAnsi="Times New Roman" w:cs="Times New Roman"/>
                <w:sz w:val="28"/>
                <w:szCs w:val="28"/>
              </w:rPr>
            </w:pPr>
            <w:r>
              <w:rPr>
                <w:rFonts w:ascii="Times New Roman" w:hAnsi="Times New Roman" w:cs="Times New Roman"/>
                <w:sz w:val="28"/>
                <w:szCs w:val="28"/>
              </w:rPr>
              <w:t>Отсутствие права на предоставление муниципальной услуги:</w:t>
            </w:r>
          </w:p>
        </w:tc>
        <w:tc>
          <w:tcPr>
            <w:tcW w:w="4394" w:type="dxa"/>
          </w:tcPr>
          <w:p w:rsidR="00F34EC5" w:rsidRDefault="006F5308">
            <w:pPr>
              <w:jc w:val="both"/>
              <w:outlineLvl w:val="0"/>
              <w:rPr>
                <w:rFonts w:ascii="Times New Roman" w:hAnsi="Times New Roman" w:cs="Times New Roman"/>
                <w:sz w:val="28"/>
                <w:szCs w:val="28"/>
              </w:rPr>
            </w:pPr>
            <w:r>
              <w:rPr>
                <w:rFonts w:ascii="Times New Roman" w:hAnsi="Times New Roman" w:cs="Times New Roman"/>
                <w:sz w:val="28"/>
                <w:szCs w:val="28"/>
              </w:rPr>
              <w:t>ИП, ЮЛ, ФЛ</w:t>
            </w:r>
          </w:p>
        </w:tc>
      </w:tr>
      <w:tr w:rsidR="00F34EC5">
        <w:tc>
          <w:tcPr>
            <w:tcW w:w="675" w:type="dxa"/>
          </w:tcPr>
          <w:p w:rsidR="00F34EC5" w:rsidRDefault="00F34EC5">
            <w:pPr>
              <w:jc w:val="both"/>
              <w:outlineLvl w:val="0"/>
              <w:rPr>
                <w:rFonts w:ascii="Times New Roman" w:hAnsi="Times New Roman" w:cs="Times New Roman"/>
                <w:sz w:val="28"/>
                <w:szCs w:val="28"/>
              </w:rPr>
            </w:pPr>
          </w:p>
        </w:tc>
        <w:tc>
          <w:tcPr>
            <w:tcW w:w="9498" w:type="dxa"/>
          </w:tcPr>
          <w:p w:rsidR="00F34EC5" w:rsidRDefault="006F5308">
            <w:pPr>
              <w:ind w:firstLine="709"/>
              <w:jc w:val="both"/>
              <w:outlineLvl w:val="0"/>
              <w:rPr>
                <w:rFonts w:ascii="Times New Roman" w:hAnsi="Times New Roman" w:cs="Times New Roman"/>
                <w:sz w:val="28"/>
                <w:szCs w:val="28"/>
              </w:rPr>
            </w:pPr>
            <w:r>
              <w:rPr>
                <w:rFonts w:ascii="Times New Roman" w:hAnsi="Times New Roman" w:cs="Times New Roman"/>
                <w:sz w:val="28"/>
                <w:szCs w:val="28"/>
              </w:rPr>
              <w:t xml:space="preserve">а)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w:t>
            </w:r>
            <w:hyperlink r:id="rId11" w:tooltip="consultantplus://offline/ref=8CA6BC37AB1B30FB18C18EE98A8C47D1825F798741A7F9D00CE32AFC3F5CFCA6FCDE30CF1CD154848C314A0F7F24A2CDF0B60A370AqBWBH" w:history="1">
              <w:r>
                <w:rPr>
                  <w:rFonts w:ascii="Times New Roman" w:hAnsi="Times New Roman" w:cs="Times New Roman"/>
                  <w:sz w:val="28"/>
                  <w:szCs w:val="28"/>
                </w:rPr>
                <w:t>пункте 16 статьи 11.10</w:t>
              </w:r>
            </w:hyperlink>
            <w:r>
              <w:rPr>
                <w:rFonts w:ascii="Times New Roman" w:hAnsi="Times New Roman" w:cs="Times New Roman"/>
                <w:sz w:val="28"/>
                <w:szCs w:val="28"/>
              </w:rPr>
              <w:t xml:space="preserve"> ЗК РФ;</w:t>
            </w:r>
          </w:p>
        </w:tc>
        <w:tc>
          <w:tcPr>
            <w:tcW w:w="4394" w:type="dxa"/>
          </w:tcPr>
          <w:p w:rsidR="00F34EC5" w:rsidRDefault="00F34EC5">
            <w:pPr>
              <w:jc w:val="both"/>
              <w:outlineLvl w:val="0"/>
              <w:rPr>
                <w:rFonts w:ascii="Times New Roman" w:hAnsi="Times New Roman" w:cs="Times New Roman"/>
                <w:sz w:val="28"/>
              </w:rPr>
            </w:pPr>
          </w:p>
        </w:tc>
      </w:tr>
      <w:tr w:rsidR="00F34EC5">
        <w:tc>
          <w:tcPr>
            <w:tcW w:w="675" w:type="dxa"/>
          </w:tcPr>
          <w:p w:rsidR="00F34EC5" w:rsidRDefault="00F34EC5">
            <w:pPr>
              <w:jc w:val="both"/>
              <w:outlineLvl w:val="0"/>
              <w:rPr>
                <w:rFonts w:ascii="Times New Roman" w:hAnsi="Times New Roman" w:cs="Times New Roman"/>
                <w:sz w:val="28"/>
                <w:szCs w:val="28"/>
              </w:rPr>
            </w:pPr>
          </w:p>
        </w:tc>
        <w:tc>
          <w:tcPr>
            <w:tcW w:w="9498" w:type="dxa"/>
          </w:tcPr>
          <w:p w:rsidR="00F34EC5" w:rsidRDefault="006F5308">
            <w:pPr>
              <w:ind w:firstLine="709"/>
              <w:jc w:val="both"/>
              <w:outlineLvl w:val="0"/>
              <w:rPr>
                <w:rFonts w:ascii="Times New Roman" w:hAnsi="Times New Roman" w:cs="Times New Roman"/>
                <w:sz w:val="28"/>
                <w:szCs w:val="28"/>
              </w:rPr>
            </w:pPr>
            <w:r>
              <w:rPr>
                <w:rFonts w:ascii="Times New Roman" w:hAnsi="Times New Roman" w:cs="Times New Roman"/>
                <w:sz w:val="28"/>
                <w:szCs w:val="28"/>
              </w:rPr>
              <w:t xml:space="preserve">б) земельный участок, который предстоит образовать, не может быть предоставлен заявителю по основаниям, указанным в </w:t>
            </w:r>
            <w:hyperlink r:id="rId12" w:tooltip="consultantplus://offline/ref=8CA6BC37AB1B30FB18C18EE98A8C47D1825F798741A7F9D00CE32AFC3F5CFCA6FCDE30C41BDA54848C314A0F7F24A2CDF0B60A370AqBWBH" w:history="1">
              <w:r>
                <w:rPr>
                  <w:rFonts w:ascii="Times New Roman" w:hAnsi="Times New Roman" w:cs="Times New Roman"/>
                  <w:sz w:val="28"/>
                  <w:szCs w:val="28"/>
                </w:rPr>
                <w:t>подпунктах 1</w:t>
              </w:r>
            </w:hyperlink>
            <w:r>
              <w:rPr>
                <w:rFonts w:ascii="Times New Roman" w:hAnsi="Times New Roman" w:cs="Times New Roman"/>
                <w:sz w:val="28"/>
                <w:szCs w:val="28"/>
              </w:rPr>
              <w:t xml:space="preserve"> - </w:t>
            </w:r>
            <w:hyperlink r:id="rId13" w:tooltip="consultantplus://offline/ref=8CA6BC37AB1B30FB18C18EE98A8C47D1825F798741A7F9D00CE32AFC3F5CFCA6FCDE30C418DC54848C314A0F7F24A2CDF0B60A370AqBWBH" w:history="1">
              <w:r>
                <w:rPr>
                  <w:rFonts w:ascii="Times New Roman" w:hAnsi="Times New Roman" w:cs="Times New Roman"/>
                  <w:sz w:val="28"/>
                  <w:szCs w:val="28"/>
                </w:rPr>
                <w:t>13</w:t>
              </w:r>
            </w:hyperlink>
            <w:r>
              <w:rPr>
                <w:rFonts w:ascii="Times New Roman" w:hAnsi="Times New Roman" w:cs="Times New Roman"/>
                <w:sz w:val="28"/>
                <w:szCs w:val="28"/>
              </w:rPr>
              <w:t xml:space="preserve">, </w:t>
            </w:r>
            <w:hyperlink r:id="rId14" w:tooltip="consultantplus://offline/ref=8CA6BC37AB1B30FB18C18EE98A8C47D1825F798741A7F9D00CE32AFC3F5CFCA6FCDE30CD1DDE59DB89245B577223BBD3F2AA16350BB3qEW2H" w:history="1">
              <w:r>
                <w:rPr>
                  <w:rFonts w:ascii="Times New Roman" w:hAnsi="Times New Roman" w:cs="Times New Roman"/>
                  <w:sz w:val="28"/>
                  <w:szCs w:val="28"/>
                </w:rPr>
                <w:t>14.1</w:t>
              </w:r>
            </w:hyperlink>
            <w:r>
              <w:rPr>
                <w:rFonts w:ascii="Times New Roman" w:hAnsi="Times New Roman" w:cs="Times New Roman"/>
                <w:sz w:val="28"/>
                <w:szCs w:val="28"/>
              </w:rPr>
              <w:t xml:space="preserve"> - </w:t>
            </w:r>
            <w:hyperlink r:id="rId15" w:tooltip="consultantplus://offline/ref=8CA6BC37AB1B30FB18C18EE98A8C47D1825F798741A7F9D00CE32AFC3F5CFCA6FCDE30C419D854848C314A0F7F24A2CDF0B60A370AqBWBH" w:history="1">
              <w:r>
                <w:rPr>
                  <w:rFonts w:ascii="Times New Roman" w:hAnsi="Times New Roman" w:cs="Times New Roman"/>
                  <w:sz w:val="28"/>
                  <w:szCs w:val="28"/>
                </w:rPr>
                <w:t>19</w:t>
              </w:r>
            </w:hyperlink>
            <w:r>
              <w:rPr>
                <w:rFonts w:ascii="Times New Roman" w:hAnsi="Times New Roman" w:cs="Times New Roman"/>
                <w:sz w:val="28"/>
                <w:szCs w:val="28"/>
              </w:rPr>
              <w:t xml:space="preserve">, </w:t>
            </w:r>
            <w:hyperlink r:id="rId16" w:tooltip="consultantplus://offline/ref=8CA6BC37AB1B30FB18C18EE98A8C47D1825F798741A7F9D00CE32AFC3F5CFCA6FCDE30C419DB54848C314A0F7F24A2CDF0B60A370AqBWBH" w:history="1">
              <w:r>
                <w:rPr>
                  <w:rFonts w:ascii="Times New Roman" w:hAnsi="Times New Roman" w:cs="Times New Roman"/>
                  <w:sz w:val="28"/>
                  <w:szCs w:val="28"/>
                </w:rPr>
                <w:t>22</w:t>
              </w:r>
            </w:hyperlink>
            <w:r>
              <w:rPr>
                <w:rFonts w:ascii="Times New Roman" w:hAnsi="Times New Roman" w:cs="Times New Roman"/>
                <w:sz w:val="28"/>
                <w:szCs w:val="28"/>
              </w:rPr>
              <w:t xml:space="preserve"> и </w:t>
            </w:r>
            <w:hyperlink r:id="rId17" w:tooltip="consultantplus://offline/ref=8CA6BC37AB1B30FB18C18EE98A8C47D1825F798741A7F9D00CE32AFC3F5CFCA6FCDE30C419DC54848C314A0F7F24A2CDF0B60A370AqBWBH" w:history="1">
              <w:r>
                <w:rPr>
                  <w:rFonts w:ascii="Times New Roman" w:hAnsi="Times New Roman" w:cs="Times New Roman"/>
                  <w:sz w:val="28"/>
                  <w:szCs w:val="28"/>
                </w:rPr>
                <w:t>23 статьи 39.16</w:t>
              </w:r>
            </w:hyperlink>
            <w:r>
              <w:rPr>
                <w:rFonts w:ascii="Times New Roman" w:hAnsi="Times New Roman" w:cs="Times New Roman"/>
                <w:sz w:val="28"/>
                <w:szCs w:val="28"/>
              </w:rPr>
              <w:t xml:space="preserve"> ЗК РФ;</w:t>
            </w:r>
          </w:p>
        </w:tc>
        <w:tc>
          <w:tcPr>
            <w:tcW w:w="4394" w:type="dxa"/>
          </w:tcPr>
          <w:p w:rsidR="00F34EC5" w:rsidRDefault="00F34EC5">
            <w:pPr>
              <w:jc w:val="both"/>
              <w:outlineLvl w:val="0"/>
              <w:rPr>
                <w:rFonts w:ascii="Times New Roman" w:hAnsi="Times New Roman" w:cs="Times New Roman"/>
                <w:sz w:val="28"/>
              </w:rPr>
            </w:pPr>
          </w:p>
        </w:tc>
      </w:tr>
      <w:tr w:rsidR="00F34EC5">
        <w:tc>
          <w:tcPr>
            <w:tcW w:w="675" w:type="dxa"/>
          </w:tcPr>
          <w:p w:rsidR="00F34EC5" w:rsidRDefault="00F34EC5">
            <w:pPr>
              <w:jc w:val="both"/>
              <w:outlineLvl w:val="0"/>
              <w:rPr>
                <w:rFonts w:ascii="Times New Roman" w:hAnsi="Times New Roman" w:cs="Times New Roman"/>
                <w:sz w:val="28"/>
                <w:szCs w:val="28"/>
              </w:rPr>
            </w:pPr>
          </w:p>
        </w:tc>
        <w:tc>
          <w:tcPr>
            <w:tcW w:w="9498" w:type="dxa"/>
          </w:tcPr>
          <w:p w:rsidR="00F34EC5" w:rsidRDefault="006F5308">
            <w:pPr>
              <w:ind w:firstLine="709"/>
              <w:jc w:val="both"/>
              <w:outlineLvl w:val="0"/>
              <w:rPr>
                <w:rFonts w:ascii="Times New Roman" w:hAnsi="Times New Roman" w:cs="Times New Roman"/>
                <w:sz w:val="28"/>
                <w:szCs w:val="28"/>
              </w:rPr>
            </w:pPr>
            <w:r>
              <w:rPr>
                <w:rFonts w:ascii="Times New Roman" w:hAnsi="Times New Roman" w:cs="Times New Roman"/>
                <w:sz w:val="28"/>
                <w:szCs w:val="28"/>
              </w:rPr>
              <w:t>в) земельный участок, границы которого подлежат уточнению в соответствии с Федеральным законом от 13.07.2015 № 218-ФЗ «О государственной регистрации недвижимости» не может быть предоставлен заявителю по основаниям, указанным в подпунктах 1 - 23 статьи 39.16 ЗК РФ.</w:t>
            </w:r>
          </w:p>
        </w:tc>
        <w:tc>
          <w:tcPr>
            <w:tcW w:w="4394" w:type="dxa"/>
          </w:tcPr>
          <w:p w:rsidR="00F34EC5" w:rsidRDefault="00F34EC5">
            <w:pPr>
              <w:jc w:val="both"/>
              <w:outlineLvl w:val="0"/>
              <w:rPr>
                <w:rFonts w:ascii="Times New Roman" w:hAnsi="Times New Roman" w:cs="Times New Roman"/>
                <w:sz w:val="28"/>
              </w:rPr>
            </w:pPr>
          </w:p>
        </w:tc>
      </w:tr>
    </w:tbl>
    <w:p w:rsidR="00F34EC5" w:rsidRDefault="00F34EC5">
      <w:pPr>
        <w:ind w:firstLine="709"/>
        <w:jc w:val="both"/>
        <w:outlineLvl w:val="0"/>
        <w:rPr>
          <w:sz w:val="28"/>
          <w:szCs w:val="28"/>
        </w:rPr>
      </w:pPr>
    </w:p>
    <w:p w:rsidR="00F34EC5" w:rsidRDefault="00F34EC5">
      <w:pPr>
        <w:ind w:firstLine="709"/>
        <w:jc w:val="both"/>
        <w:outlineLvl w:val="0"/>
        <w:rPr>
          <w:sz w:val="28"/>
          <w:szCs w:val="28"/>
        </w:rPr>
        <w:sectPr w:rsidR="00F34EC5">
          <w:pgSz w:w="16838" w:h="11906" w:orient="landscape"/>
          <w:pgMar w:top="1134" w:right="1134" w:bottom="567" w:left="1134" w:header="709" w:footer="709" w:gutter="0"/>
          <w:cols w:space="708"/>
          <w:titlePg/>
          <w:docGrid w:linePitch="360"/>
        </w:sectPr>
      </w:pPr>
    </w:p>
    <w:p w:rsidR="00F34EC5" w:rsidRDefault="006F5308">
      <w:pPr>
        <w:numPr>
          <w:ilvl w:val="0"/>
          <w:numId w:val="24"/>
        </w:numPr>
        <w:jc w:val="center"/>
        <w:outlineLvl w:val="0"/>
        <w:rPr>
          <w:rFonts w:ascii="Times New Roman" w:hAnsi="Times New Roman" w:cs="Times New Roman"/>
          <w:b/>
          <w:sz w:val="28"/>
          <w:szCs w:val="28"/>
        </w:rPr>
      </w:pPr>
      <w:r>
        <w:rPr>
          <w:rFonts w:ascii="Times New Roman" w:hAnsi="Times New Roman" w:cs="Times New Roman"/>
          <w:b/>
          <w:sz w:val="28"/>
          <w:szCs w:val="28"/>
        </w:rPr>
        <w:lastRenderedPageBreak/>
        <w:t>Формы заявления и документов, необходимых для предоставления муниципальной услуги</w:t>
      </w:r>
    </w:p>
    <w:p w:rsidR="00F34EC5" w:rsidRDefault="006F5308">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Образец 1 </w:t>
      </w:r>
    </w:p>
    <w:p w:rsidR="00F34EC5" w:rsidRDefault="00F34EC5">
      <w:pPr>
        <w:pStyle w:val="ConsPlusNormal"/>
        <w:jc w:val="right"/>
        <w:rPr>
          <w:rFonts w:ascii="Times New Roman" w:hAnsi="Times New Roman" w:cs="Times New Roman"/>
          <w:sz w:val="24"/>
          <w:szCs w:val="24"/>
        </w:rPr>
      </w:pPr>
    </w:p>
    <w:p w:rsidR="00F34EC5" w:rsidRDefault="006F5308">
      <w:pPr>
        <w:pStyle w:val="ConsPlusNormal"/>
        <w:ind w:firstLine="540"/>
        <w:jc w:val="center"/>
      </w:pPr>
      <w:r>
        <w:t>Форма № 1 (для физических лиц и индивидуальных предпринимателей)</w:t>
      </w:r>
    </w:p>
    <w:p w:rsidR="00F34EC5" w:rsidRDefault="006F5308">
      <w:pPr>
        <w:pStyle w:val="ConsPlusNonformat"/>
        <w:jc w:val="both"/>
      </w:pPr>
      <w:r>
        <w:t xml:space="preserve">                                           В ______________________________</w:t>
      </w:r>
    </w:p>
    <w:p w:rsidR="00F34EC5" w:rsidRDefault="006F5308">
      <w:pPr>
        <w:pStyle w:val="ConsPlusNonformat"/>
        <w:jc w:val="both"/>
      </w:pPr>
      <w:r>
        <w:t xml:space="preserve">                                           ________________________________</w:t>
      </w:r>
    </w:p>
    <w:p w:rsidR="00F34EC5" w:rsidRDefault="006F5308">
      <w:pPr>
        <w:pStyle w:val="ConsPlusNonformat"/>
        <w:jc w:val="both"/>
      </w:pPr>
      <w:r>
        <w:t xml:space="preserve">                                           ________________________________</w:t>
      </w:r>
    </w:p>
    <w:p w:rsidR="00F34EC5" w:rsidRDefault="00F34EC5">
      <w:pPr>
        <w:pStyle w:val="ConsPlusNonformat"/>
        <w:jc w:val="both"/>
      </w:pPr>
    </w:p>
    <w:p w:rsidR="00F34EC5" w:rsidRDefault="006F5308">
      <w:pPr>
        <w:pStyle w:val="ConsPlusNonformat"/>
        <w:jc w:val="both"/>
      </w:pPr>
      <w:r>
        <w:t xml:space="preserve">                                           от _____________________________</w:t>
      </w:r>
    </w:p>
    <w:p w:rsidR="00F34EC5" w:rsidRDefault="006F5308">
      <w:pPr>
        <w:pStyle w:val="ConsPlusNonformat"/>
        <w:jc w:val="both"/>
      </w:pPr>
      <w:r>
        <w:t xml:space="preserve">                                           ________________________________</w:t>
      </w:r>
    </w:p>
    <w:p w:rsidR="00F34EC5" w:rsidRDefault="006F5308">
      <w:pPr>
        <w:pStyle w:val="ConsPlusNonformat"/>
        <w:jc w:val="both"/>
      </w:pPr>
      <w:r>
        <w:t xml:space="preserve">                                           ________________________________</w:t>
      </w:r>
    </w:p>
    <w:p w:rsidR="00F34EC5" w:rsidRDefault="006F5308">
      <w:pPr>
        <w:pStyle w:val="ConsPlusNonformat"/>
        <w:ind w:left="3540" w:firstLine="708"/>
        <w:jc w:val="center"/>
      </w:pPr>
      <w:r>
        <w:t>(для физических лиц и индивидуальных предпринимателей)</w:t>
      </w:r>
    </w:p>
    <w:p w:rsidR="00F34EC5" w:rsidRDefault="006F5308">
      <w:pPr>
        <w:pStyle w:val="ConsPlusNonformat"/>
        <w:jc w:val="both"/>
      </w:pPr>
      <w:bookmarkStart w:id="2" w:name="P439"/>
      <w:bookmarkEnd w:id="2"/>
      <w:r>
        <w:t xml:space="preserve">                                 Заявление</w:t>
      </w:r>
    </w:p>
    <w:p w:rsidR="00F34EC5" w:rsidRDefault="006F5308">
      <w:pPr>
        <w:pStyle w:val="ConsPlusNonformat"/>
        <w:jc w:val="both"/>
      </w:pPr>
      <w:r>
        <w:t xml:space="preserve">               о предварительном согласовании предоставления</w:t>
      </w:r>
    </w:p>
    <w:p w:rsidR="00F34EC5" w:rsidRDefault="006F5308">
      <w:pPr>
        <w:pStyle w:val="ConsPlusNonformat"/>
        <w:jc w:val="both"/>
      </w:pPr>
      <w:r>
        <w:t xml:space="preserve">                            земельного участка</w:t>
      </w:r>
    </w:p>
    <w:p w:rsidR="00F34EC5" w:rsidRDefault="00F34EC5">
      <w:pPr>
        <w:pStyle w:val="ConsPlusNonformat"/>
        <w:jc w:val="both"/>
      </w:pPr>
    </w:p>
    <w:p w:rsidR="00F34EC5" w:rsidRDefault="006F5308">
      <w:pPr>
        <w:pStyle w:val="ConsPlusNonformat"/>
        <w:jc w:val="both"/>
      </w:pPr>
      <w:r>
        <w:t>Заявитель: ________________________________________________________________</w:t>
      </w:r>
    </w:p>
    <w:p w:rsidR="00F34EC5" w:rsidRDefault="006F5308">
      <w:pPr>
        <w:pStyle w:val="ConsPlusNonformat"/>
        <w:jc w:val="both"/>
      </w:pPr>
      <w:r>
        <w:t>Для физических лиц:</w:t>
      </w:r>
    </w:p>
    <w:p w:rsidR="00F34EC5" w:rsidRDefault="006F5308">
      <w:pPr>
        <w:pStyle w:val="ConsPlusNonformat"/>
        <w:jc w:val="both"/>
      </w:pPr>
      <w:r>
        <w:t>адрес регистрации _________________________________________________________</w:t>
      </w:r>
    </w:p>
    <w:p w:rsidR="00F34EC5" w:rsidRDefault="006F5308">
      <w:pPr>
        <w:pStyle w:val="ConsPlusNonformat"/>
        <w:jc w:val="both"/>
      </w:pPr>
      <w:r>
        <w:t>преимущественного</w:t>
      </w:r>
    </w:p>
    <w:p w:rsidR="00F34EC5" w:rsidRDefault="006F5308">
      <w:pPr>
        <w:pStyle w:val="ConsPlusNonformat"/>
        <w:jc w:val="both"/>
      </w:pPr>
      <w:r>
        <w:t>пребывания        _________________________________________________________</w:t>
      </w:r>
    </w:p>
    <w:p w:rsidR="00F34EC5" w:rsidRDefault="006F5308">
      <w:pPr>
        <w:pStyle w:val="ConsPlusNonformat"/>
        <w:jc w:val="both"/>
      </w:pPr>
      <w:r>
        <w:t>адрес электронной _________________________________________________________</w:t>
      </w:r>
    </w:p>
    <w:p w:rsidR="00F34EC5" w:rsidRDefault="006F5308">
      <w:pPr>
        <w:pStyle w:val="ConsPlusNonformat"/>
        <w:jc w:val="both"/>
      </w:pPr>
      <w:r>
        <w:t>почты (если имеется):</w:t>
      </w:r>
    </w:p>
    <w:p w:rsidR="00F34EC5" w:rsidRDefault="006F5308">
      <w:pPr>
        <w:pStyle w:val="ConsPlusNonformat"/>
        <w:jc w:val="both"/>
      </w:pPr>
      <w:r>
        <w:t>Реквизиты документа, ______ серия, _________ номер удостоверяющего личность</w:t>
      </w:r>
    </w:p>
    <w:p w:rsidR="00F34EC5" w:rsidRDefault="006F5308">
      <w:pPr>
        <w:pStyle w:val="ConsPlusNonformat"/>
        <w:jc w:val="both"/>
      </w:pPr>
      <w:r>
        <w:t>заявителя:        _________________________________________________________</w:t>
      </w:r>
    </w:p>
    <w:p w:rsidR="00F34EC5" w:rsidRDefault="006F5308">
      <w:pPr>
        <w:pStyle w:val="ConsPlusNonformat"/>
        <w:jc w:val="both"/>
      </w:pPr>
      <w:r>
        <w:t>(паспорт) дата выдачи ________________ код подразделения _______</w:t>
      </w:r>
    </w:p>
    <w:p w:rsidR="00F34EC5" w:rsidRDefault="006F5308">
      <w:pPr>
        <w:pStyle w:val="ConsPlusNonformat"/>
        <w:jc w:val="both"/>
      </w:pPr>
      <w:r>
        <w:t>Телефон ____________________</w:t>
      </w:r>
    </w:p>
    <w:p w:rsidR="00F34EC5" w:rsidRDefault="006F5308">
      <w:pPr>
        <w:pStyle w:val="ConsPlusNonformat"/>
        <w:jc w:val="both"/>
      </w:pPr>
      <w:r>
        <w:t>Для юридических лиц:</w:t>
      </w:r>
    </w:p>
    <w:p w:rsidR="00F34EC5" w:rsidRDefault="006F5308">
      <w:pPr>
        <w:pStyle w:val="ConsPlusNonformat"/>
        <w:jc w:val="both"/>
      </w:pPr>
      <w:r>
        <w:t>Место нахождения заявителя: ___________________________________</w:t>
      </w:r>
    </w:p>
    <w:p w:rsidR="00F34EC5" w:rsidRDefault="006F5308">
      <w:pPr>
        <w:pStyle w:val="ConsPlusNonformat"/>
        <w:jc w:val="both"/>
      </w:pPr>
      <w:r>
        <w:t>Государственный регистрационный номер записи о государственной  регистрации</w:t>
      </w:r>
    </w:p>
    <w:p w:rsidR="00F34EC5" w:rsidRDefault="006F5308">
      <w:pPr>
        <w:pStyle w:val="ConsPlusNonformat"/>
        <w:jc w:val="both"/>
      </w:pPr>
      <w:r>
        <w:t>юридического лица в ЕГРЮЛ, в ЕГРИП: _______________________________________</w:t>
      </w:r>
    </w:p>
    <w:p w:rsidR="00F34EC5" w:rsidRDefault="006F5308">
      <w:pPr>
        <w:pStyle w:val="ConsPlusNonformat"/>
        <w:jc w:val="both"/>
      </w:pPr>
      <w:r>
        <w:t>Почтовый адрес и(или) адрес</w:t>
      </w:r>
    </w:p>
    <w:p w:rsidR="00F34EC5" w:rsidRDefault="006F5308">
      <w:pPr>
        <w:pStyle w:val="ConsPlusNonformat"/>
        <w:jc w:val="both"/>
      </w:pPr>
      <w:r>
        <w:t>электронной почты _________________________________________________________</w:t>
      </w:r>
    </w:p>
    <w:p w:rsidR="00F34EC5" w:rsidRDefault="006F5308">
      <w:pPr>
        <w:pStyle w:val="ConsPlusNonformat"/>
        <w:jc w:val="both"/>
      </w:pPr>
      <w:r>
        <w:t>Телефон _____________________</w:t>
      </w:r>
    </w:p>
    <w:p w:rsidR="00F34EC5" w:rsidRDefault="00F34EC5">
      <w:pPr>
        <w:pStyle w:val="ConsPlusNonformat"/>
        <w:jc w:val="both"/>
      </w:pPr>
    </w:p>
    <w:p w:rsidR="00F34EC5" w:rsidRDefault="006F5308">
      <w:pPr>
        <w:pStyle w:val="ConsPlusNonformat"/>
        <w:jc w:val="both"/>
      </w:pPr>
      <w:r>
        <w:t xml:space="preserve">    Прошу предварительно согласовать предоставление земельного участка</w:t>
      </w:r>
    </w:p>
    <w:p w:rsidR="00F34EC5" w:rsidRDefault="00F34EC5">
      <w:pPr>
        <w:pStyle w:val="ConsPlusNormal"/>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544"/>
        <w:gridCol w:w="5527"/>
      </w:tblGrid>
      <w:tr w:rsidR="00F34EC5">
        <w:tc>
          <w:tcPr>
            <w:tcW w:w="3544" w:type="dxa"/>
          </w:tcPr>
          <w:p w:rsidR="00F34EC5" w:rsidRDefault="006F5308">
            <w:pPr>
              <w:pStyle w:val="ConsPlusNormal"/>
            </w:pPr>
            <w:r>
              <w:t>Вид права: собственность (продажа или бесплатно), аренда (указать срок аренды), безвозмездное пользование</w:t>
            </w:r>
          </w:p>
        </w:tc>
        <w:tc>
          <w:tcPr>
            <w:tcW w:w="5527" w:type="dxa"/>
          </w:tcPr>
          <w:p w:rsidR="00F34EC5" w:rsidRDefault="00F34EC5">
            <w:pPr>
              <w:pStyle w:val="ConsPlusNormal"/>
              <w:jc w:val="both"/>
            </w:pPr>
          </w:p>
        </w:tc>
      </w:tr>
      <w:tr w:rsidR="00F34EC5">
        <w:tc>
          <w:tcPr>
            <w:tcW w:w="3544" w:type="dxa"/>
          </w:tcPr>
          <w:p w:rsidR="00F34EC5" w:rsidRDefault="006F5308">
            <w:pPr>
              <w:pStyle w:val="ConsPlusNormal"/>
            </w:pPr>
            <w:r>
              <w:t>Цель использования земельного участка</w:t>
            </w:r>
            <w:r>
              <w:rPr>
                <w:rStyle w:val="afe"/>
              </w:rPr>
              <w:footnoteReference w:id="2"/>
            </w:r>
            <w:r>
              <w:t>:</w:t>
            </w:r>
          </w:p>
        </w:tc>
        <w:tc>
          <w:tcPr>
            <w:tcW w:w="5527" w:type="dxa"/>
          </w:tcPr>
          <w:p w:rsidR="00F34EC5" w:rsidRDefault="00F34EC5">
            <w:pPr>
              <w:pStyle w:val="ConsPlusNormal"/>
              <w:jc w:val="both"/>
            </w:pPr>
          </w:p>
        </w:tc>
      </w:tr>
      <w:tr w:rsidR="00F34EC5">
        <w:tc>
          <w:tcPr>
            <w:tcW w:w="3544" w:type="dxa"/>
          </w:tcPr>
          <w:p w:rsidR="00F34EC5" w:rsidRDefault="006F5308">
            <w:pPr>
              <w:pStyle w:val="ConsPlusNormal"/>
            </w:pPr>
            <w:r>
              <w:t>Основание предоставления земельного участка: (</w:t>
            </w:r>
            <w:hyperlink r:id="rId18" w:tooltip="consultantplus://offline/ref=E661085ED54F412FA5CA6470B032C1BB03930D6B0D45493D44858794BCC1F3B37FEFC86F6724R4L" w:history="1">
              <w:r>
                <w:t>п. 2 ст. 39.3</w:t>
              </w:r>
            </w:hyperlink>
            <w:r>
              <w:t xml:space="preserve">; </w:t>
            </w:r>
            <w:hyperlink r:id="rId19" w:tooltip="consultantplus://offline/ref=E661085ED54F412FA5CA6470B032C1BB03930D6B0D45493D44858794BCC1F3B37FEFC86F6124R4L" w:history="1">
              <w:r>
                <w:t>ст. 39.5</w:t>
              </w:r>
            </w:hyperlink>
            <w:r>
              <w:t xml:space="preserve">; </w:t>
            </w:r>
            <w:hyperlink r:id="rId20" w:tooltip="consultantplus://offline/ref=E661085ED54F412FA5CA6470B032C1BB03930D6B0D45493D44858794BCC1F3B37FEFC86F6224R6L" w:history="1">
              <w:r>
                <w:t>п. 2 ст. 39.6</w:t>
              </w:r>
            </w:hyperlink>
            <w:r>
              <w:t xml:space="preserve">; </w:t>
            </w:r>
            <w:hyperlink r:id="rId21" w:tooltip="consultantplus://offline/ref=E661085ED54F412FA5CA6470B032C1BB03930D6B0D45493D44858794BCC1F3B37FEFC86E6324R4L" w:history="1">
              <w:r>
                <w:t>п. 2 ст. 39.10</w:t>
              </w:r>
            </w:hyperlink>
            <w:r>
              <w:t xml:space="preserve"> Земельного кодекса РФ):</w:t>
            </w:r>
          </w:p>
        </w:tc>
        <w:tc>
          <w:tcPr>
            <w:tcW w:w="5527" w:type="dxa"/>
          </w:tcPr>
          <w:p w:rsidR="00F34EC5" w:rsidRDefault="00F34EC5">
            <w:pPr>
              <w:pStyle w:val="ConsPlusNormal"/>
              <w:jc w:val="both"/>
            </w:pPr>
          </w:p>
        </w:tc>
      </w:tr>
      <w:tr w:rsidR="00F34EC5">
        <w:tc>
          <w:tcPr>
            <w:tcW w:w="3544" w:type="dxa"/>
          </w:tcPr>
          <w:p w:rsidR="00F34EC5" w:rsidRDefault="006F5308">
            <w:pPr>
              <w:pStyle w:val="ConsPlusNormal"/>
            </w:pPr>
            <w:r>
              <w:t xml:space="preserve">В  случае, если указан вид права «в </w:t>
            </w:r>
            <w:r>
              <w:lastRenderedPageBreak/>
              <w:t>собственность, продажа» (п.2 ст. 39.3)</w:t>
            </w:r>
          </w:p>
        </w:tc>
        <w:tc>
          <w:tcPr>
            <w:tcW w:w="5527" w:type="dxa"/>
          </w:tcPr>
          <w:p w:rsidR="00F34EC5" w:rsidRDefault="006F5308">
            <w:pPr>
              <w:pStyle w:val="af4"/>
              <w:numPr>
                <w:ilvl w:val="0"/>
                <w:numId w:val="7"/>
              </w:numPr>
              <w:spacing w:after="0" w:line="240" w:lineRule="auto"/>
              <w:jc w:val="both"/>
              <w:rPr>
                <w:rFonts w:ascii="Calibri" w:eastAsia="Times New Roman" w:hAnsi="Calibri" w:cs="Calibri"/>
                <w:szCs w:val="20"/>
                <w:lang w:eastAsia="ru-RU"/>
              </w:rPr>
            </w:pPr>
            <w:r>
              <w:rPr>
                <w:rFonts w:ascii="Calibri" w:eastAsia="Times New Roman" w:hAnsi="Calibri" w:cs="Calibri"/>
                <w:szCs w:val="20"/>
                <w:lang w:eastAsia="ru-RU"/>
              </w:rPr>
              <w:lastRenderedPageBreak/>
              <w:t xml:space="preserve">земельных участков, образованных из </w:t>
            </w:r>
            <w:r>
              <w:rPr>
                <w:rFonts w:ascii="Calibri" w:eastAsia="Times New Roman" w:hAnsi="Calibri" w:cs="Calibri"/>
                <w:szCs w:val="20"/>
                <w:lang w:eastAsia="ru-RU"/>
              </w:rPr>
              <w:lastRenderedPageBreak/>
              <w:t>земельного участка, предоставленного по договору аренды или договору безвозмездного пользования в целях комплексного освоения, развития территории, заключенных в соответствии с Федеральным законом от 24 июля 2008 года N 161-ФЗ «О содействии развитию жилищного строительства, созданию объектов туристской инфраструктуры и иному развитию территорий»;</w:t>
            </w:r>
          </w:p>
          <w:p w:rsidR="00F34EC5" w:rsidRDefault="006F5308">
            <w:pPr>
              <w:pStyle w:val="ConsPlusNormal"/>
              <w:numPr>
                <w:ilvl w:val="0"/>
                <w:numId w:val="7"/>
              </w:numPr>
              <w:jc w:val="both"/>
            </w:pPr>
            <w:r>
              <w:t>3) земельных участков, образованных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rsidR="00F34EC5" w:rsidRDefault="006F5308">
            <w:pPr>
              <w:pStyle w:val="ConsPlusNormal"/>
              <w:numPr>
                <w:ilvl w:val="0"/>
                <w:numId w:val="7"/>
              </w:numPr>
              <w:jc w:val="both"/>
            </w:pPr>
            <w:r>
              <w:t>6) земельных участков, на которых расположены здания, сооружения, собственникам таких зданий, сооружений либо помещений в них в случаях, предусмотренных статьей 39.20 настоящего Кодекса;</w:t>
            </w:r>
          </w:p>
          <w:p w:rsidR="00F34EC5" w:rsidRDefault="006F5308">
            <w:pPr>
              <w:pStyle w:val="ConsPlusNormal"/>
              <w:numPr>
                <w:ilvl w:val="0"/>
                <w:numId w:val="7"/>
              </w:numPr>
              <w:jc w:val="both"/>
            </w:pPr>
            <w:r>
              <w:t>8) земельных участков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rsidR="00F34EC5" w:rsidRDefault="006F5308">
            <w:pPr>
              <w:pStyle w:val="ConsPlusNormal"/>
              <w:numPr>
                <w:ilvl w:val="0"/>
                <w:numId w:val="7"/>
              </w:numPr>
              <w:jc w:val="both"/>
            </w:pPr>
            <w:r>
              <w:t>9) земельных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не устранённых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p>
          <w:p w:rsidR="00F34EC5" w:rsidRDefault="006F5308">
            <w:pPr>
              <w:pStyle w:val="ConsPlusNormal"/>
              <w:numPr>
                <w:ilvl w:val="0"/>
                <w:numId w:val="7"/>
              </w:numPr>
              <w:jc w:val="both"/>
            </w:pPr>
            <w:r>
              <w:t xml:space="preserve">11) земельных участков гражданам в соответствии с Федеральным законом от 1 мая 2016 года N 119-ФЗ «Об особенностях предоставления гражданам земельных участков, находящихся в государственной или </w:t>
            </w:r>
            <w:r>
              <w:lastRenderedPageBreak/>
              <w:t>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tc>
      </w:tr>
      <w:tr w:rsidR="00F34EC5">
        <w:tc>
          <w:tcPr>
            <w:tcW w:w="3544" w:type="dxa"/>
          </w:tcPr>
          <w:p w:rsidR="00F34EC5" w:rsidRDefault="006F5308">
            <w:pPr>
              <w:pStyle w:val="ConsPlusNormal"/>
              <w:tabs>
                <w:tab w:val="left" w:pos="1037"/>
              </w:tabs>
            </w:pPr>
            <w:r>
              <w:lastRenderedPageBreak/>
              <w:t>В случае, если указан вид права «в собственность, бесплатно» (ст. 39.5)</w:t>
            </w:r>
            <w:r>
              <w:tab/>
            </w:r>
          </w:p>
        </w:tc>
        <w:tc>
          <w:tcPr>
            <w:tcW w:w="5527" w:type="dxa"/>
          </w:tcPr>
          <w:p w:rsidR="00F34EC5" w:rsidRDefault="006F5308">
            <w:pPr>
              <w:pStyle w:val="ConsPlusNormal"/>
              <w:numPr>
                <w:ilvl w:val="0"/>
                <w:numId w:val="8"/>
              </w:numPr>
              <w:jc w:val="both"/>
            </w:pPr>
            <w:r>
              <w:t>3) 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площади этих участков;</w:t>
            </w:r>
          </w:p>
          <w:p w:rsidR="00F34EC5" w:rsidRDefault="006F5308">
            <w:pPr>
              <w:pStyle w:val="ConsPlusNormal"/>
              <w:numPr>
                <w:ilvl w:val="0"/>
                <w:numId w:val="8"/>
              </w:numPr>
              <w:jc w:val="both"/>
            </w:pPr>
            <w:r>
              <w:t>4) 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6 пункта 2 статьи 39.10 настоящего Кодекса при условии, что этот гражданин использовал такой земельный участок в указанный период в соответствии с установленным разрешенным использованием;</w:t>
            </w:r>
          </w:p>
          <w:p w:rsidR="00F34EC5" w:rsidRDefault="006F5308">
            <w:pPr>
              <w:pStyle w:val="ConsPlusNormal"/>
              <w:numPr>
                <w:ilvl w:val="0"/>
                <w:numId w:val="8"/>
              </w:numPr>
              <w:jc w:val="both"/>
            </w:pPr>
            <w:r>
              <w:t>5) 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7 пункта 2 статьи 39.10 настоящего Кодекса при условии, что этот гражданин использовал такой земельный участок в указанный период в соответствии с установленным разрешенным использованием и работал по основному месту работы в муниципальном образовании и по специальности, которые определены законом субъекта Российской Федерации;</w:t>
            </w:r>
          </w:p>
          <w:p w:rsidR="00F34EC5" w:rsidRDefault="006F5308">
            <w:pPr>
              <w:pStyle w:val="ConsPlusNormal"/>
              <w:numPr>
                <w:ilvl w:val="0"/>
                <w:numId w:val="8"/>
              </w:numPr>
              <w:jc w:val="both"/>
            </w:pPr>
            <w:r>
              <w:t xml:space="preserve">6) земельного участка гражданам, имеющим трех и более детей, в случае и в порядке, которые установлены органами государственной власти субъектов Российской Федерации. Органами государственной власти субъектов Российской Федерации может быть предусмотрено требование о том, что такие граждане должны состоять на учете в качестве нуждающихся в жилых помещениях или у таких граждан имеются основания для постановки их на данный учет, а также установлена возможность предоставления таким гражданам с их согласия иных мер социальной поддержки по обеспечению жилыми помещениями взамен предоставления им земельного участка в </w:t>
            </w:r>
            <w:r>
              <w:lastRenderedPageBreak/>
              <w:t>собственность бесплатно;</w:t>
            </w:r>
          </w:p>
          <w:p w:rsidR="00F34EC5" w:rsidRDefault="006F5308">
            <w:pPr>
              <w:pStyle w:val="ConsPlusNormal"/>
              <w:numPr>
                <w:ilvl w:val="0"/>
                <w:numId w:val="8"/>
              </w:numPr>
              <w:jc w:val="both"/>
            </w:pPr>
            <w:r>
              <w:t>7) земельного участка иным не указанным в подпункте 6 настоящей статьи отдельным категориям граждан и (или) некоммерческим организациям, созданным гражданами, в случаях, предусмотренных федеральными законами, отдельным категориям граждан в случаях, предусмотренных законами субъектов Российской Федерации;</w:t>
            </w:r>
          </w:p>
          <w:p w:rsidR="00F34EC5" w:rsidRDefault="006F5308">
            <w:pPr>
              <w:pStyle w:val="ConsPlusNormal"/>
              <w:numPr>
                <w:ilvl w:val="0"/>
                <w:numId w:val="8"/>
              </w:numPr>
              <w:jc w:val="both"/>
            </w:pPr>
            <w:r>
              <w:t>9) земельного участка гражданину в соответствии с Федеральным законом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rsidR="00F34EC5" w:rsidRDefault="006F5308">
            <w:pPr>
              <w:pStyle w:val="ConsPlusNormal"/>
              <w:numPr>
                <w:ilvl w:val="0"/>
                <w:numId w:val="8"/>
              </w:numPr>
              <w:jc w:val="both"/>
            </w:pPr>
            <w:r>
              <w:t>10) земельного участка в соответствии с Федеральным законом от 24 июля 2008 года N 161-ФЗ «О содействии развитию жилищного строительства, созданию объектов туристской инфраструктуры и иному развитию территорий»;</w:t>
            </w:r>
          </w:p>
        </w:tc>
      </w:tr>
      <w:tr w:rsidR="00F34EC5">
        <w:tc>
          <w:tcPr>
            <w:tcW w:w="3544" w:type="dxa"/>
          </w:tcPr>
          <w:p w:rsidR="00F34EC5" w:rsidRDefault="006F5308">
            <w:pPr>
              <w:pStyle w:val="ConsPlusNormal"/>
            </w:pPr>
            <w:r>
              <w:lastRenderedPageBreak/>
              <w:t>В случае, если указан вид права «аренда» (п. 2 ст. 39.6)</w:t>
            </w:r>
          </w:p>
        </w:tc>
        <w:tc>
          <w:tcPr>
            <w:tcW w:w="5527" w:type="dxa"/>
          </w:tcPr>
          <w:p w:rsidR="00F34EC5" w:rsidRDefault="006F5308">
            <w:pPr>
              <w:pStyle w:val="ConsPlusNormal"/>
              <w:numPr>
                <w:ilvl w:val="0"/>
                <w:numId w:val="9"/>
              </w:numPr>
              <w:jc w:val="both"/>
            </w:pPr>
            <w:r>
              <w:t>5) 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подпунктом 8 настоящего пункта, пунктом 5 статьи 46 настоящего Кодекса;</w:t>
            </w:r>
          </w:p>
          <w:p w:rsidR="00F34EC5" w:rsidRDefault="006F5308">
            <w:pPr>
              <w:pStyle w:val="ConsPlusNormal"/>
              <w:numPr>
                <w:ilvl w:val="0"/>
                <w:numId w:val="9"/>
              </w:numPr>
              <w:jc w:val="both"/>
            </w:pPr>
            <w:r>
              <w:t>7)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rsidR="00F34EC5" w:rsidRDefault="006F5308">
            <w:pPr>
              <w:pStyle w:val="ConsPlusNormal"/>
              <w:numPr>
                <w:ilvl w:val="0"/>
                <w:numId w:val="9"/>
              </w:numPr>
              <w:jc w:val="both"/>
            </w:pPr>
            <w:r>
              <w:t xml:space="preserve">8) ограниченного в обороте земельного участка, являющегося земельным участком общего назначения, расположенного в границах территории ведения гражданами садоводства или огородничества для собственных нужд, гражданам, являющимся правообладателями садовых или огородных земельных участков в границах такой территории с множественностью лиц на стороне арендатора (в случае, если необходимость предоставления указанного земельного участка таким гражданам </w:t>
            </w:r>
            <w:r>
              <w:lastRenderedPageBreak/>
              <w:t>предусмотрена решением общего собрания членов садоводческого или огороднического некоммерческого товарищества, осуществляющего управление имуществом общего пользования в границах такой территории);</w:t>
            </w:r>
          </w:p>
          <w:p w:rsidR="00F34EC5" w:rsidRDefault="006F5308">
            <w:pPr>
              <w:pStyle w:val="ConsPlusNormal"/>
              <w:numPr>
                <w:ilvl w:val="0"/>
                <w:numId w:val="9"/>
              </w:numPr>
              <w:jc w:val="both"/>
            </w:pPr>
            <w:r>
              <w:t>9)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статьей 39.20 настоящего Кодекса, на праве оперативного управления;</w:t>
            </w:r>
          </w:p>
          <w:p w:rsidR="00F34EC5" w:rsidRDefault="006F5308">
            <w:pPr>
              <w:pStyle w:val="ConsPlusNormal"/>
              <w:numPr>
                <w:ilvl w:val="0"/>
                <w:numId w:val="9"/>
              </w:numPr>
              <w:jc w:val="both"/>
            </w:pPr>
            <w:r>
              <w:t>10)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пунктом 5 настоящей статьи;</w:t>
            </w:r>
          </w:p>
          <w:p w:rsidR="00F34EC5" w:rsidRDefault="006F5308">
            <w:pPr>
              <w:pStyle w:val="ConsPlusNormal"/>
              <w:numPr>
                <w:ilvl w:val="0"/>
                <w:numId w:val="9"/>
              </w:numPr>
              <w:jc w:val="both"/>
            </w:pPr>
            <w:r>
              <w:t>12) земельного участка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rsidR="00F34EC5" w:rsidRDefault="006F5308">
            <w:pPr>
              <w:pStyle w:val="ConsPlusNormal"/>
              <w:numPr>
                <w:ilvl w:val="0"/>
                <w:numId w:val="9"/>
              </w:numPr>
              <w:jc w:val="both"/>
            </w:pPr>
            <w:r>
              <w:t>13) земельного участка, образованного в границах территории, лицу, с которым заключен договор о комплексном развитии территории в соответствии с Градостроительным кодексом Российской Федерации, либо юридическому лицу, обеспечивающему в соответствии с Градостроительным кодексом Российской Федерации реализацию решения о комплексном развитии территории;</w:t>
            </w:r>
          </w:p>
          <w:p w:rsidR="00F34EC5" w:rsidRDefault="006F5308">
            <w:pPr>
              <w:pStyle w:val="ConsPlusNormal"/>
              <w:numPr>
                <w:ilvl w:val="0"/>
                <w:numId w:val="9"/>
              </w:numPr>
              <w:jc w:val="both"/>
            </w:pPr>
            <w:r>
              <w:t>14)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F34EC5" w:rsidRDefault="006F5308">
            <w:pPr>
              <w:pStyle w:val="ConsPlusNormal"/>
              <w:numPr>
                <w:ilvl w:val="0"/>
                <w:numId w:val="9"/>
              </w:numPr>
              <w:jc w:val="both"/>
            </w:pPr>
            <w:r>
              <w:t>16)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rsidR="00F34EC5" w:rsidRDefault="006F5308">
            <w:pPr>
              <w:pStyle w:val="ConsPlusNormal"/>
              <w:numPr>
                <w:ilvl w:val="0"/>
                <w:numId w:val="9"/>
              </w:numPr>
              <w:jc w:val="both"/>
            </w:pPr>
            <w:r>
              <w:t xml:space="preserve">18) земельного участка лицу, которое в соответствии с настоящим Кодексом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w:t>
            </w:r>
            <w:r>
              <w:lastRenderedPageBreak/>
              <w:t>муниципальных нужд либо ограничен в обороте;</w:t>
            </w:r>
          </w:p>
          <w:p w:rsidR="00F34EC5" w:rsidRDefault="006F5308">
            <w:pPr>
              <w:pStyle w:val="ConsPlusNormal"/>
              <w:numPr>
                <w:ilvl w:val="0"/>
                <w:numId w:val="9"/>
              </w:numPr>
              <w:jc w:val="both"/>
            </w:pPr>
            <w:r>
              <w:t>19)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p>
          <w:p w:rsidR="00F34EC5" w:rsidRDefault="006F5308">
            <w:pPr>
              <w:pStyle w:val="ConsPlusNormal"/>
              <w:numPr>
                <w:ilvl w:val="0"/>
                <w:numId w:val="9"/>
              </w:numPr>
              <w:jc w:val="both"/>
            </w:pPr>
            <w:r>
              <w:t>20) земельного участка, необходимого для проведения работ, связанных с пользованием недрами, недропользователю;</w:t>
            </w:r>
          </w:p>
          <w:p w:rsidR="00F34EC5" w:rsidRDefault="006F5308">
            <w:pPr>
              <w:pStyle w:val="ConsPlusNormal"/>
              <w:numPr>
                <w:ilvl w:val="0"/>
                <w:numId w:val="9"/>
              </w:numPr>
              <w:jc w:val="both"/>
            </w:pPr>
            <w:r>
              <w:t>21)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p w:rsidR="00F34EC5" w:rsidRDefault="006F5308">
            <w:pPr>
              <w:pStyle w:val="ConsPlusNormal"/>
              <w:numPr>
                <w:ilvl w:val="0"/>
                <w:numId w:val="9"/>
              </w:numPr>
              <w:jc w:val="both"/>
            </w:pPr>
            <w:r>
              <w:t>23)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муниципально-частном партнерстве, лицу, с которым заключены указанные соглашения;</w:t>
            </w:r>
          </w:p>
          <w:p w:rsidR="00F34EC5" w:rsidRDefault="006F5308">
            <w:pPr>
              <w:pStyle w:val="ConsPlusNormal"/>
              <w:numPr>
                <w:ilvl w:val="0"/>
                <w:numId w:val="9"/>
              </w:numPr>
              <w:jc w:val="both"/>
            </w:pPr>
            <w:r>
              <w:t>23.2)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w:t>
            </w:r>
          </w:p>
          <w:p w:rsidR="00F34EC5" w:rsidRDefault="006F5308">
            <w:pPr>
              <w:pStyle w:val="ConsPlusNormal"/>
              <w:numPr>
                <w:ilvl w:val="0"/>
                <w:numId w:val="9"/>
              </w:numPr>
              <w:jc w:val="both"/>
            </w:pPr>
            <w:r>
              <w:t>24) земельного участка, необходимого для осуществления видов деятельности в сфере охотничьего хозяйства, лицу, с которым заключено охотхозяйственное соглашение;</w:t>
            </w:r>
          </w:p>
          <w:p w:rsidR="00F34EC5" w:rsidRDefault="006F5308">
            <w:pPr>
              <w:pStyle w:val="ConsPlusNormal"/>
              <w:numPr>
                <w:ilvl w:val="0"/>
                <w:numId w:val="9"/>
              </w:numPr>
              <w:jc w:val="both"/>
            </w:pPr>
            <w:r>
              <w:t>29)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пользования рыболовным участком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sidR="00F34EC5" w:rsidRDefault="006F5308">
            <w:pPr>
              <w:pStyle w:val="ConsPlusNormal"/>
              <w:numPr>
                <w:ilvl w:val="0"/>
                <w:numId w:val="9"/>
              </w:numPr>
              <w:jc w:val="both"/>
            </w:pPr>
            <w:r>
              <w:t xml:space="preserve">29.1) земельного участка лицу, осуществляющему товарную аквакультуру </w:t>
            </w:r>
            <w:r>
              <w:lastRenderedPageBreak/>
              <w:t>(товарное рыбоводство) на основании договора пользования рыбоводным участком, находящимся в государственной или муниципальной собственности (далее - договор пользования рыбоводным участком), для указанных целей;</w:t>
            </w:r>
          </w:p>
          <w:p w:rsidR="00F34EC5" w:rsidRDefault="006F5308">
            <w:pPr>
              <w:pStyle w:val="ConsPlusNormal"/>
              <w:numPr>
                <w:ilvl w:val="0"/>
                <w:numId w:val="9"/>
              </w:numPr>
              <w:jc w:val="both"/>
            </w:pPr>
            <w:r>
              <w:t>31) 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rsidR="00F34EC5" w:rsidRDefault="006F5308">
            <w:pPr>
              <w:pStyle w:val="ConsPlusNormal"/>
              <w:numPr>
                <w:ilvl w:val="0"/>
                <w:numId w:val="9"/>
              </w:numPr>
              <w:jc w:val="both"/>
            </w:pPr>
            <w:r>
              <w:t>32) земельного участка арендатору (за исключением арендаторов земельных участков, указанных в подпункте 31 настоящего пункта), если этот арендатор имеет право на заключение нового договора аренды такого земельного участка в соответствии с пунктами 3 и 4 настоящей статьи;</w:t>
            </w:r>
          </w:p>
          <w:p w:rsidR="00F34EC5" w:rsidRDefault="006F5308">
            <w:pPr>
              <w:pStyle w:val="ConsPlusNormal"/>
              <w:numPr>
                <w:ilvl w:val="0"/>
                <w:numId w:val="9"/>
              </w:numPr>
              <w:jc w:val="both"/>
            </w:pPr>
            <w:r>
              <w:t>34) земельного участка гражданину в соответствии с Федеральным законом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rsidR="00F34EC5" w:rsidRDefault="006F5308">
            <w:pPr>
              <w:pStyle w:val="ConsPlusNormal"/>
              <w:numPr>
                <w:ilvl w:val="0"/>
                <w:numId w:val="9"/>
              </w:numPr>
              <w:jc w:val="both"/>
            </w:pPr>
            <w:r>
              <w:t>35) земельного участка в соответствии с Федеральным законом от 24 июля 2008 года N 161-ФЗ «О содействии развитию жилищного строительства, созданию объектов туристской инфраструктуры и иному развитию территорий»;</w:t>
            </w:r>
          </w:p>
          <w:p w:rsidR="00F34EC5" w:rsidRDefault="006F5308">
            <w:pPr>
              <w:pStyle w:val="ConsPlusNormal"/>
              <w:numPr>
                <w:ilvl w:val="0"/>
                <w:numId w:val="9"/>
              </w:numPr>
              <w:jc w:val="both"/>
            </w:pPr>
            <w:r>
              <w:t xml:space="preserve">38) земельного участка участнику свободной экономической зоны на территориях Республики Крым и города федерального значения Севастополя для реализации договора об условиях деятельности в свободной экономической зоне, заключенного в соответствии с Федеральным законом от 29 ноября 2014 года № 377-ФЗ «О развитии Республики Крым и города федерального значения Севастополя и свободной </w:t>
            </w:r>
            <w:r>
              <w:lastRenderedPageBreak/>
              <w:t>экономической зоне на территориях Республики Крым и города федерального значения Севастополя»;</w:t>
            </w:r>
          </w:p>
          <w:p w:rsidR="00F34EC5" w:rsidRDefault="006F5308">
            <w:pPr>
              <w:pStyle w:val="ConsPlusNormal"/>
              <w:numPr>
                <w:ilvl w:val="0"/>
                <w:numId w:val="9"/>
              </w:numPr>
              <w:jc w:val="both"/>
            </w:pPr>
            <w:r>
              <w:t>39) 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«Единый заказчик в сфере строительства» на текущий год и плановый период в соответствии с Федеральным законом «О публично-правовой компании «Единый заказчик в сфере строительства» и о внесении изменений в отдельные законодательные акты Российской Федерации»;</w:t>
            </w:r>
          </w:p>
        </w:tc>
      </w:tr>
      <w:tr w:rsidR="00F34EC5">
        <w:tc>
          <w:tcPr>
            <w:tcW w:w="3544" w:type="dxa"/>
          </w:tcPr>
          <w:p w:rsidR="00F34EC5" w:rsidRDefault="006F5308">
            <w:pPr>
              <w:pStyle w:val="ConsPlusNormal"/>
            </w:pPr>
            <w:r>
              <w:lastRenderedPageBreak/>
              <w:t>В случае, если указан вид права «безвозмездное пользование» (п. 2. ст. 39.10)</w:t>
            </w:r>
          </w:p>
        </w:tc>
        <w:tc>
          <w:tcPr>
            <w:tcW w:w="5527" w:type="dxa"/>
          </w:tcPr>
          <w:p w:rsidR="00F34EC5" w:rsidRDefault="006F5308">
            <w:pPr>
              <w:pStyle w:val="ConsPlusNormal"/>
              <w:numPr>
                <w:ilvl w:val="0"/>
                <w:numId w:val="10"/>
              </w:numPr>
              <w:jc w:val="both"/>
            </w:pPr>
            <w:r>
              <w:t>2) в виде служебных наделов работникам организаций в случаях, указанных в пункте 2 статьи 24 настоящего Кодекса, на срок трудового договора, заключенного между работником и организацией;</w:t>
            </w:r>
          </w:p>
          <w:p w:rsidR="00F34EC5" w:rsidRDefault="006F5308">
            <w:pPr>
              <w:pStyle w:val="ConsPlusNormal"/>
              <w:numPr>
                <w:ilvl w:val="0"/>
                <w:numId w:val="10"/>
              </w:numPr>
              <w:jc w:val="both"/>
            </w:pPr>
            <w:r>
              <w:t>5) лицам, с которыми в соответствии с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на срок исполнения этих договоров;</w:t>
            </w:r>
          </w:p>
          <w:p w:rsidR="00F34EC5" w:rsidRDefault="006F5308">
            <w:pPr>
              <w:pStyle w:val="ConsPlusNormal"/>
              <w:numPr>
                <w:ilvl w:val="0"/>
                <w:numId w:val="10"/>
              </w:numPr>
              <w:jc w:val="both"/>
            </w:pPr>
            <w:r>
              <w:t>6) гражданину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 в муниципальных образованиях, определенных законом субъекта Российской Федерации, на срок не более чем шесть лет;</w:t>
            </w:r>
          </w:p>
          <w:p w:rsidR="00F34EC5" w:rsidRDefault="006F5308">
            <w:pPr>
              <w:pStyle w:val="ConsPlusNormal"/>
              <w:numPr>
                <w:ilvl w:val="0"/>
                <w:numId w:val="10"/>
              </w:numPr>
              <w:jc w:val="both"/>
            </w:pPr>
            <w:r>
              <w:t xml:space="preserve">7) для индивидуального жилищного строительства или ведения личного подсобного хозяйства в муниципальных образованиях, определенных законом субъекта Российской Федерации, гражданам, которые работают по основному месту работы в таких муниципальных образованиях по специальностям, установленным законом субъекта Российской </w:t>
            </w:r>
            <w:r>
              <w:lastRenderedPageBreak/>
              <w:t>Федерации, на срок не более чем шесть лет;</w:t>
            </w:r>
          </w:p>
          <w:p w:rsidR="00F34EC5" w:rsidRDefault="006F5308">
            <w:pPr>
              <w:pStyle w:val="ConsPlusNormal"/>
              <w:numPr>
                <w:ilvl w:val="0"/>
                <w:numId w:val="10"/>
              </w:numPr>
              <w:jc w:val="both"/>
            </w:pPr>
            <w:r>
              <w:t>8) гражданину,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w:t>
            </w:r>
          </w:p>
          <w:p w:rsidR="00F34EC5" w:rsidRDefault="006F5308">
            <w:pPr>
              <w:pStyle w:val="ConsPlusNormal"/>
              <w:numPr>
                <w:ilvl w:val="0"/>
                <w:numId w:val="10"/>
              </w:numPr>
              <w:jc w:val="both"/>
            </w:pPr>
            <w:r>
              <w:t>9) гражданам в целях осуществления сельскохозяйственной деятельности (в том числе пчеловодства) для собственных нужд на лесных участках на срок не более чем пять лет;</w:t>
            </w:r>
          </w:p>
          <w:p w:rsidR="00F34EC5" w:rsidRDefault="006F5308">
            <w:pPr>
              <w:pStyle w:val="ConsPlusNormal"/>
              <w:numPr>
                <w:ilvl w:val="0"/>
                <w:numId w:val="10"/>
              </w:numPr>
              <w:jc w:val="both"/>
            </w:pPr>
            <w:r>
              <w:t>10)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F34EC5" w:rsidRDefault="006F5308">
            <w:pPr>
              <w:pStyle w:val="ConsPlusNormal"/>
              <w:numPr>
                <w:ilvl w:val="0"/>
                <w:numId w:val="10"/>
              </w:numPr>
              <w:jc w:val="both"/>
            </w:pPr>
            <w:r>
              <w:t>13) лицам, относящимся к коренным малочисленным народам Севера, Сибири и Дальнего Востока Российской Федерации, и их общинам в местах традиционного проживания и традиционной хозяйственной деятельности для размещения зданий, сооружений, необходимых в целях сохранения и развития традиционных образа жизни, хозяйственной деятельности и промыслов коренных малочисленных народов Севера, Сибири и Дальнего Востока Российской Федерации, на срок не более чем десять лет;</w:t>
            </w:r>
          </w:p>
          <w:p w:rsidR="00F34EC5" w:rsidRDefault="006F5308">
            <w:pPr>
              <w:pStyle w:val="ConsPlusNormal"/>
              <w:numPr>
                <w:ilvl w:val="0"/>
                <w:numId w:val="10"/>
              </w:numPr>
              <w:jc w:val="both"/>
            </w:pPr>
            <w:r>
              <w:t>14) лицам, с которыми в соответствии с Федеральным законом от 29 декабря 2012 года N 275-ФЗ «О государственном оборонном заказе», Федеральным законом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 этих работ и оказания этих услуг необходимо предоставление земельного участка, на срок исполнения указанного контракта;</w:t>
            </w:r>
          </w:p>
          <w:p w:rsidR="00F34EC5" w:rsidRDefault="006F5308">
            <w:pPr>
              <w:pStyle w:val="ConsPlusNormal"/>
              <w:numPr>
                <w:ilvl w:val="0"/>
                <w:numId w:val="10"/>
              </w:numPr>
              <w:jc w:val="both"/>
            </w:pPr>
            <w:r>
              <w:t xml:space="preserve">16) лицу,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w:t>
            </w:r>
            <w:r>
              <w:lastRenderedPageBreak/>
              <w:t>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w:t>
            </w:r>
          </w:p>
          <w:p w:rsidR="00F34EC5" w:rsidRDefault="006F5308">
            <w:pPr>
              <w:pStyle w:val="ConsPlusNormal"/>
              <w:numPr>
                <w:ilvl w:val="0"/>
                <w:numId w:val="10"/>
              </w:numPr>
              <w:jc w:val="both"/>
            </w:pPr>
            <w:r>
              <w:t>17) лицу в случае и в порядке, которые предусмотрены Федеральным законом от 24 июля 2008 года № 161-ФЗ «О содействии развитию жилищного строительства, созданию объектов туристской инфраструктуры и иному развитию территорий»;</w:t>
            </w:r>
          </w:p>
          <w:p w:rsidR="00F34EC5" w:rsidRDefault="006F5308">
            <w:pPr>
              <w:pStyle w:val="ConsPlusNormal"/>
              <w:numPr>
                <w:ilvl w:val="0"/>
                <w:numId w:val="10"/>
              </w:numPr>
              <w:jc w:val="both"/>
            </w:pPr>
            <w:r>
              <w:t>18) гражданину в соответствии с Федеральным законом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tc>
      </w:tr>
      <w:tr w:rsidR="00F34EC5">
        <w:tc>
          <w:tcPr>
            <w:tcW w:w="3544" w:type="dxa"/>
          </w:tcPr>
          <w:p w:rsidR="00F34EC5" w:rsidRDefault="006F5308">
            <w:pPr>
              <w:pStyle w:val="ConsPlusNormal"/>
            </w:pPr>
            <w:r>
              <w:lastRenderedPageBreak/>
              <w:t xml:space="preserve">Кадастровый номер земельного участка: (если границы подлежат уточнению в соответствии с </w:t>
            </w:r>
            <w:hyperlink r:id="rId22" w:tooltip="consultantplus://offline/ref=E661085ED54F412FA5CA6470B032C1BB03930D660D43493D44858794BC2CR1L" w:history="1">
              <w:r>
                <w:t>ФЗ</w:t>
              </w:r>
            </w:hyperlink>
            <w:r>
              <w:t xml:space="preserve"> «О государственной регистрации недвижимости»)</w:t>
            </w:r>
          </w:p>
        </w:tc>
        <w:tc>
          <w:tcPr>
            <w:tcW w:w="5527" w:type="dxa"/>
          </w:tcPr>
          <w:p w:rsidR="00F34EC5" w:rsidRDefault="00F34EC5">
            <w:pPr>
              <w:pStyle w:val="ConsPlusNormal"/>
              <w:jc w:val="both"/>
            </w:pPr>
          </w:p>
        </w:tc>
      </w:tr>
      <w:tr w:rsidR="00F34EC5">
        <w:tc>
          <w:tcPr>
            <w:tcW w:w="3544" w:type="dxa"/>
          </w:tcPr>
          <w:p w:rsidR="00F34EC5" w:rsidRDefault="006F5308">
            <w:pPr>
              <w:pStyle w:val="ConsPlusNormal"/>
            </w:pPr>
            <w:r>
              <w:t>Кадастровый(е) номер (номера) земельного участка: (из которого(ых) предусмотрено образование испрашиваемого земельного участка, если сведения о таких земельных участках внесены в государственный кадастр недвижимости)</w:t>
            </w:r>
          </w:p>
        </w:tc>
        <w:tc>
          <w:tcPr>
            <w:tcW w:w="5527" w:type="dxa"/>
          </w:tcPr>
          <w:p w:rsidR="00F34EC5" w:rsidRDefault="00F34EC5">
            <w:pPr>
              <w:pStyle w:val="ConsPlusNormal"/>
              <w:jc w:val="both"/>
            </w:pPr>
          </w:p>
        </w:tc>
      </w:tr>
      <w:tr w:rsidR="00F34EC5">
        <w:tc>
          <w:tcPr>
            <w:tcW w:w="3544" w:type="dxa"/>
          </w:tcPr>
          <w:p w:rsidR="00F34EC5" w:rsidRDefault="006F5308">
            <w:pPr>
              <w:pStyle w:val="ConsPlusNormal"/>
            </w:pPr>
            <w:r>
              <w:t>Реквизиты решения об утверждении проекта межевания территории: (если образование земельного участка предусмотрено проектом)</w:t>
            </w:r>
          </w:p>
        </w:tc>
        <w:tc>
          <w:tcPr>
            <w:tcW w:w="5527" w:type="dxa"/>
          </w:tcPr>
          <w:p w:rsidR="00F34EC5" w:rsidRDefault="00F34EC5">
            <w:pPr>
              <w:pStyle w:val="ConsPlusNormal"/>
              <w:jc w:val="both"/>
            </w:pPr>
          </w:p>
        </w:tc>
      </w:tr>
      <w:tr w:rsidR="00F34EC5">
        <w:tc>
          <w:tcPr>
            <w:tcW w:w="3544" w:type="dxa"/>
          </w:tcPr>
          <w:p w:rsidR="00F34EC5" w:rsidRDefault="006F5308">
            <w:pPr>
              <w:pStyle w:val="ConsPlusNormal"/>
            </w:pPr>
            <w:r>
              <w:t>Реквизиты решения об утверждении документа территориального планирования и(или) проекта планировки территории: (если участок предоставляется для размещения объектов, предусмотренных указанным документом)</w:t>
            </w:r>
          </w:p>
        </w:tc>
        <w:tc>
          <w:tcPr>
            <w:tcW w:w="5527" w:type="dxa"/>
          </w:tcPr>
          <w:p w:rsidR="00F34EC5" w:rsidRDefault="00F34EC5">
            <w:pPr>
              <w:pStyle w:val="ConsPlusNormal"/>
              <w:jc w:val="both"/>
            </w:pPr>
          </w:p>
        </w:tc>
      </w:tr>
      <w:tr w:rsidR="00F34EC5">
        <w:tc>
          <w:tcPr>
            <w:tcW w:w="3544" w:type="dxa"/>
          </w:tcPr>
          <w:p w:rsidR="00F34EC5" w:rsidRDefault="006F5308">
            <w:pPr>
              <w:pStyle w:val="ConsPlusNormal"/>
            </w:pPr>
            <w:r>
              <w:t xml:space="preserve">Реквизиты решения об изъятии земельного участка для госуд. или </w:t>
            </w:r>
            <w:r>
              <w:lastRenderedPageBreak/>
              <w:t>муниципальных нужд: (если участок предоставляется взамен изымаемого)</w:t>
            </w:r>
          </w:p>
        </w:tc>
        <w:tc>
          <w:tcPr>
            <w:tcW w:w="5527" w:type="dxa"/>
          </w:tcPr>
          <w:p w:rsidR="00F34EC5" w:rsidRDefault="00F34EC5">
            <w:pPr>
              <w:pStyle w:val="ConsPlusNormal"/>
              <w:jc w:val="both"/>
            </w:pPr>
          </w:p>
        </w:tc>
      </w:tr>
    </w:tbl>
    <w:p w:rsidR="00F34EC5" w:rsidRDefault="00F34EC5">
      <w:pPr>
        <w:pStyle w:val="ConsPlusNormal"/>
        <w:ind w:firstLine="540"/>
        <w:jc w:val="both"/>
      </w:pPr>
    </w:p>
    <w:p w:rsidR="00F34EC5" w:rsidRDefault="006F5308">
      <w:pPr>
        <w:pStyle w:val="ConsPlusNonformat"/>
        <w:jc w:val="both"/>
      </w:pPr>
      <w:r>
        <w:t>С утверждением иного варианта схемы расположения земельного участка согласен.</w:t>
      </w:r>
    </w:p>
    <w:p w:rsidR="00F34EC5" w:rsidRDefault="00F34EC5">
      <w:pPr>
        <w:pStyle w:val="ConsPlusNonformat"/>
        <w:jc w:val="both"/>
      </w:pPr>
    </w:p>
    <w:p w:rsidR="00F34EC5" w:rsidRDefault="006F5308">
      <w:pPr>
        <w:pStyle w:val="ConsPlusNonformat"/>
        <w:jc w:val="both"/>
      </w:pPr>
      <w:r>
        <w:t xml:space="preserve">    </w:t>
      </w:r>
    </w:p>
    <w:p w:rsidR="00F34EC5" w:rsidRDefault="00F34EC5">
      <w:pPr>
        <w:pStyle w:val="ConsPlusNonformat"/>
        <w:jc w:val="both"/>
      </w:pPr>
    </w:p>
    <w:p w:rsidR="00F34EC5" w:rsidRDefault="00F34EC5">
      <w:pPr>
        <w:pStyle w:val="ConsPlusNonformat"/>
        <w:jc w:val="both"/>
      </w:pPr>
    </w:p>
    <w:p w:rsidR="00F34EC5" w:rsidRDefault="00F34EC5">
      <w:pPr>
        <w:pStyle w:val="ConsPlusNonformat"/>
        <w:jc w:val="both"/>
      </w:pPr>
    </w:p>
    <w:p w:rsidR="00F34EC5" w:rsidRDefault="00F34EC5">
      <w:pPr>
        <w:pStyle w:val="ConsPlusNonformat"/>
        <w:jc w:val="both"/>
      </w:pPr>
    </w:p>
    <w:p w:rsidR="00F34EC5" w:rsidRDefault="00F34EC5">
      <w:pPr>
        <w:pStyle w:val="ConsPlusNonformat"/>
        <w:jc w:val="both"/>
      </w:pPr>
    </w:p>
    <w:p w:rsidR="00F34EC5" w:rsidRDefault="00F34EC5">
      <w:pPr>
        <w:pStyle w:val="ConsPlusNonformat"/>
        <w:jc w:val="both"/>
      </w:pPr>
    </w:p>
    <w:p w:rsidR="00F34EC5" w:rsidRDefault="006F5308">
      <w:pPr>
        <w:pStyle w:val="ConsPlusNonformat"/>
        <w:jc w:val="both"/>
      </w:pPr>
      <w:r>
        <w:t>Результат рассмотрения заявления прошу:</w:t>
      </w:r>
    </w:p>
    <w:p w:rsidR="00F34EC5" w:rsidRDefault="006F5308">
      <w:pPr>
        <w:pStyle w:val="ConsPlusNonformat"/>
        <w:jc w:val="both"/>
      </w:pPr>
      <w:r>
        <w:t xml:space="preserve">    ┌────┐</w:t>
      </w:r>
    </w:p>
    <w:p w:rsidR="00F34EC5" w:rsidRDefault="006F5308">
      <w:pPr>
        <w:pStyle w:val="ConsPlusNonformat"/>
        <w:jc w:val="both"/>
      </w:pPr>
      <w:r>
        <w:t xml:space="preserve">    ├────┤</w:t>
      </w:r>
    </w:p>
    <w:p w:rsidR="00F34EC5" w:rsidRDefault="006F5308">
      <w:pPr>
        <w:pStyle w:val="ConsPlusNonformat"/>
        <w:jc w:val="both"/>
      </w:pPr>
      <w:r>
        <w:t xml:space="preserve">    │    │ выдать на руки в МФЦ, расположенном по адресу:_________________</w:t>
      </w:r>
    </w:p>
    <w:p w:rsidR="00F34EC5" w:rsidRDefault="006F5308">
      <w:pPr>
        <w:pStyle w:val="ConsPlusNonformat"/>
        <w:jc w:val="both"/>
      </w:pPr>
      <w:r>
        <w:t xml:space="preserve">    ├────┤</w:t>
      </w:r>
    </w:p>
    <w:p w:rsidR="00F34EC5" w:rsidRDefault="006F5308">
      <w:pPr>
        <w:pStyle w:val="ConsPlusNonformat"/>
        <w:jc w:val="both"/>
      </w:pPr>
      <w:r>
        <w:t xml:space="preserve">    │    │ по электронной почте (e-mail)</w:t>
      </w:r>
    </w:p>
    <w:p w:rsidR="00F34EC5" w:rsidRDefault="00F34EC5">
      <w:pPr>
        <w:pStyle w:val="ConsPlusNonformat"/>
        <w:jc w:val="both"/>
      </w:pPr>
    </w:p>
    <w:p w:rsidR="00F34EC5" w:rsidRDefault="006F5308">
      <w:pPr>
        <w:pStyle w:val="ConsPlusNonformat"/>
        <w:jc w:val="both"/>
      </w:pPr>
      <w:r>
        <w:t xml:space="preserve">         ────┤</w:t>
      </w:r>
    </w:p>
    <w:p w:rsidR="00F34EC5" w:rsidRDefault="006F5308">
      <w:pPr>
        <w:pStyle w:val="ConsPlusNonformat"/>
        <w:jc w:val="both"/>
      </w:pPr>
      <w:r>
        <w:t xml:space="preserve">    │    │ направить в электронной форме в личный кабинет на ЕПГУ</w:t>
      </w:r>
    </w:p>
    <w:p w:rsidR="00F34EC5" w:rsidRDefault="006F5308">
      <w:pPr>
        <w:pStyle w:val="ConsPlusNonformat"/>
        <w:jc w:val="both"/>
      </w:pPr>
      <w:r>
        <w:t xml:space="preserve">    └────┘</w:t>
      </w:r>
    </w:p>
    <w:p w:rsidR="00F34EC5" w:rsidRDefault="00F34EC5">
      <w:pPr>
        <w:pStyle w:val="ConsPlusNonformat"/>
        <w:jc w:val="both"/>
      </w:pPr>
    </w:p>
    <w:p w:rsidR="00F34EC5" w:rsidRDefault="006F5308">
      <w:pPr>
        <w:pStyle w:val="ConsPlusNonformat"/>
        <w:jc w:val="both"/>
      </w:pPr>
      <w:r>
        <w:t xml:space="preserve">    Приложение: документы в соответствии с пунктом 2.6 настоящего Административного регламента.</w:t>
      </w:r>
    </w:p>
    <w:p w:rsidR="00F34EC5" w:rsidRDefault="00F34EC5">
      <w:pPr>
        <w:pStyle w:val="ConsPlusNonformat"/>
        <w:jc w:val="both"/>
      </w:pPr>
    </w:p>
    <w:p w:rsidR="00F34EC5" w:rsidRDefault="006F5308">
      <w:pPr>
        <w:pStyle w:val="ConsPlusNonformat"/>
        <w:jc w:val="both"/>
      </w:pPr>
      <w:r>
        <w:t>______________________________ _________________ __________________________</w:t>
      </w:r>
    </w:p>
    <w:p w:rsidR="00F34EC5" w:rsidRDefault="006F5308">
      <w:pPr>
        <w:pStyle w:val="ConsPlusNonformat"/>
        <w:jc w:val="both"/>
      </w:pPr>
      <w:r>
        <w:t xml:space="preserve">   (наименование должности)         (подпись)              (ФИО)</w:t>
      </w:r>
    </w:p>
    <w:p w:rsidR="00F34EC5" w:rsidRDefault="00F34EC5">
      <w:pPr>
        <w:pStyle w:val="ConsPlusNormal"/>
        <w:ind w:firstLine="540"/>
        <w:jc w:val="both"/>
      </w:pPr>
    </w:p>
    <w:p w:rsidR="004358E0" w:rsidRDefault="006F5308">
      <w:pPr>
        <w:pStyle w:val="ConsPlusNonformat"/>
        <w:jc w:val="both"/>
      </w:pPr>
      <w:r>
        <w:t xml:space="preserve">         </w:t>
      </w:r>
    </w:p>
    <w:p w:rsidR="004358E0" w:rsidRDefault="004358E0">
      <w:pPr>
        <w:pStyle w:val="ConsPlusNonformat"/>
        <w:jc w:val="both"/>
      </w:pPr>
    </w:p>
    <w:p w:rsidR="004358E0" w:rsidRDefault="004358E0">
      <w:pPr>
        <w:pStyle w:val="ConsPlusNonformat"/>
        <w:jc w:val="both"/>
      </w:pPr>
    </w:p>
    <w:p w:rsidR="004358E0" w:rsidRDefault="004358E0">
      <w:pPr>
        <w:pStyle w:val="ConsPlusNonformat"/>
        <w:jc w:val="both"/>
      </w:pPr>
    </w:p>
    <w:p w:rsidR="004358E0" w:rsidRDefault="004358E0">
      <w:pPr>
        <w:pStyle w:val="ConsPlusNonformat"/>
        <w:jc w:val="both"/>
      </w:pPr>
    </w:p>
    <w:p w:rsidR="004358E0" w:rsidRDefault="004358E0">
      <w:pPr>
        <w:pStyle w:val="ConsPlusNonformat"/>
        <w:jc w:val="both"/>
      </w:pPr>
    </w:p>
    <w:p w:rsidR="004358E0" w:rsidRDefault="004358E0">
      <w:pPr>
        <w:pStyle w:val="ConsPlusNonformat"/>
        <w:jc w:val="both"/>
      </w:pPr>
    </w:p>
    <w:p w:rsidR="004358E0" w:rsidRDefault="004358E0">
      <w:pPr>
        <w:pStyle w:val="ConsPlusNonformat"/>
        <w:jc w:val="both"/>
      </w:pPr>
    </w:p>
    <w:p w:rsidR="004358E0" w:rsidRDefault="004358E0">
      <w:pPr>
        <w:pStyle w:val="ConsPlusNonformat"/>
        <w:jc w:val="both"/>
      </w:pPr>
    </w:p>
    <w:p w:rsidR="004358E0" w:rsidRDefault="004358E0">
      <w:pPr>
        <w:pStyle w:val="ConsPlusNonformat"/>
        <w:jc w:val="both"/>
      </w:pPr>
    </w:p>
    <w:p w:rsidR="004358E0" w:rsidRDefault="004358E0">
      <w:pPr>
        <w:pStyle w:val="ConsPlusNonformat"/>
        <w:jc w:val="both"/>
      </w:pPr>
    </w:p>
    <w:p w:rsidR="004358E0" w:rsidRDefault="004358E0">
      <w:pPr>
        <w:pStyle w:val="ConsPlusNonformat"/>
        <w:jc w:val="both"/>
      </w:pPr>
    </w:p>
    <w:p w:rsidR="004358E0" w:rsidRDefault="004358E0">
      <w:pPr>
        <w:pStyle w:val="ConsPlusNonformat"/>
        <w:jc w:val="both"/>
      </w:pPr>
    </w:p>
    <w:p w:rsidR="004358E0" w:rsidRDefault="004358E0">
      <w:pPr>
        <w:pStyle w:val="ConsPlusNonformat"/>
        <w:jc w:val="both"/>
      </w:pPr>
    </w:p>
    <w:p w:rsidR="004358E0" w:rsidRDefault="004358E0">
      <w:pPr>
        <w:pStyle w:val="ConsPlusNonformat"/>
        <w:jc w:val="both"/>
      </w:pPr>
    </w:p>
    <w:p w:rsidR="004358E0" w:rsidRDefault="004358E0">
      <w:pPr>
        <w:pStyle w:val="ConsPlusNonformat"/>
        <w:jc w:val="both"/>
      </w:pPr>
    </w:p>
    <w:p w:rsidR="004358E0" w:rsidRDefault="004358E0">
      <w:pPr>
        <w:pStyle w:val="ConsPlusNonformat"/>
        <w:jc w:val="both"/>
      </w:pPr>
    </w:p>
    <w:p w:rsidR="004358E0" w:rsidRDefault="004358E0">
      <w:pPr>
        <w:pStyle w:val="ConsPlusNonformat"/>
        <w:jc w:val="both"/>
      </w:pPr>
    </w:p>
    <w:p w:rsidR="004358E0" w:rsidRDefault="004358E0">
      <w:pPr>
        <w:pStyle w:val="ConsPlusNonformat"/>
        <w:jc w:val="both"/>
      </w:pPr>
    </w:p>
    <w:p w:rsidR="004358E0" w:rsidRDefault="004358E0">
      <w:pPr>
        <w:pStyle w:val="ConsPlusNonformat"/>
        <w:jc w:val="both"/>
      </w:pPr>
    </w:p>
    <w:p w:rsidR="004358E0" w:rsidRDefault="004358E0">
      <w:pPr>
        <w:pStyle w:val="ConsPlusNonformat"/>
        <w:jc w:val="both"/>
      </w:pPr>
    </w:p>
    <w:p w:rsidR="004358E0" w:rsidRDefault="004358E0">
      <w:pPr>
        <w:pStyle w:val="ConsPlusNonformat"/>
        <w:jc w:val="both"/>
      </w:pPr>
    </w:p>
    <w:p w:rsidR="004358E0" w:rsidRDefault="004358E0">
      <w:pPr>
        <w:pStyle w:val="ConsPlusNonformat"/>
        <w:jc w:val="both"/>
      </w:pPr>
    </w:p>
    <w:p w:rsidR="004358E0" w:rsidRDefault="004358E0">
      <w:pPr>
        <w:pStyle w:val="ConsPlusNonformat"/>
        <w:jc w:val="both"/>
      </w:pPr>
    </w:p>
    <w:p w:rsidR="004358E0" w:rsidRDefault="004358E0">
      <w:pPr>
        <w:pStyle w:val="ConsPlusNonformat"/>
        <w:jc w:val="both"/>
      </w:pPr>
    </w:p>
    <w:p w:rsidR="004358E0" w:rsidRDefault="004358E0">
      <w:pPr>
        <w:pStyle w:val="ConsPlusNonformat"/>
        <w:jc w:val="both"/>
      </w:pPr>
    </w:p>
    <w:p w:rsidR="004358E0" w:rsidRDefault="004358E0">
      <w:pPr>
        <w:pStyle w:val="ConsPlusNonformat"/>
        <w:jc w:val="both"/>
      </w:pPr>
    </w:p>
    <w:p w:rsidR="004358E0" w:rsidRDefault="004358E0">
      <w:pPr>
        <w:pStyle w:val="ConsPlusNonformat"/>
        <w:jc w:val="both"/>
      </w:pPr>
    </w:p>
    <w:p w:rsidR="004358E0" w:rsidRDefault="004358E0">
      <w:pPr>
        <w:pStyle w:val="ConsPlusNonformat"/>
        <w:jc w:val="both"/>
      </w:pPr>
    </w:p>
    <w:p w:rsidR="004358E0" w:rsidRDefault="004358E0">
      <w:pPr>
        <w:pStyle w:val="ConsPlusNonformat"/>
        <w:jc w:val="both"/>
      </w:pPr>
    </w:p>
    <w:p w:rsidR="004358E0" w:rsidRDefault="004358E0">
      <w:pPr>
        <w:pStyle w:val="ConsPlusNonformat"/>
        <w:jc w:val="both"/>
      </w:pPr>
    </w:p>
    <w:p w:rsidR="00F34EC5" w:rsidRDefault="006F5308">
      <w:pPr>
        <w:pStyle w:val="ConsPlusNonformat"/>
        <w:jc w:val="both"/>
      </w:pPr>
      <w:r>
        <w:t xml:space="preserve">        </w:t>
      </w:r>
    </w:p>
    <w:p w:rsidR="00F34EC5" w:rsidRDefault="00F34EC5">
      <w:pPr>
        <w:pStyle w:val="ConsPlusNormal"/>
        <w:ind w:firstLine="540"/>
        <w:jc w:val="both"/>
      </w:pPr>
    </w:p>
    <w:p w:rsidR="00F34EC5" w:rsidRDefault="006F5308">
      <w:pPr>
        <w:pStyle w:val="ConsPlusNormal"/>
        <w:ind w:firstLine="540"/>
        <w:jc w:val="both"/>
      </w:pPr>
      <w:r>
        <w:t>Форма №2 (для юридических лиц)</w:t>
      </w:r>
    </w:p>
    <w:p w:rsidR="00F34EC5" w:rsidRDefault="006F5308">
      <w:pPr>
        <w:pStyle w:val="ConsPlusNonformat"/>
        <w:jc w:val="center"/>
      </w:pPr>
      <w:r>
        <w:t xml:space="preserve">                                               В ___________________</w:t>
      </w:r>
    </w:p>
    <w:p w:rsidR="00F34EC5" w:rsidRDefault="006F5308">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____________________</w:t>
      </w:r>
    </w:p>
    <w:p w:rsidR="00F34EC5" w:rsidRDefault="006F5308">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____________________</w:t>
      </w:r>
    </w:p>
    <w:p w:rsidR="00F34EC5" w:rsidRDefault="006F5308">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от ____________________</w:t>
      </w:r>
    </w:p>
    <w:p w:rsidR="00F34EC5" w:rsidRDefault="006F5308">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____________________</w:t>
      </w:r>
    </w:p>
    <w:p w:rsidR="00F34EC5" w:rsidRDefault="006F5308">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(для юридических лиц)</w:t>
      </w:r>
    </w:p>
    <w:p w:rsidR="00F34EC5" w:rsidRDefault="00F34EC5">
      <w:pPr>
        <w:widowControl w:val="0"/>
        <w:spacing w:after="0" w:line="240" w:lineRule="auto"/>
        <w:jc w:val="both"/>
        <w:rPr>
          <w:rFonts w:ascii="Courier New" w:eastAsia="Times New Roman" w:hAnsi="Courier New" w:cs="Courier New"/>
          <w:sz w:val="20"/>
          <w:szCs w:val="20"/>
          <w:lang w:eastAsia="ru-RU"/>
        </w:rPr>
      </w:pPr>
    </w:p>
    <w:p w:rsidR="00F34EC5" w:rsidRDefault="006F5308">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ЗАЯВЛЕНИЕ</w:t>
      </w:r>
    </w:p>
    <w:p w:rsidR="00F34EC5" w:rsidRDefault="006F5308">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о предварительном согласовании предоставления земельного участка</w:t>
      </w:r>
    </w:p>
    <w:p w:rsidR="00F34EC5" w:rsidRDefault="00F34EC5">
      <w:pPr>
        <w:widowControl w:val="0"/>
        <w:spacing w:after="0" w:line="240" w:lineRule="auto"/>
        <w:jc w:val="both"/>
        <w:rPr>
          <w:rFonts w:ascii="Courier New" w:eastAsia="Times New Roman" w:hAnsi="Courier New" w:cs="Courier New"/>
          <w:sz w:val="20"/>
          <w:szCs w:val="20"/>
          <w:lang w:eastAsia="ru-RU"/>
        </w:rPr>
      </w:pPr>
    </w:p>
    <w:p w:rsidR="00F34EC5" w:rsidRDefault="006F5308">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Заявитель: ________________________________________________________________</w:t>
      </w:r>
    </w:p>
    <w:p w:rsidR="00F34EC5" w:rsidRDefault="006F5308">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(Полное наименование юридического лица в соответствии</w:t>
      </w:r>
    </w:p>
    <w:p w:rsidR="00F34EC5" w:rsidRDefault="006F5308">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с учредительными документами)</w:t>
      </w:r>
    </w:p>
    <w:p w:rsidR="00F34EC5" w:rsidRDefault="006F5308">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___________________________________________________________________________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40"/>
        <w:gridCol w:w="340"/>
        <w:gridCol w:w="340"/>
        <w:gridCol w:w="340"/>
        <w:gridCol w:w="340"/>
        <w:gridCol w:w="340"/>
        <w:gridCol w:w="340"/>
        <w:gridCol w:w="3742"/>
      </w:tblGrid>
      <w:tr w:rsidR="00F34EC5">
        <w:tc>
          <w:tcPr>
            <w:tcW w:w="340" w:type="dxa"/>
          </w:tcPr>
          <w:p w:rsidR="00F34EC5" w:rsidRDefault="00F34EC5">
            <w:pPr>
              <w:widowControl w:val="0"/>
              <w:spacing w:after="0" w:line="240" w:lineRule="auto"/>
              <w:rPr>
                <w:rFonts w:ascii="Calibri" w:eastAsia="Times New Roman" w:hAnsi="Calibri" w:cs="Calibri"/>
                <w:szCs w:val="20"/>
                <w:lang w:eastAsia="ru-RU"/>
              </w:rPr>
            </w:pPr>
          </w:p>
        </w:tc>
        <w:tc>
          <w:tcPr>
            <w:tcW w:w="340" w:type="dxa"/>
          </w:tcPr>
          <w:p w:rsidR="00F34EC5" w:rsidRDefault="00F34EC5">
            <w:pPr>
              <w:widowControl w:val="0"/>
              <w:spacing w:after="0" w:line="240" w:lineRule="auto"/>
              <w:rPr>
                <w:rFonts w:ascii="Calibri" w:eastAsia="Times New Roman" w:hAnsi="Calibri" w:cs="Calibri"/>
                <w:szCs w:val="20"/>
                <w:lang w:eastAsia="ru-RU"/>
              </w:rPr>
            </w:pPr>
          </w:p>
        </w:tc>
        <w:tc>
          <w:tcPr>
            <w:tcW w:w="340" w:type="dxa"/>
          </w:tcPr>
          <w:p w:rsidR="00F34EC5" w:rsidRDefault="00F34EC5">
            <w:pPr>
              <w:widowControl w:val="0"/>
              <w:spacing w:after="0" w:line="240" w:lineRule="auto"/>
              <w:rPr>
                <w:rFonts w:ascii="Calibri" w:eastAsia="Times New Roman" w:hAnsi="Calibri" w:cs="Calibri"/>
                <w:szCs w:val="20"/>
                <w:lang w:eastAsia="ru-RU"/>
              </w:rPr>
            </w:pPr>
          </w:p>
        </w:tc>
        <w:tc>
          <w:tcPr>
            <w:tcW w:w="340" w:type="dxa"/>
          </w:tcPr>
          <w:p w:rsidR="00F34EC5" w:rsidRDefault="00F34EC5">
            <w:pPr>
              <w:widowControl w:val="0"/>
              <w:spacing w:after="0" w:line="240" w:lineRule="auto"/>
              <w:rPr>
                <w:rFonts w:ascii="Calibri" w:eastAsia="Times New Roman" w:hAnsi="Calibri" w:cs="Calibri"/>
                <w:szCs w:val="20"/>
                <w:lang w:eastAsia="ru-RU"/>
              </w:rPr>
            </w:pPr>
          </w:p>
        </w:tc>
        <w:tc>
          <w:tcPr>
            <w:tcW w:w="340" w:type="dxa"/>
          </w:tcPr>
          <w:p w:rsidR="00F34EC5" w:rsidRDefault="00F34EC5">
            <w:pPr>
              <w:widowControl w:val="0"/>
              <w:spacing w:after="0" w:line="240" w:lineRule="auto"/>
              <w:rPr>
                <w:rFonts w:ascii="Calibri" w:eastAsia="Times New Roman" w:hAnsi="Calibri" w:cs="Calibri"/>
                <w:szCs w:val="20"/>
                <w:lang w:eastAsia="ru-RU"/>
              </w:rPr>
            </w:pPr>
          </w:p>
        </w:tc>
        <w:tc>
          <w:tcPr>
            <w:tcW w:w="340" w:type="dxa"/>
          </w:tcPr>
          <w:p w:rsidR="00F34EC5" w:rsidRDefault="00F34EC5">
            <w:pPr>
              <w:widowControl w:val="0"/>
              <w:spacing w:after="0" w:line="240" w:lineRule="auto"/>
              <w:rPr>
                <w:rFonts w:ascii="Calibri" w:eastAsia="Times New Roman" w:hAnsi="Calibri" w:cs="Calibri"/>
                <w:szCs w:val="20"/>
                <w:lang w:eastAsia="ru-RU"/>
              </w:rPr>
            </w:pPr>
          </w:p>
        </w:tc>
        <w:tc>
          <w:tcPr>
            <w:tcW w:w="340" w:type="dxa"/>
            <w:tcBorders>
              <w:bottom w:val="none" w:sz="4" w:space="0" w:color="000000"/>
              <w:right w:val="none" w:sz="4" w:space="0" w:color="000000"/>
            </w:tcBorders>
          </w:tcPr>
          <w:p w:rsidR="00F34EC5" w:rsidRDefault="00F34EC5">
            <w:pPr>
              <w:widowControl w:val="0"/>
              <w:spacing w:after="0" w:line="240" w:lineRule="auto"/>
              <w:rPr>
                <w:rFonts w:ascii="Calibri" w:eastAsia="Times New Roman" w:hAnsi="Calibri" w:cs="Calibri"/>
                <w:szCs w:val="20"/>
                <w:lang w:eastAsia="ru-RU"/>
              </w:rPr>
            </w:pPr>
          </w:p>
        </w:tc>
        <w:tc>
          <w:tcPr>
            <w:tcW w:w="3742" w:type="dxa"/>
            <w:tcBorders>
              <w:left w:val="none" w:sz="4" w:space="0" w:color="000000"/>
            </w:tcBorders>
          </w:tcPr>
          <w:p w:rsidR="00F34EC5" w:rsidRDefault="00F34EC5">
            <w:pPr>
              <w:widowControl w:val="0"/>
              <w:spacing w:after="0" w:line="240" w:lineRule="auto"/>
              <w:jc w:val="both"/>
              <w:rPr>
                <w:rFonts w:ascii="Calibri" w:eastAsia="Times New Roman" w:hAnsi="Calibri" w:cs="Calibri"/>
                <w:szCs w:val="20"/>
                <w:lang w:eastAsia="ru-RU"/>
              </w:rPr>
            </w:pPr>
          </w:p>
        </w:tc>
      </w:tr>
    </w:tbl>
    <w:p w:rsidR="00F34EC5" w:rsidRDefault="00F34EC5">
      <w:pPr>
        <w:widowControl w:val="0"/>
        <w:spacing w:after="0" w:line="240" w:lineRule="auto"/>
        <w:rPr>
          <w:rFonts w:ascii="Calibri" w:eastAsia="Times New Roman" w:hAnsi="Calibri" w:cs="Calibri"/>
          <w:szCs w:val="20"/>
          <w:lang w:eastAsia="ru-RU"/>
        </w:rPr>
      </w:pPr>
    </w:p>
    <w:p w:rsidR="00F34EC5" w:rsidRDefault="00F34EC5">
      <w:pPr>
        <w:widowControl w:val="0"/>
        <w:spacing w:after="0" w:line="240" w:lineRule="auto"/>
        <w:rPr>
          <w:rFonts w:ascii="Calibri" w:eastAsia="Times New Roman" w:hAnsi="Calibri" w:cs="Calibri"/>
          <w:szCs w:val="20"/>
          <w:lang w:eastAsia="ru-RU"/>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tblPr>
      <w:tblGrid>
        <w:gridCol w:w="3600"/>
        <w:gridCol w:w="5473"/>
      </w:tblGrid>
      <w:tr w:rsidR="00F34EC5">
        <w:tc>
          <w:tcPr>
            <w:tcW w:w="3600" w:type="dxa"/>
            <w:tcBorders>
              <w:top w:val="single" w:sz="4" w:space="0" w:color="auto"/>
              <w:bottom w:val="single" w:sz="4" w:space="0" w:color="auto"/>
            </w:tcBorders>
          </w:tcPr>
          <w:p w:rsidR="00F34EC5" w:rsidRDefault="006F5308">
            <w:pPr>
              <w:widowControl w:val="0"/>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t>Государственный регистрационный номер записи о государственной регистрации юридического лица в ЕГРЮЛ, в ЕГРИП:</w:t>
            </w:r>
          </w:p>
        </w:tc>
        <w:tc>
          <w:tcPr>
            <w:tcW w:w="5473" w:type="dxa"/>
            <w:tcBorders>
              <w:top w:val="single" w:sz="4" w:space="0" w:color="auto"/>
              <w:bottom w:val="single" w:sz="4" w:space="0" w:color="auto"/>
            </w:tcBorders>
          </w:tcPr>
          <w:p w:rsidR="00F34EC5" w:rsidRDefault="00F34EC5">
            <w:pPr>
              <w:widowControl w:val="0"/>
              <w:spacing w:after="0" w:line="240" w:lineRule="auto"/>
              <w:rPr>
                <w:rFonts w:ascii="Calibri" w:eastAsia="Times New Roman" w:hAnsi="Calibri" w:cs="Calibri"/>
                <w:szCs w:val="20"/>
                <w:lang w:eastAsia="ru-RU"/>
              </w:rPr>
            </w:pPr>
          </w:p>
        </w:tc>
      </w:tr>
    </w:tbl>
    <w:p w:rsidR="00F34EC5" w:rsidRDefault="00F34EC5">
      <w:pPr>
        <w:widowControl w:val="0"/>
        <w:spacing w:after="0" w:line="240" w:lineRule="auto"/>
        <w:rPr>
          <w:rFonts w:ascii="Calibri" w:eastAsia="Times New Roman" w:hAnsi="Calibri" w:cs="Calibri"/>
          <w:szCs w:val="20"/>
          <w:lang w:eastAsia="ru-RU"/>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tblPr>
      <w:tblGrid>
        <w:gridCol w:w="3600"/>
        <w:gridCol w:w="5473"/>
      </w:tblGrid>
      <w:tr w:rsidR="00F34EC5">
        <w:tc>
          <w:tcPr>
            <w:tcW w:w="3600" w:type="dxa"/>
            <w:tcBorders>
              <w:top w:val="single" w:sz="4" w:space="0" w:color="auto"/>
              <w:bottom w:val="single" w:sz="4" w:space="0" w:color="auto"/>
            </w:tcBorders>
          </w:tcPr>
          <w:p w:rsidR="00F34EC5" w:rsidRDefault="006F5308">
            <w:pPr>
              <w:widowControl w:val="0"/>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t>Идентификационный номер налогоплательщика (ИНН):</w:t>
            </w:r>
          </w:p>
        </w:tc>
        <w:tc>
          <w:tcPr>
            <w:tcW w:w="5473" w:type="dxa"/>
            <w:tcBorders>
              <w:top w:val="single" w:sz="4" w:space="0" w:color="auto"/>
              <w:bottom w:val="single" w:sz="4" w:space="0" w:color="auto"/>
            </w:tcBorders>
          </w:tcPr>
          <w:p w:rsidR="00F34EC5" w:rsidRDefault="00F34EC5">
            <w:pPr>
              <w:widowControl w:val="0"/>
              <w:spacing w:after="0" w:line="240" w:lineRule="auto"/>
              <w:rPr>
                <w:rFonts w:ascii="Calibri" w:eastAsia="Times New Roman" w:hAnsi="Calibri" w:cs="Calibri"/>
                <w:szCs w:val="20"/>
                <w:lang w:eastAsia="ru-RU"/>
              </w:rPr>
            </w:pPr>
          </w:p>
        </w:tc>
      </w:tr>
    </w:tbl>
    <w:p w:rsidR="00F34EC5" w:rsidRDefault="00F34EC5">
      <w:pPr>
        <w:widowControl w:val="0"/>
        <w:spacing w:after="0" w:line="240" w:lineRule="auto"/>
        <w:rPr>
          <w:rFonts w:ascii="Calibri" w:eastAsia="Times New Roman" w:hAnsi="Calibri" w:cs="Calibri"/>
          <w:szCs w:val="20"/>
          <w:lang w:eastAsia="ru-RU"/>
        </w:rPr>
      </w:pPr>
    </w:p>
    <w:p w:rsidR="00F34EC5" w:rsidRDefault="006F5308">
      <w:pPr>
        <w:widowControl w:val="0"/>
        <w:spacing w:after="0" w:line="240" w:lineRule="auto"/>
        <w:ind w:firstLine="540"/>
        <w:jc w:val="both"/>
        <w:rPr>
          <w:rFonts w:ascii="Calibri" w:eastAsia="Times New Roman" w:hAnsi="Calibri" w:cs="Calibri"/>
          <w:szCs w:val="20"/>
          <w:lang w:eastAsia="ru-RU"/>
        </w:rPr>
      </w:pPr>
      <w:r>
        <w:rPr>
          <w:rFonts w:ascii="Calibri" w:eastAsia="Times New Roman" w:hAnsi="Calibri" w:cs="Calibri"/>
          <w:szCs w:val="20"/>
          <w:lang w:eastAsia="ru-RU"/>
        </w:rPr>
        <w:t>Прошу (просим) предварительно согласовать предоставление земельного участка</w:t>
      </w:r>
    </w:p>
    <w:p w:rsidR="00F34EC5" w:rsidRDefault="00F34EC5">
      <w:pPr>
        <w:widowControl w:val="0"/>
        <w:spacing w:after="0" w:line="240" w:lineRule="auto"/>
        <w:rPr>
          <w:rFonts w:ascii="Calibri" w:eastAsia="Times New Roman" w:hAnsi="Calibri" w:cs="Calibri"/>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606"/>
        <w:gridCol w:w="5465"/>
      </w:tblGrid>
      <w:tr w:rsidR="00F34EC5">
        <w:tc>
          <w:tcPr>
            <w:tcW w:w="3606" w:type="dxa"/>
          </w:tcPr>
          <w:p w:rsidR="00F34EC5" w:rsidRDefault="006F5308">
            <w:pPr>
              <w:widowControl w:val="0"/>
              <w:spacing w:after="0" w:line="240" w:lineRule="auto"/>
              <w:jc w:val="both"/>
              <w:rPr>
                <w:rFonts w:ascii="Calibri" w:eastAsia="Times New Roman" w:hAnsi="Calibri" w:cs="Calibri"/>
                <w:szCs w:val="20"/>
                <w:lang w:eastAsia="ru-RU"/>
              </w:rPr>
            </w:pPr>
            <w:r>
              <w:rPr>
                <w:rFonts w:ascii="Calibri" w:eastAsia="Times New Roman" w:hAnsi="Calibri" w:cs="Calibri"/>
                <w:szCs w:val="20"/>
                <w:lang w:eastAsia="ru-RU"/>
              </w:rPr>
              <w:t>Вид права: собственность (продажа или бесплатно), аренда (указать срок аренды), безвозмездное пользование</w:t>
            </w:r>
          </w:p>
        </w:tc>
        <w:tc>
          <w:tcPr>
            <w:tcW w:w="5465" w:type="dxa"/>
          </w:tcPr>
          <w:p w:rsidR="00F34EC5" w:rsidRDefault="00F34EC5">
            <w:pPr>
              <w:widowControl w:val="0"/>
              <w:spacing w:after="0" w:line="240" w:lineRule="auto"/>
              <w:rPr>
                <w:rFonts w:ascii="Calibri" w:eastAsia="Times New Roman" w:hAnsi="Calibri" w:cs="Calibri"/>
                <w:szCs w:val="20"/>
                <w:lang w:eastAsia="ru-RU"/>
              </w:rPr>
            </w:pPr>
          </w:p>
        </w:tc>
      </w:tr>
      <w:tr w:rsidR="00F34EC5">
        <w:tc>
          <w:tcPr>
            <w:tcW w:w="3606" w:type="dxa"/>
          </w:tcPr>
          <w:p w:rsidR="00F34EC5" w:rsidRDefault="006F5308">
            <w:pPr>
              <w:widowControl w:val="0"/>
              <w:spacing w:after="0" w:line="240" w:lineRule="auto"/>
              <w:jc w:val="both"/>
              <w:rPr>
                <w:rFonts w:ascii="Calibri" w:eastAsia="Times New Roman" w:hAnsi="Calibri" w:cs="Calibri"/>
                <w:szCs w:val="20"/>
                <w:lang w:eastAsia="ru-RU"/>
              </w:rPr>
            </w:pPr>
            <w:r>
              <w:rPr>
                <w:rFonts w:ascii="Calibri" w:eastAsia="Times New Roman" w:hAnsi="Calibri" w:cs="Calibri"/>
                <w:szCs w:val="20"/>
                <w:lang w:eastAsia="ru-RU"/>
              </w:rPr>
              <w:t>Цель использования земельного участка</w:t>
            </w:r>
            <w:r>
              <w:rPr>
                <w:rStyle w:val="afe"/>
                <w:rFonts w:ascii="Calibri" w:eastAsia="Times New Roman" w:hAnsi="Calibri" w:cs="Calibri"/>
                <w:szCs w:val="20"/>
                <w:lang w:eastAsia="ru-RU"/>
              </w:rPr>
              <w:footnoteReference w:id="3"/>
            </w:r>
            <w:r>
              <w:rPr>
                <w:rFonts w:ascii="Calibri" w:eastAsia="Times New Roman" w:hAnsi="Calibri" w:cs="Calibri"/>
                <w:szCs w:val="20"/>
                <w:lang w:eastAsia="ru-RU"/>
              </w:rPr>
              <w:t>:</w:t>
            </w:r>
          </w:p>
        </w:tc>
        <w:tc>
          <w:tcPr>
            <w:tcW w:w="5465" w:type="dxa"/>
          </w:tcPr>
          <w:p w:rsidR="00F34EC5" w:rsidRDefault="00F34EC5">
            <w:pPr>
              <w:widowControl w:val="0"/>
              <w:spacing w:after="0" w:line="240" w:lineRule="auto"/>
              <w:rPr>
                <w:rFonts w:ascii="Calibri" w:eastAsia="Times New Roman" w:hAnsi="Calibri" w:cs="Calibri"/>
                <w:szCs w:val="20"/>
                <w:lang w:eastAsia="ru-RU"/>
              </w:rPr>
            </w:pPr>
          </w:p>
        </w:tc>
      </w:tr>
      <w:tr w:rsidR="00F34EC5">
        <w:tc>
          <w:tcPr>
            <w:tcW w:w="3606" w:type="dxa"/>
          </w:tcPr>
          <w:p w:rsidR="00F34EC5" w:rsidRDefault="006F5308">
            <w:pPr>
              <w:widowControl w:val="0"/>
              <w:spacing w:after="0" w:line="240" w:lineRule="auto"/>
              <w:jc w:val="both"/>
              <w:rPr>
                <w:rFonts w:ascii="Calibri" w:eastAsia="Times New Roman" w:hAnsi="Calibri" w:cs="Calibri"/>
                <w:szCs w:val="20"/>
                <w:lang w:eastAsia="ru-RU"/>
              </w:rPr>
            </w:pPr>
            <w:r>
              <w:rPr>
                <w:rFonts w:ascii="Calibri" w:eastAsia="Times New Roman" w:hAnsi="Calibri" w:cs="Calibri"/>
                <w:szCs w:val="20"/>
                <w:lang w:eastAsia="ru-RU"/>
              </w:rPr>
              <w:t>Основание предоставления земельного участка:</w:t>
            </w:r>
          </w:p>
          <w:p w:rsidR="00F34EC5" w:rsidRDefault="006F5308">
            <w:pPr>
              <w:widowControl w:val="0"/>
              <w:spacing w:after="0" w:line="240" w:lineRule="auto"/>
              <w:jc w:val="both"/>
              <w:rPr>
                <w:rFonts w:ascii="Calibri" w:eastAsia="Times New Roman" w:hAnsi="Calibri" w:cs="Calibri"/>
                <w:szCs w:val="20"/>
                <w:lang w:eastAsia="ru-RU"/>
              </w:rPr>
            </w:pPr>
            <w:r>
              <w:rPr>
                <w:rFonts w:ascii="Calibri" w:eastAsia="Times New Roman" w:hAnsi="Calibri" w:cs="Calibri"/>
                <w:szCs w:val="20"/>
                <w:lang w:eastAsia="ru-RU"/>
              </w:rPr>
              <w:t>(</w:t>
            </w:r>
            <w:hyperlink r:id="rId23" w:tooltip="consultantplus://offline/ref=B65C699E504B164972B59BF74699201478D8FD2B275DFCAF4311BB748EE93D047963951DEA69D11ACB9A80B93422244E9202A34A72jBy1G" w:history="1">
              <w:r>
                <w:rPr>
                  <w:rFonts w:ascii="Calibri" w:eastAsia="Times New Roman" w:hAnsi="Calibri" w:cs="Calibri"/>
                  <w:color w:val="0000FF"/>
                  <w:szCs w:val="20"/>
                  <w:lang w:eastAsia="ru-RU"/>
                </w:rPr>
                <w:t>п. 2 ст. 39.3</w:t>
              </w:r>
            </w:hyperlink>
            <w:r>
              <w:rPr>
                <w:rFonts w:ascii="Calibri" w:eastAsia="Times New Roman" w:hAnsi="Calibri" w:cs="Calibri"/>
                <w:szCs w:val="20"/>
                <w:lang w:eastAsia="ru-RU"/>
              </w:rPr>
              <w:t xml:space="preserve">; </w:t>
            </w:r>
            <w:hyperlink r:id="rId24" w:tooltip="consultantplus://offline/ref=B65C699E504B164972B59BF74699201478D8FD2B275DFCAF4311BB748EE93D047963951DEC69D11ACB9A80B93422244E9202A34A72jBy1G" w:history="1">
              <w:r>
                <w:rPr>
                  <w:rFonts w:ascii="Calibri" w:eastAsia="Times New Roman" w:hAnsi="Calibri" w:cs="Calibri"/>
                  <w:color w:val="0000FF"/>
                  <w:szCs w:val="20"/>
                  <w:lang w:eastAsia="ru-RU"/>
                </w:rPr>
                <w:t>ст. 39.5</w:t>
              </w:r>
            </w:hyperlink>
            <w:r>
              <w:rPr>
                <w:rFonts w:ascii="Calibri" w:eastAsia="Times New Roman" w:hAnsi="Calibri" w:cs="Calibri"/>
                <w:szCs w:val="20"/>
                <w:lang w:eastAsia="ru-RU"/>
              </w:rPr>
              <w:t xml:space="preserve">; </w:t>
            </w:r>
            <w:hyperlink r:id="rId25" w:tooltip="consultantplus://offline/ref=B65C699E504B164972B59BF74699201478D8FD2B275DFCAF4311BB748EE93D047963951DEF6BD11ACB9A80B93422244E9202A34A72jBy1G" w:history="1">
              <w:r>
                <w:rPr>
                  <w:rFonts w:ascii="Calibri" w:eastAsia="Times New Roman" w:hAnsi="Calibri" w:cs="Calibri"/>
                  <w:color w:val="0000FF"/>
                  <w:szCs w:val="20"/>
                  <w:lang w:eastAsia="ru-RU"/>
                </w:rPr>
                <w:t>п. 2 ст. 39.6</w:t>
              </w:r>
            </w:hyperlink>
            <w:r>
              <w:rPr>
                <w:rFonts w:ascii="Calibri" w:eastAsia="Times New Roman" w:hAnsi="Calibri" w:cs="Calibri"/>
                <w:szCs w:val="20"/>
                <w:lang w:eastAsia="ru-RU"/>
              </w:rPr>
              <w:t xml:space="preserve">; </w:t>
            </w:r>
            <w:hyperlink r:id="rId26" w:tooltip="consultantplus://offline/ref=B65C699E504B164972B59BF74699201478D8FD2B275DFCAF4311BB748EE93D047963951CEE69D11ACB9A80B93422244E9202A34A72jBy1G" w:history="1">
              <w:r>
                <w:rPr>
                  <w:rFonts w:ascii="Calibri" w:eastAsia="Times New Roman" w:hAnsi="Calibri" w:cs="Calibri"/>
                  <w:color w:val="0000FF"/>
                  <w:szCs w:val="20"/>
                  <w:lang w:eastAsia="ru-RU"/>
                </w:rPr>
                <w:t>п. 2. ст. 39.10</w:t>
              </w:r>
            </w:hyperlink>
            <w:r>
              <w:rPr>
                <w:rFonts w:ascii="Calibri" w:eastAsia="Times New Roman" w:hAnsi="Calibri" w:cs="Calibri"/>
                <w:szCs w:val="20"/>
                <w:lang w:eastAsia="ru-RU"/>
              </w:rPr>
              <w:t xml:space="preserve"> Земельного кодекса РФ):</w:t>
            </w:r>
          </w:p>
        </w:tc>
        <w:tc>
          <w:tcPr>
            <w:tcW w:w="5465" w:type="dxa"/>
          </w:tcPr>
          <w:p w:rsidR="00F34EC5" w:rsidRDefault="00F34EC5">
            <w:pPr>
              <w:widowControl w:val="0"/>
              <w:spacing w:after="0" w:line="240" w:lineRule="auto"/>
              <w:rPr>
                <w:rFonts w:ascii="Calibri" w:eastAsia="Times New Roman" w:hAnsi="Calibri" w:cs="Calibri"/>
                <w:szCs w:val="20"/>
                <w:lang w:eastAsia="ru-RU"/>
              </w:rPr>
            </w:pPr>
          </w:p>
        </w:tc>
      </w:tr>
      <w:tr w:rsidR="00F34EC5">
        <w:tc>
          <w:tcPr>
            <w:tcW w:w="3606" w:type="dxa"/>
          </w:tcPr>
          <w:p w:rsidR="00F34EC5" w:rsidRDefault="006F5308">
            <w:pPr>
              <w:widowControl w:val="0"/>
              <w:spacing w:after="0" w:line="240" w:lineRule="auto"/>
              <w:jc w:val="both"/>
              <w:rPr>
                <w:rFonts w:ascii="Calibri" w:eastAsia="Times New Roman" w:hAnsi="Calibri" w:cs="Calibri"/>
                <w:szCs w:val="20"/>
                <w:lang w:eastAsia="ru-RU"/>
              </w:rPr>
            </w:pPr>
            <w:r>
              <w:rPr>
                <w:rFonts w:ascii="Calibri" w:eastAsia="Times New Roman" w:hAnsi="Calibri" w:cs="Calibri"/>
                <w:szCs w:val="20"/>
                <w:lang w:eastAsia="ru-RU"/>
              </w:rPr>
              <w:t>В  случае, если указан вид права «в собственность, продажа» (п.2 ст. 39.3 Земельного кодекса РФ )</w:t>
            </w:r>
          </w:p>
        </w:tc>
        <w:tc>
          <w:tcPr>
            <w:tcW w:w="5465" w:type="dxa"/>
          </w:tcPr>
          <w:p w:rsidR="00F34EC5" w:rsidRDefault="006F5308">
            <w:pPr>
              <w:pStyle w:val="af4"/>
              <w:widowControl w:val="0"/>
              <w:numPr>
                <w:ilvl w:val="0"/>
                <w:numId w:val="25"/>
              </w:numPr>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t xml:space="preserve">земельных участков, образованных из земельного участка, предоставленного по договору аренды или договору безвозмездного пользования в целях комплексного освоения, развития территории, заключенных в соответствии с Федеральным законом от 24 июля 2008 года N 161-ФЗ «О содействии </w:t>
            </w:r>
            <w:r>
              <w:rPr>
                <w:rFonts w:ascii="Calibri" w:eastAsia="Times New Roman" w:hAnsi="Calibri" w:cs="Calibri"/>
                <w:szCs w:val="20"/>
                <w:lang w:eastAsia="ru-RU"/>
              </w:rPr>
              <w:lastRenderedPageBreak/>
              <w:t>развитию жилищного строительства, созданию объектов туристской инфраструктуры и иному развитию территорий»;</w:t>
            </w:r>
          </w:p>
          <w:p w:rsidR="00F34EC5" w:rsidRDefault="006F5308">
            <w:pPr>
              <w:pStyle w:val="af4"/>
              <w:widowControl w:val="0"/>
              <w:numPr>
                <w:ilvl w:val="0"/>
                <w:numId w:val="25"/>
              </w:numPr>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t>земельных участков, на которых расположены здания, сооружения, собственникам таких зданий, сооружений либо помещений в них в случаях, предусмотренных статьей 39.20 Земельного кодекса РФ;</w:t>
            </w:r>
          </w:p>
          <w:p w:rsidR="00F34EC5" w:rsidRDefault="006F5308">
            <w:pPr>
              <w:pStyle w:val="af4"/>
              <w:widowControl w:val="0"/>
              <w:numPr>
                <w:ilvl w:val="0"/>
                <w:numId w:val="25"/>
              </w:numPr>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t>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 Земельного кодекса РФ;</w:t>
            </w:r>
          </w:p>
          <w:p w:rsidR="00F34EC5" w:rsidRDefault="006F5308">
            <w:pPr>
              <w:pStyle w:val="af4"/>
              <w:widowControl w:val="0"/>
              <w:numPr>
                <w:ilvl w:val="0"/>
                <w:numId w:val="25"/>
              </w:numPr>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t>земельных участков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rsidR="00F34EC5" w:rsidRDefault="006F5308">
            <w:pPr>
              <w:pStyle w:val="af4"/>
              <w:widowControl w:val="0"/>
              <w:numPr>
                <w:ilvl w:val="0"/>
                <w:numId w:val="25"/>
              </w:numPr>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t>земельных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p>
        </w:tc>
      </w:tr>
      <w:tr w:rsidR="00F34EC5">
        <w:tc>
          <w:tcPr>
            <w:tcW w:w="3606" w:type="dxa"/>
          </w:tcPr>
          <w:p w:rsidR="00F34EC5" w:rsidRDefault="006F5308">
            <w:pPr>
              <w:widowControl w:val="0"/>
              <w:spacing w:after="0" w:line="240" w:lineRule="auto"/>
              <w:jc w:val="both"/>
              <w:rPr>
                <w:rFonts w:ascii="Calibri" w:eastAsia="Times New Roman" w:hAnsi="Calibri" w:cs="Calibri"/>
                <w:szCs w:val="20"/>
                <w:lang w:eastAsia="ru-RU"/>
              </w:rPr>
            </w:pPr>
            <w:r>
              <w:rPr>
                <w:rFonts w:ascii="Calibri" w:eastAsia="Times New Roman" w:hAnsi="Calibri" w:cs="Calibri"/>
                <w:szCs w:val="20"/>
                <w:lang w:eastAsia="ru-RU"/>
              </w:rPr>
              <w:lastRenderedPageBreak/>
              <w:t>В случае, если указан вид права «в собственность, бесплатно» (ст. 39.5)</w:t>
            </w:r>
          </w:p>
        </w:tc>
        <w:tc>
          <w:tcPr>
            <w:tcW w:w="5465" w:type="dxa"/>
          </w:tcPr>
          <w:p w:rsidR="00F34EC5" w:rsidRDefault="006F5308">
            <w:pPr>
              <w:pStyle w:val="af4"/>
              <w:widowControl w:val="0"/>
              <w:numPr>
                <w:ilvl w:val="0"/>
                <w:numId w:val="26"/>
              </w:numPr>
              <w:spacing w:after="0" w:line="240" w:lineRule="auto"/>
              <w:ind w:left="222"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религиозной организации, имеющей в собственности здания или сооружения религиозного или благотворительного назначения, расположенные на таком земельном участке;</w:t>
            </w:r>
          </w:p>
          <w:p w:rsidR="00F34EC5" w:rsidRDefault="006F5308">
            <w:pPr>
              <w:pStyle w:val="af4"/>
              <w:widowControl w:val="0"/>
              <w:numPr>
                <w:ilvl w:val="0"/>
                <w:numId w:val="26"/>
              </w:numPr>
              <w:spacing w:after="0" w:line="240" w:lineRule="auto"/>
              <w:ind w:left="222" w:firstLine="0"/>
              <w:jc w:val="both"/>
              <w:rPr>
                <w:rFonts w:ascii="Calibri" w:eastAsia="Times New Roman" w:hAnsi="Calibri" w:cs="Calibri"/>
                <w:szCs w:val="20"/>
                <w:lang w:eastAsia="ru-RU"/>
              </w:rPr>
            </w:pPr>
            <w:r>
              <w:rPr>
                <w:rFonts w:ascii="Calibri" w:eastAsia="Times New Roman" w:hAnsi="Calibri" w:cs="Calibri"/>
                <w:szCs w:val="20"/>
                <w:lang w:eastAsia="ru-RU"/>
              </w:rPr>
              <w:t xml:space="preserve">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являющимся </w:t>
            </w:r>
            <w:r>
              <w:rPr>
                <w:rFonts w:ascii="Calibri" w:eastAsia="Times New Roman" w:hAnsi="Calibri" w:cs="Calibri"/>
                <w:szCs w:val="20"/>
                <w:lang w:eastAsia="ru-RU"/>
              </w:rPr>
              <w:lastRenderedPageBreak/>
              <w:t>собственниками земельных участков, расположенных в границах такой территории, пропорционально площади этих участков;</w:t>
            </w:r>
          </w:p>
          <w:p w:rsidR="00F34EC5" w:rsidRDefault="006F5308">
            <w:pPr>
              <w:pStyle w:val="af4"/>
              <w:widowControl w:val="0"/>
              <w:numPr>
                <w:ilvl w:val="0"/>
                <w:numId w:val="26"/>
              </w:numPr>
              <w:spacing w:after="0" w:line="240" w:lineRule="auto"/>
              <w:ind w:left="222"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предоставленного религиозной организации на праве постоянного (бессрочного) пользования и предназначенного для сельскохозяйственного производства, этой организации в случаях, предусмотренных законами субъектов Российской Федерации;</w:t>
            </w:r>
          </w:p>
          <w:p w:rsidR="00F34EC5" w:rsidRDefault="006F5308">
            <w:pPr>
              <w:pStyle w:val="af4"/>
              <w:widowControl w:val="0"/>
              <w:numPr>
                <w:ilvl w:val="0"/>
                <w:numId w:val="26"/>
              </w:numPr>
              <w:spacing w:after="0" w:line="240" w:lineRule="auto"/>
              <w:ind w:left="222"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в соответствии с Федеральным законом от 24 июля 2008 года N 161-ФЗ «О содействии развитию жилищного строительства, созданию объектов туристской инфраструктуры и иному развитию территорий»;</w:t>
            </w:r>
          </w:p>
          <w:p w:rsidR="00F34EC5" w:rsidRDefault="006F5308">
            <w:pPr>
              <w:pStyle w:val="af4"/>
              <w:widowControl w:val="0"/>
              <w:numPr>
                <w:ilvl w:val="0"/>
                <w:numId w:val="26"/>
              </w:numPr>
              <w:spacing w:after="0" w:line="240" w:lineRule="auto"/>
              <w:ind w:left="222"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включенного в границы территории инновационного научно-технологического центра, фонду, созданному в соответствии с Федеральным законом «Об инновационных научно-технологических центрах и о внесении изменений в отдельные законодательные акты Российской Федерации».</w:t>
            </w:r>
          </w:p>
        </w:tc>
      </w:tr>
      <w:tr w:rsidR="00F34EC5">
        <w:tc>
          <w:tcPr>
            <w:tcW w:w="3606" w:type="dxa"/>
          </w:tcPr>
          <w:p w:rsidR="00F34EC5" w:rsidRDefault="006F5308">
            <w:pPr>
              <w:widowControl w:val="0"/>
              <w:spacing w:after="0" w:line="240" w:lineRule="auto"/>
              <w:jc w:val="both"/>
              <w:rPr>
                <w:rFonts w:ascii="Calibri" w:eastAsia="Times New Roman" w:hAnsi="Calibri" w:cs="Calibri"/>
                <w:szCs w:val="20"/>
                <w:lang w:eastAsia="ru-RU"/>
              </w:rPr>
            </w:pPr>
            <w:r>
              <w:rPr>
                <w:rFonts w:ascii="Calibri" w:eastAsia="Times New Roman" w:hAnsi="Calibri" w:cs="Calibri"/>
                <w:szCs w:val="20"/>
                <w:lang w:eastAsia="ru-RU"/>
              </w:rPr>
              <w:lastRenderedPageBreak/>
              <w:t>В случае, если указан вид права «аренда» (п. 2 ст. 39.6 Земельного кодекса РФ)</w:t>
            </w:r>
          </w:p>
        </w:tc>
        <w:tc>
          <w:tcPr>
            <w:tcW w:w="5465" w:type="dxa"/>
          </w:tcPr>
          <w:p w:rsidR="00F34EC5" w:rsidRDefault="006F5308">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юридическим лицам в соответствии с указом или распоряжением Президента Российской Федерации;</w:t>
            </w:r>
          </w:p>
          <w:p w:rsidR="00F34EC5" w:rsidRDefault="006F5308">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w:t>
            </w:r>
          </w:p>
          <w:p w:rsidR="00F34EC5" w:rsidRDefault="006F5308">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
          <w:p w:rsidR="00F34EC5" w:rsidRDefault="006F5308">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 xml:space="preserve"> земельного участка застройщику, признанному в соответствии с Федеральным законом от 26 октября 2002 года N 127-ФЗ «О несостоятельности (банкротстве)» банкротом, для обеспечения исполнения обязательств застройщика перед гражданами, денежные средства которых привлечены для строительства многоквартирных домов в соответствии с Федеральным законом от 30 декабря 2004 года N 214-ФЗ «Об участии в долевом строительстве многоквартирных домов и иных </w:t>
            </w:r>
            <w:r>
              <w:rPr>
                <w:rFonts w:ascii="Calibri" w:eastAsia="Times New Roman" w:hAnsi="Calibri" w:cs="Calibri"/>
                <w:szCs w:val="20"/>
                <w:lang w:eastAsia="ru-RU"/>
              </w:rPr>
              <w:lastRenderedPageBreak/>
              <w:t>объектов недвижимости и о внесении изменений в некоторые законодательные акты Российской Федерации» и права которых нарушены, в случае принятия арбитражным судом в отношении такого земельного участка мер по обеспечению требований кредиторов и интересов должника в соответствии с пунктом 1 статьи 201.3 Федерального закона от 26 октября 2002 года N 127-ФЗ «О несостоятельности (банкротстве)»;</w:t>
            </w:r>
          </w:p>
          <w:p w:rsidR="00F34EC5" w:rsidRDefault="006F5308">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застройщику, признанному в соответствии с Федеральным законом от 26 октября 2002 года N 127-ФЗ «О несостоятельности (банкротстве)» банкротом, для передачи публично-правовой компании «Фонд защиты прав граждан - участников долевого строительства»,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p>
          <w:p w:rsidR="00F34EC5" w:rsidRDefault="006F5308">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rsidR="00F34EC5" w:rsidRDefault="006F5308">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подпунктом 8 настоящего пункта, пунктом 5 статьи 46 настоящего Кодекса;</w:t>
            </w:r>
          </w:p>
          <w:p w:rsidR="00F34EC5" w:rsidRDefault="006F5308">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статьей 39.20 настоящего Кодекса, на праве оперативного управления;</w:t>
            </w:r>
          </w:p>
          <w:p w:rsidR="00F34EC5" w:rsidRDefault="006F5308">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 xml:space="preserve">земельного участка, на котором расположены объекты незавершенного строительства, однократно для завершения их строительства </w:t>
            </w:r>
            <w:r>
              <w:rPr>
                <w:rFonts w:ascii="Calibri" w:eastAsia="Times New Roman" w:hAnsi="Calibri" w:cs="Calibri"/>
                <w:szCs w:val="20"/>
                <w:lang w:eastAsia="ru-RU"/>
              </w:rPr>
              <w:lastRenderedPageBreak/>
              <w:t>собственникам объектов незавершенного строительства в случаях, предусмотренных пунктом 5 ст. 39.6 Земельного кодекса РФ;</w:t>
            </w:r>
          </w:p>
          <w:p w:rsidR="00F34EC5" w:rsidRDefault="006F5308">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пункте 2 статьи 39.9 настоящего Кодекса;</w:t>
            </w:r>
          </w:p>
          <w:p w:rsidR="00F34EC5" w:rsidRDefault="006F5308">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rsidR="00F34EC5" w:rsidRDefault="006F5308">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образованного в границах территории, лицу, с которым заключен договор о комплексном развитии территории в соответствии с Градостроительным кодексом Российской Федерации, либо юридическому лицу, созданному Российской Федерацией или субъектом Российской Федерации и обеспечивающему в соответствии с Градостроительным кодексом Российской Федерации реализацию решения о комплексном развитии территории;</w:t>
            </w:r>
          </w:p>
          <w:p w:rsidR="00F34EC5" w:rsidRDefault="006F5308">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rsidR="00F34EC5" w:rsidRDefault="006F5308">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религиозным организациям, казачьим обществам, внесенным в государственный реестр казачьих обществ в Российской Федерации (далее - 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Российской Федерации;</w:t>
            </w:r>
          </w:p>
          <w:p w:rsidR="00F34EC5" w:rsidRDefault="006F5308">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лицу, которое в соответствии с настоящим Кодексом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F34EC5" w:rsidRDefault="006F5308">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необходимого для проведения работ, связанных с пользованием недрами, недропользователю;</w:t>
            </w:r>
          </w:p>
          <w:p w:rsidR="00F34EC5" w:rsidRDefault="006F5308">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 xml:space="preserve">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w:t>
            </w:r>
            <w:r>
              <w:rPr>
                <w:rFonts w:ascii="Calibri" w:eastAsia="Times New Roman" w:hAnsi="Calibri" w:cs="Calibri"/>
                <w:szCs w:val="20"/>
                <w:lang w:eastAsia="ru-RU"/>
              </w:rPr>
              <w:lastRenderedPageBreak/>
              <w:t>Федерации федеральным органом исполнительной власти заключено соглашение о взаимодействии в сфере развития инфраструктуры особой экономической зоны. Примерная форма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w:t>
            </w:r>
          </w:p>
          <w:p w:rsidR="00F34EC5" w:rsidRDefault="006F5308">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муниципально-частном партнерстве, лицу, с которым заключены указанные соглашения;</w:t>
            </w:r>
          </w:p>
          <w:p w:rsidR="00F34EC5" w:rsidRDefault="006F5308">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F34EC5" w:rsidRDefault="006F5308">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 xml:space="preserve">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w:t>
            </w:r>
          </w:p>
          <w:p w:rsidR="00F34EC5" w:rsidRDefault="006F5308">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необходимого для осуществления видов деятельности в сфере охотничьего хозяйства, лицу, с которым заключено охотхозяйственное соглашение;</w:t>
            </w:r>
          </w:p>
          <w:p w:rsidR="00F34EC5" w:rsidRDefault="006F5308">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F34EC5" w:rsidRDefault="006F5308">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для осуществления деятельности Государственной компании «Российские автомобильные дороги» в границах полос отвода и придорожных полос автомобильных дорог;</w:t>
            </w:r>
          </w:p>
          <w:p w:rsidR="00F34EC5" w:rsidRDefault="006F5308">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 xml:space="preserve">земельного участка для осуществления </w:t>
            </w:r>
            <w:r>
              <w:rPr>
                <w:rFonts w:ascii="Calibri" w:eastAsia="Times New Roman" w:hAnsi="Calibri" w:cs="Calibri"/>
                <w:szCs w:val="20"/>
                <w:lang w:eastAsia="ru-RU"/>
              </w:rPr>
              <w:lastRenderedPageBreak/>
              <w:t>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w:t>
            </w:r>
          </w:p>
          <w:p w:rsidR="00F34EC5" w:rsidRDefault="006F5308">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пользования рыболовным участком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sidR="00F34EC5" w:rsidRDefault="006F5308">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 xml:space="preserve"> земельного участка лицу, осуществляющему товарную аквакультуру (товарное рыбоводство) на основании договора пользования рыбоводным участком, находящимся в государственной или муниципальной собственности (далее - договор пользования рыбоводным участком), для указанных целей;</w:t>
            </w:r>
          </w:p>
          <w:p w:rsidR="00F34EC5" w:rsidRDefault="006F5308">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F34EC5" w:rsidRDefault="006F5308">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rsidR="00F34EC5" w:rsidRDefault="006F5308">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арендатору, если этот арендатор имеет право на заключение нового договора аренды такого земельного участка в соответствии с пунктами 3 и 4 настоящей статьи;</w:t>
            </w:r>
          </w:p>
          <w:p w:rsidR="00F34EC5" w:rsidRDefault="006F5308">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в соответствии с Федеральным законом от 24 июля 2008 года N 161-ФЗ «О содействии развитию жилищного строительства, созданию объектов туристской инфраструктуры и иному развитию территорий»;</w:t>
            </w:r>
          </w:p>
          <w:p w:rsidR="00F34EC5" w:rsidRDefault="006F5308">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 xml:space="preserve">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w:t>
            </w:r>
            <w:r>
              <w:rPr>
                <w:rFonts w:ascii="Calibri" w:eastAsia="Times New Roman" w:hAnsi="Calibri" w:cs="Calibri"/>
                <w:szCs w:val="20"/>
                <w:lang w:eastAsia="ru-RU"/>
              </w:rPr>
              <w:lastRenderedPageBreak/>
              <w:t>объектов капитального строительства, включенных в программу деятельности публично-правовой компании «Единый заказчик в сфере строительства» на текущий год и плановый период в соответствии с Федеральным законом «О публично-правовой компании «Единый заказчик в сфере строительства» и о внесении изменений в отдельные законодательные акты Российской Федерации»;</w:t>
            </w:r>
          </w:p>
          <w:p w:rsidR="00F34EC5" w:rsidRDefault="006F5308">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публично-правовой компании «Фонд защиты прав граждан - участников долевого строительства» для осуществления функций и полномочий, предусмотренных Федеральным законом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законом от 26 октября 2002 года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w:t>
            </w:r>
          </w:p>
        </w:tc>
      </w:tr>
      <w:tr w:rsidR="00F34EC5">
        <w:tc>
          <w:tcPr>
            <w:tcW w:w="3606" w:type="dxa"/>
          </w:tcPr>
          <w:p w:rsidR="00F34EC5" w:rsidRDefault="006F5308">
            <w:pPr>
              <w:widowControl w:val="0"/>
              <w:tabs>
                <w:tab w:val="left" w:pos="1221"/>
              </w:tabs>
              <w:spacing w:after="0" w:line="240" w:lineRule="auto"/>
              <w:jc w:val="both"/>
              <w:rPr>
                <w:rFonts w:ascii="Calibri" w:eastAsia="Times New Roman" w:hAnsi="Calibri" w:cs="Calibri"/>
                <w:szCs w:val="20"/>
                <w:lang w:eastAsia="ru-RU"/>
              </w:rPr>
            </w:pPr>
            <w:r>
              <w:rPr>
                <w:rFonts w:ascii="Calibri" w:eastAsia="Times New Roman" w:hAnsi="Calibri" w:cs="Calibri"/>
                <w:szCs w:val="20"/>
                <w:lang w:eastAsia="ru-RU"/>
              </w:rPr>
              <w:lastRenderedPageBreak/>
              <w:t>В случае, если указан вид права «безвозмездное пользование» (п. 2. ст. 39.10)</w:t>
            </w:r>
            <w:r>
              <w:rPr>
                <w:rFonts w:ascii="Calibri" w:eastAsia="Times New Roman" w:hAnsi="Calibri" w:cs="Calibri"/>
                <w:szCs w:val="20"/>
                <w:lang w:eastAsia="ru-RU"/>
              </w:rPr>
              <w:tab/>
            </w:r>
          </w:p>
        </w:tc>
        <w:tc>
          <w:tcPr>
            <w:tcW w:w="5465" w:type="dxa"/>
          </w:tcPr>
          <w:p w:rsidR="00F34EC5" w:rsidRDefault="006F5308">
            <w:pPr>
              <w:pStyle w:val="af4"/>
              <w:widowControl w:val="0"/>
              <w:numPr>
                <w:ilvl w:val="0"/>
                <w:numId w:val="11"/>
              </w:numPr>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t>1) лицам, указанным в пункте 2 статьи 39.9 Земельного кодекса РФ, на срок до одного года;</w:t>
            </w:r>
          </w:p>
          <w:p w:rsidR="00F34EC5" w:rsidRDefault="006F5308">
            <w:pPr>
              <w:pStyle w:val="af4"/>
              <w:widowControl w:val="0"/>
              <w:numPr>
                <w:ilvl w:val="0"/>
                <w:numId w:val="11"/>
              </w:numPr>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t>2) в виде служебных наделов работникам организаций в случаях, указанных в пункте 2 статьи 24 Земельного кодекса РФ, на срок трудового договора, заключенного между работником и организацией;</w:t>
            </w:r>
          </w:p>
          <w:p w:rsidR="00F34EC5" w:rsidRDefault="006F5308">
            <w:pPr>
              <w:pStyle w:val="af4"/>
              <w:widowControl w:val="0"/>
              <w:numPr>
                <w:ilvl w:val="0"/>
                <w:numId w:val="11"/>
              </w:numPr>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t>3) религиозным организациям для размещения зданий, сооружений религиозного или благотворительного назначения на срок до десяти лет;</w:t>
            </w:r>
          </w:p>
          <w:p w:rsidR="00F34EC5" w:rsidRDefault="006F5308">
            <w:pPr>
              <w:pStyle w:val="af4"/>
              <w:widowControl w:val="0"/>
              <w:numPr>
                <w:ilvl w:val="0"/>
                <w:numId w:val="11"/>
              </w:numPr>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t xml:space="preserve">4) религиозным организациям, если на таких земельных участках расположены принадлежащие им на праве безвозмездного пользования здания, сооружения, на срок до прекращения прав на указанные здания, </w:t>
            </w:r>
            <w:r>
              <w:rPr>
                <w:rFonts w:ascii="Calibri" w:eastAsia="Times New Roman" w:hAnsi="Calibri" w:cs="Calibri"/>
                <w:szCs w:val="20"/>
                <w:lang w:eastAsia="ru-RU"/>
              </w:rPr>
              <w:lastRenderedPageBreak/>
              <w:t>сооружения;</w:t>
            </w:r>
          </w:p>
          <w:p w:rsidR="00F34EC5" w:rsidRDefault="006F5308">
            <w:pPr>
              <w:pStyle w:val="af4"/>
              <w:widowControl w:val="0"/>
              <w:numPr>
                <w:ilvl w:val="0"/>
                <w:numId w:val="11"/>
              </w:numPr>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t>5) лицам, с которыми в соответствии с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на срок исполнения этих договоров;</w:t>
            </w:r>
          </w:p>
          <w:p w:rsidR="00F34EC5" w:rsidRDefault="006F5308">
            <w:pPr>
              <w:pStyle w:val="af4"/>
              <w:widowControl w:val="0"/>
              <w:numPr>
                <w:ilvl w:val="0"/>
                <w:numId w:val="11"/>
              </w:numPr>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t>10)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F34EC5" w:rsidRDefault="006F5308">
            <w:pPr>
              <w:pStyle w:val="af4"/>
              <w:widowControl w:val="0"/>
              <w:numPr>
                <w:ilvl w:val="0"/>
                <w:numId w:val="11"/>
              </w:numPr>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t>11) садоводческим или огородническим некоммерческим товариществам на срок не более чем пять лет;</w:t>
            </w:r>
          </w:p>
          <w:p w:rsidR="00F34EC5" w:rsidRDefault="006F5308">
            <w:pPr>
              <w:pStyle w:val="af4"/>
              <w:widowControl w:val="0"/>
              <w:numPr>
                <w:ilvl w:val="0"/>
                <w:numId w:val="11"/>
              </w:numPr>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t>12) некоммерческим организациям, созданным гражданами, в целях жилищного строительства в случаях и на срок, которые предусмотрены федеральными законами;</w:t>
            </w:r>
          </w:p>
          <w:p w:rsidR="00F34EC5" w:rsidRDefault="006F5308">
            <w:pPr>
              <w:pStyle w:val="af4"/>
              <w:widowControl w:val="0"/>
              <w:numPr>
                <w:ilvl w:val="0"/>
                <w:numId w:val="11"/>
              </w:numPr>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t>13) лицам, с которыми в соответствии с Федеральным законом от 29 декабря 2012 года N 275-ФЗ «О государственном оборонном заказе», Федеральным законом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 этих работ и оказания этих услуг необходимо предоставление земельного участка, на срок исполнения указанного контракта;</w:t>
            </w:r>
          </w:p>
          <w:p w:rsidR="00F34EC5" w:rsidRDefault="006F5308">
            <w:pPr>
              <w:pStyle w:val="af4"/>
              <w:widowControl w:val="0"/>
              <w:numPr>
                <w:ilvl w:val="0"/>
                <w:numId w:val="11"/>
              </w:numPr>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t xml:space="preserve">14) некоммерческим организациям, предусмотренным законом субъекта Российской Федерации и созданным субъектом </w:t>
            </w:r>
            <w:r>
              <w:rPr>
                <w:rFonts w:ascii="Calibri" w:eastAsia="Times New Roman" w:hAnsi="Calibri" w:cs="Calibri"/>
                <w:szCs w:val="20"/>
                <w:lang w:eastAsia="ru-RU"/>
              </w:rPr>
              <w:lastRenderedPageBreak/>
              <w:t>Российской Федерации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субъекта Российской Федерации, в целях строительства указанных жилых помещений на период осуществления данного строительства;</w:t>
            </w:r>
          </w:p>
          <w:p w:rsidR="00F34EC5" w:rsidRDefault="006F5308">
            <w:pPr>
              <w:pStyle w:val="af4"/>
              <w:widowControl w:val="0"/>
              <w:numPr>
                <w:ilvl w:val="0"/>
                <w:numId w:val="11"/>
              </w:numPr>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t>15) лицу,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w:t>
            </w:r>
          </w:p>
          <w:p w:rsidR="00F34EC5" w:rsidRDefault="006F5308">
            <w:pPr>
              <w:pStyle w:val="af4"/>
              <w:widowControl w:val="0"/>
              <w:numPr>
                <w:ilvl w:val="0"/>
                <w:numId w:val="11"/>
              </w:numPr>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t>16) лицу в случае и в порядке, которые предусмотрены Федеральным законом от 24 июля 2008 года N 161-ФЗ «О содействии развитию жилищного строительства, созданию объектов туристской инфраструктуры и иному развитию территорий»;</w:t>
            </w:r>
          </w:p>
          <w:p w:rsidR="00F34EC5" w:rsidRDefault="006F5308">
            <w:pPr>
              <w:pStyle w:val="af4"/>
              <w:widowControl w:val="0"/>
              <w:numPr>
                <w:ilvl w:val="0"/>
                <w:numId w:val="11"/>
              </w:numPr>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t>17) акционерному обществу «Почта России» в соответствии с Федеральным законом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w:t>
            </w:r>
          </w:p>
          <w:p w:rsidR="00F34EC5" w:rsidRDefault="006F5308">
            <w:pPr>
              <w:pStyle w:val="af4"/>
              <w:widowControl w:val="0"/>
              <w:numPr>
                <w:ilvl w:val="0"/>
                <w:numId w:val="11"/>
              </w:numPr>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t>18) публично-правовой компании «Единый заказчик в сфере строительства»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указанной публично-правовой компании на текущий год и плановый период в соответствии с Федеральным законом «О публично-правовой компании «Единый заказчик в сфере строительства» и о внесении изменений в отдельные законодательные акты Российской Федерации»;</w:t>
            </w:r>
          </w:p>
          <w:p w:rsidR="00F34EC5" w:rsidRDefault="006F5308">
            <w:pPr>
              <w:pStyle w:val="af4"/>
              <w:widowControl w:val="0"/>
              <w:numPr>
                <w:ilvl w:val="0"/>
                <w:numId w:val="11"/>
              </w:numPr>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t xml:space="preserve">19) публично-правовой компании «Фонд защиты прав граждан - участников долевого строительства» для осуществления функций и полномочий, предусмотренных Федеральным законом от 29 июля 2017 года N 218-ФЗ «О </w:t>
            </w:r>
            <w:r>
              <w:rPr>
                <w:rFonts w:ascii="Calibri" w:eastAsia="Times New Roman" w:hAnsi="Calibri" w:cs="Calibri"/>
                <w:szCs w:val="20"/>
                <w:lang w:eastAsia="ru-RU"/>
              </w:rPr>
              <w:lastRenderedPageBreak/>
              <w:t>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законом от 26 октября 2002 года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w:t>
            </w:r>
          </w:p>
        </w:tc>
      </w:tr>
      <w:tr w:rsidR="00F34EC5">
        <w:tc>
          <w:tcPr>
            <w:tcW w:w="3606" w:type="dxa"/>
          </w:tcPr>
          <w:p w:rsidR="00F34EC5" w:rsidRDefault="006F5308">
            <w:pPr>
              <w:widowControl w:val="0"/>
              <w:spacing w:after="0" w:line="240" w:lineRule="auto"/>
              <w:jc w:val="both"/>
              <w:rPr>
                <w:rFonts w:ascii="Calibri" w:eastAsia="Times New Roman" w:hAnsi="Calibri" w:cs="Calibri"/>
                <w:szCs w:val="20"/>
                <w:lang w:eastAsia="ru-RU"/>
              </w:rPr>
            </w:pPr>
            <w:r>
              <w:rPr>
                <w:rFonts w:ascii="Calibri" w:eastAsia="Times New Roman" w:hAnsi="Calibri" w:cs="Calibri"/>
                <w:szCs w:val="20"/>
                <w:lang w:eastAsia="ru-RU"/>
              </w:rPr>
              <w:lastRenderedPageBreak/>
              <w:t>Кадастровый номер земельного участка:</w:t>
            </w:r>
          </w:p>
          <w:p w:rsidR="00F34EC5" w:rsidRDefault="006F5308">
            <w:pPr>
              <w:widowControl w:val="0"/>
              <w:spacing w:after="0" w:line="240" w:lineRule="auto"/>
              <w:jc w:val="both"/>
              <w:rPr>
                <w:rFonts w:ascii="Calibri" w:eastAsia="Times New Roman" w:hAnsi="Calibri" w:cs="Calibri"/>
                <w:szCs w:val="20"/>
                <w:lang w:eastAsia="ru-RU"/>
              </w:rPr>
            </w:pPr>
            <w:r>
              <w:rPr>
                <w:rFonts w:ascii="Calibri" w:eastAsia="Times New Roman" w:hAnsi="Calibri" w:cs="Calibri"/>
                <w:szCs w:val="20"/>
                <w:lang w:eastAsia="ru-RU"/>
              </w:rPr>
              <w:t>(если границы подлежат уточнению)</w:t>
            </w:r>
          </w:p>
        </w:tc>
        <w:tc>
          <w:tcPr>
            <w:tcW w:w="5465" w:type="dxa"/>
          </w:tcPr>
          <w:p w:rsidR="00F34EC5" w:rsidRDefault="00F34EC5">
            <w:pPr>
              <w:widowControl w:val="0"/>
              <w:spacing w:after="0" w:line="240" w:lineRule="auto"/>
              <w:rPr>
                <w:rFonts w:ascii="Calibri" w:eastAsia="Times New Roman" w:hAnsi="Calibri" w:cs="Calibri"/>
                <w:szCs w:val="20"/>
                <w:lang w:eastAsia="ru-RU"/>
              </w:rPr>
            </w:pPr>
          </w:p>
        </w:tc>
      </w:tr>
      <w:tr w:rsidR="00F34EC5">
        <w:tc>
          <w:tcPr>
            <w:tcW w:w="3606" w:type="dxa"/>
          </w:tcPr>
          <w:p w:rsidR="00F34EC5" w:rsidRDefault="006F5308">
            <w:pPr>
              <w:widowControl w:val="0"/>
              <w:spacing w:after="0" w:line="240" w:lineRule="auto"/>
              <w:jc w:val="both"/>
              <w:rPr>
                <w:rFonts w:ascii="Calibri" w:eastAsia="Times New Roman" w:hAnsi="Calibri" w:cs="Calibri"/>
                <w:szCs w:val="20"/>
                <w:lang w:eastAsia="ru-RU"/>
              </w:rPr>
            </w:pPr>
            <w:r>
              <w:rPr>
                <w:rFonts w:ascii="Calibri" w:eastAsia="Times New Roman" w:hAnsi="Calibri" w:cs="Calibri"/>
                <w:szCs w:val="20"/>
                <w:lang w:eastAsia="ru-RU"/>
              </w:rPr>
              <w:t>Кадастровый(ые) номер (номера) земельного участка:</w:t>
            </w:r>
          </w:p>
          <w:p w:rsidR="00F34EC5" w:rsidRDefault="006F5308">
            <w:pPr>
              <w:widowControl w:val="0"/>
              <w:spacing w:after="0" w:line="240" w:lineRule="auto"/>
              <w:jc w:val="both"/>
              <w:rPr>
                <w:rFonts w:ascii="Calibri" w:eastAsia="Times New Roman" w:hAnsi="Calibri" w:cs="Calibri"/>
                <w:szCs w:val="20"/>
                <w:lang w:eastAsia="ru-RU"/>
              </w:rPr>
            </w:pPr>
            <w:r>
              <w:rPr>
                <w:rFonts w:ascii="Calibri" w:eastAsia="Times New Roman" w:hAnsi="Calibri" w:cs="Calibri"/>
                <w:szCs w:val="20"/>
                <w:lang w:eastAsia="ru-RU"/>
              </w:rPr>
              <w:t>(из которого(ых) предусмотрено образование испрашиваемого земельного участка, если сведения о таких земельных участках внесены в государственный кадастр недвижимости)</w:t>
            </w:r>
          </w:p>
        </w:tc>
        <w:tc>
          <w:tcPr>
            <w:tcW w:w="5465" w:type="dxa"/>
          </w:tcPr>
          <w:p w:rsidR="00F34EC5" w:rsidRDefault="00F34EC5">
            <w:pPr>
              <w:widowControl w:val="0"/>
              <w:spacing w:after="0" w:line="240" w:lineRule="auto"/>
              <w:rPr>
                <w:rFonts w:ascii="Calibri" w:eastAsia="Times New Roman" w:hAnsi="Calibri" w:cs="Calibri"/>
                <w:szCs w:val="20"/>
                <w:lang w:eastAsia="ru-RU"/>
              </w:rPr>
            </w:pPr>
          </w:p>
        </w:tc>
      </w:tr>
      <w:tr w:rsidR="00F34EC5">
        <w:tc>
          <w:tcPr>
            <w:tcW w:w="3606" w:type="dxa"/>
          </w:tcPr>
          <w:p w:rsidR="00F34EC5" w:rsidRDefault="006F5308">
            <w:pPr>
              <w:widowControl w:val="0"/>
              <w:spacing w:after="0" w:line="240" w:lineRule="auto"/>
              <w:jc w:val="both"/>
              <w:rPr>
                <w:rFonts w:ascii="Calibri" w:eastAsia="Times New Roman" w:hAnsi="Calibri" w:cs="Calibri"/>
                <w:szCs w:val="20"/>
                <w:lang w:eastAsia="ru-RU"/>
              </w:rPr>
            </w:pPr>
            <w:r>
              <w:rPr>
                <w:rFonts w:ascii="Calibri" w:eastAsia="Times New Roman" w:hAnsi="Calibri" w:cs="Calibri"/>
                <w:szCs w:val="20"/>
                <w:lang w:eastAsia="ru-RU"/>
              </w:rPr>
              <w:t>Реквизиты решения об утверждении проекта межевания территории:</w:t>
            </w:r>
          </w:p>
          <w:p w:rsidR="00F34EC5" w:rsidRDefault="006F5308">
            <w:pPr>
              <w:widowControl w:val="0"/>
              <w:spacing w:after="0" w:line="240" w:lineRule="auto"/>
              <w:jc w:val="both"/>
              <w:rPr>
                <w:rFonts w:ascii="Calibri" w:eastAsia="Times New Roman" w:hAnsi="Calibri" w:cs="Calibri"/>
                <w:szCs w:val="20"/>
                <w:lang w:eastAsia="ru-RU"/>
              </w:rPr>
            </w:pPr>
            <w:r>
              <w:rPr>
                <w:rFonts w:ascii="Calibri" w:eastAsia="Times New Roman" w:hAnsi="Calibri" w:cs="Calibri"/>
                <w:szCs w:val="20"/>
                <w:lang w:eastAsia="ru-RU"/>
              </w:rPr>
              <w:t>(если образование земельного участка предусмотрено проектом)</w:t>
            </w:r>
          </w:p>
        </w:tc>
        <w:tc>
          <w:tcPr>
            <w:tcW w:w="5465" w:type="dxa"/>
          </w:tcPr>
          <w:p w:rsidR="00F34EC5" w:rsidRDefault="00F34EC5">
            <w:pPr>
              <w:widowControl w:val="0"/>
              <w:spacing w:after="0" w:line="240" w:lineRule="auto"/>
              <w:rPr>
                <w:rFonts w:ascii="Calibri" w:eastAsia="Times New Roman" w:hAnsi="Calibri" w:cs="Calibri"/>
                <w:szCs w:val="20"/>
                <w:lang w:eastAsia="ru-RU"/>
              </w:rPr>
            </w:pPr>
          </w:p>
        </w:tc>
      </w:tr>
      <w:tr w:rsidR="00F34EC5">
        <w:tc>
          <w:tcPr>
            <w:tcW w:w="3606" w:type="dxa"/>
          </w:tcPr>
          <w:p w:rsidR="00F34EC5" w:rsidRDefault="006F5308">
            <w:pPr>
              <w:widowControl w:val="0"/>
              <w:spacing w:after="0" w:line="240" w:lineRule="auto"/>
              <w:jc w:val="both"/>
              <w:rPr>
                <w:rFonts w:ascii="Calibri" w:eastAsia="Times New Roman" w:hAnsi="Calibri" w:cs="Calibri"/>
                <w:szCs w:val="20"/>
                <w:lang w:eastAsia="ru-RU"/>
              </w:rPr>
            </w:pPr>
            <w:r>
              <w:rPr>
                <w:rFonts w:ascii="Calibri" w:eastAsia="Times New Roman" w:hAnsi="Calibri" w:cs="Calibri"/>
                <w:szCs w:val="20"/>
                <w:lang w:eastAsia="ru-RU"/>
              </w:rPr>
              <w:t>Реквизиты решения об утверждении документа территориального планирования и(или) проекта планировки территории:</w:t>
            </w:r>
          </w:p>
          <w:p w:rsidR="00F34EC5" w:rsidRDefault="006F5308">
            <w:pPr>
              <w:widowControl w:val="0"/>
              <w:spacing w:after="0" w:line="240" w:lineRule="auto"/>
              <w:jc w:val="both"/>
              <w:rPr>
                <w:rFonts w:ascii="Calibri" w:eastAsia="Times New Roman" w:hAnsi="Calibri" w:cs="Calibri"/>
                <w:szCs w:val="20"/>
                <w:lang w:eastAsia="ru-RU"/>
              </w:rPr>
            </w:pPr>
            <w:r>
              <w:rPr>
                <w:rFonts w:ascii="Calibri" w:eastAsia="Times New Roman" w:hAnsi="Calibri" w:cs="Calibri"/>
                <w:szCs w:val="20"/>
                <w:lang w:eastAsia="ru-RU"/>
              </w:rPr>
              <w:t>(если участок предоставляется для размещения объектов, предусмотренных указанным документом)</w:t>
            </w:r>
          </w:p>
        </w:tc>
        <w:tc>
          <w:tcPr>
            <w:tcW w:w="5465" w:type="dxa"/>
          </w:tcPr>
          <w:p w:rsidR="00F34EC5" w:rsidRDefault="00F34EC5">
            <w:pPr>
              <w:widowControl w:val="0"/>
              <w:spacing w:after="0" w:line="240" w:lineRule="auto"/>
              <w:rPr>
                <w:rFonts w:ascii="Calibri" w:eastAsia="Times New Roman" w:hAnsi="Calibri" w:cs="Calibri"/>
                <w:szCs w:val="20"/>
                <w:lang w:eastAsia="ru-RU"/>
              </w:rPr>
            </w:pPr>
          </w:p>
        </w:tc>
      </w:tr>
      <w:tr w:rsidR="00F34EC5">
        <w:tc>
          <w:tcPr>
            <w:tcW w:w="3606" w:type="dxa"/>
          </w:tcPr>
          <w:p w:rsidR="00F34EC5" w:rsidRDefault="006F5308">
            <w:pPr>
              <w:widowControl w:val="0"/>
              <w:spacing w:after="0" w:line="240" w:lineRule="auto"/>
              <w:jc w:val="both"/>
              <w:rPr>
                <w:rFonts w:ascii="Calibri" w:eastAsia="Times New Roman" w:hAnsi="Calibri" w:cs="Calibri"/>
                <w:szCs w:val="20"/>
                <w:lang w:eastAsia="ru-RU"/>
              </w:rPr>
            </w:pPr>
            <w:r>
              <w:rPr>
                <w:rFonts w:ascii="Calibri" w:eastAsia="Times New Roman" w:hAnsi="Calibri" w:cs="Calibri"/>
                <w:szCs w:val="20"/>
                <w:lang w:eastAsia="ru-RU"/>
              </w:rPr>
              <w:t xml:space="preserve">Реквизиты решения об изъятии </w:t>
            </w:r>
            <w:r>
              <w:rPr>
                <w:rFonts w:ascii="Calibri" w:eastAsia="Times New Roman" w:hAnsi="Calibri" w:cs="Calibri"/>
                <w:szCs w:val="20"/>
                <w:lang w:eastAsia="ru-RU"/>
              </w:rPr>
              <w:lastRenderedPageBreak/>
              <w:t>земельного участка для государственных или муниципальных нужд:</w:t>
            </w:r>
          </w:p>
          <w:p w:rsidR="00F34EC5" w:rsidRDefault="006F5308">
            <w:pPr>
              <w:widowControl w:val="0"/>
              <w:spacing w:after="0" w:line="240" w:lineRule="auto"/>
              <w:jc w:val="both"/>
              <w:rPr>
                <w:rFonts w:ascii="Calibri" w:eastAsia="Times New Roman" w:hAnsi="Calibri" w:cs="Calibri"/>
                <w:szCs w:val="20"/>
                <w:lang w:eastAsia="ru-RU"/>
              </w:rPr>
            </w:pPr>
            <w:r>
              <w:rPr>
                <w:rFonts w:ascii="Calibri" w:eastAsia="Times New Roman" w:hAnsi="Calibri" w:cs="Calibri"/>
                <w:szCs w:val="20"/>
                <w:lang w:eastAsia="ru-RU"/>
              </w:rPr>
              <w:t>(если участок предоставляется взамен изымаемого)</w:t>
            </w:r>
          </w:p>
        </w:tc>
        <w:tc>
          <w:tcPr>
            <w:tcW w:w="5465" w:type="dxa"/>
          </w:tcPr>
          <w:p w:rsidR="00F34EC5" w:rsidRDefault="00F34EC5">
            <w:pPr>
              <w:widowControl w:val="0"/>
              <w:spacing w:after="0" w:line="240" w:lineRule="auto"/>
              <w:rPr>
                <w:rFonts w:ascii="Calibri" w:eastAsia="Times New Roman" w:hAnsi="Calibri" w:cs="Calibri"/>
                <w:szCs w:val="20"/>
                <w:lang w:eastAsia="ru-RU"/>
              </w:rPr>
            </w:pPr>
          </w:p>
        </w:tc>
      </w:tr>
      <w:tr w:rsidR="00F34EC5">
        <w:tc>
          <w:tcPr>
            <w:tcW w:w="3606" w:type="dxa"/>
          </w:tcPr>
          <w:p w:rsidR="00F34EC5" w:rsidRDefault="006F5308">
            <w:pPr>
              <w:widowControl w:val="0"/>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lastRenderedPageBreak/>
              <w:t>Почтовый адрес и(или) адрес электронной почты</w:t>
            </w:r>
          </w:p>
          <w:p w:rsidR="00F34EC5" w:rsidRDefault="006F5308">
            <w:pPr>
              <w:widowControl w:val="0"/>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t>Телефон</w:t>
            </w:r>
          </w:p>
        </w:tc>
        <w:tc>
          <w:tcPr>
            <w:tcW w:w="5465" w:type="dxa"/>
          </w:tcPr>
          <w:p w:rsidR="00F34EC5" w:rsidRDefault="00F34EC5">
            <w:pPr>
              <w:widowControl w:val="0"/>
              <w:spacing w:after="0" w:line="240" w:lineRule="auto"/>
              <w:rPr>
                <w:rFonts w:ascii="Calibri" w:eastAsia="Times New Roman" w:hAnsi="Calibri" w:cs="Calibri"/>
                <w:szCs w:val="20"/>
                <w:lang w:eastAsia="ru-RU"/>
              </w:rPr>
            </w:pPr>
          </w:p>
        </w:tc>
      </w:tr>
    </w:tbl>
    <w:p w:rsidR="00F34EC5" w:rsidRDefault="00F34EC5">
      <w:pPr>
        <w:widowControl w:val="0"/>
        <w:spacing w:after="0" w:line="240" w:lineRule="auto"/>
        <w:rPr>
          <w:rFonts w:ascii="Calibri" w:eastAsia="Times New Roman" w:hAnsi="Calibri" w:cs="Calibri"/>
          <w:szCs w:val="20"/>
          <w:lang w:eastAsia="ru-RU"/>
        </w:rPr>
      </w:pPr>
    </w:p>
    <w:p w:rsidR="00F34EC5" w:rsidRDefault="006F5308">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С   утверждением  иного  варианта  схемы  расположения  земельного  участка</w:t>
      </w:r>
    </w:p>
    <w:p w:rsidR="00F34EC5" w:rsidRDefault="006F5308">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согласен.</w:t>
      </w:r>
    </w:p>
    <w:p w:rsidR="00F34EC5" w:rsidRDefault="00F34EC5">
      <w:pPr>
        <w:widowControl w:val="0"/>
        <w:spacing w:after="0" w:line="240" w:lineRule="auto"/>
        <w:jc w:val="both"/>
        <w:rPr>
          <w:rFonts w:ascii="Courier New" w:eastAsia="Times New Roman" w:hAnsi="Courier New" w:cs="Courier New"/>
          <w:sz w:val="20"/>
          <w:szCs w:val="20"/>
          <w:lang w:eastAsia="ru-RU"/>
        </w:rPr>
      </w:pPr>
    </w:p>
    <w:p w:rsidR="00F34EC5" w:rsidRDefault="006F5308">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Результат рассмотрения заявления прошу:</w:t>
      </w:r>
    </w:p>
    <w:p w:rsidR="00F34EC5" w:rsidRDefault="006F5308">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w:t>
      </w:r>
    </w:p>
    <w:p w:rsidR="00F34EC5" w:rsidRDefault="006F5308">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  выдать на руки в ГБУ ЛО «МФЦ»</w:t>
      </w:r>
    </w:p>
    <w:p w:rsidR="00F34EC5" w:rsidRDefault="006F5308">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w:t>
      </w:r>
    </w:p>
    <w:p w:rsidR="00F34EC5" w:rsidRDefault="006F5308">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  направить в электронной форме в личный кабинет на ЕПГУ</w:t>
      </w:r>
    </w:p>
    <w:p w:rsidR="00F34EC5" w:rsidRDefault="006F5308">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w:t>
      </w:r>
    </w:p>
    <w:p w:rsidR="00F34EC5" w:rsidRDefault="006F5308">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  по электронной почте (e-mail)</w:t>
      </w:r>
    </w:p>
    <w:p w:rsidR="00F34EC5" w:rsidRDefault="006F5308">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w:t>
      </w:r>
    </w:p>
    <w:p w:rsidR="00F34EC5" w:rsidRDefault="00F34EC5">
      <w:pPr>
        <w:widowControl w:val="0"/>
        <w:spacing w:after="0" w:line="240" w:lineRule="auto"/>
        <w:jc w:val="both"/>
        <w:rPr>
          <w:rFonts w:ascii="Courier New" w:eastAsia="Times New Roman" w:hAnsi="Courier New" w:cs="Courier New"/>
          <w:sz w:val="20"/>
          <w:szCs w:val="20"/>
          <w:lang w:eastAsia="ru-RU"/>
        </w:rPr>
      </w:pPr>
    </w:p>
    <w:p w:rsidR="00F34EC5" w:rsidRDefault="006F5308">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_____________________        __________________________      ______________</w:t>
      </w:r>
    </w:p>
    <w:p w:rsidR="00F34EC5" w:rsidRDefault="006F5308">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подпись                           ФИО                     дата</w:t>
      </w:r>
    </w:p>
    <w:p w:rsidR="00F34EC5" w:rsidRDefault="00F34EC5">
      <w:pPr>
        <w:widowControl w:val="0"/>
        <w:spacing w:after="0" w:line="240" w:lineRule="auto"/>
        <w:jc w:val="both"/>
        <w:rPr>
          <w:rFonts w:ascii="Courier New" w:eastAsia="Times New Roman" w:hAnsi="Courier New" w:cs="Courier New"/>
          <w:sz w:val="20"/>
          <w:szCs w:val="20"/>
          <w:lang w:eastAsia="ru-RU"/>
        </w:rPr>
      </w:pPr>
    </w:p>
    <w:p w:rsidR="00F34EC5" w:rsidRDefault="006F5308">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Приложение к заявлению: документы в соответствии с пунктом 2.6 настоящего Административного регламента</w:t>
      </w:r>
    </w:p>
    <w:p w:rsidR="00F34EC5" w:rsidRDefault="00F34EC5">
      <w:pPr>
        <w:widowControl w:val="0"/>
        <w:spacing w:after="0" w:line="240" w:lineRule="auto"/>
        <w:rPr>
          <w:rFonts w:ascii="Calibri" w:eastAsia="Times New Roman" w:hAnsi="Calibri" w:cs="Calibri"/>
          <w:szCs w:val="20"/>
          <w:lang w:eastAsia="ru-RU"/>
        </w:rPr>
      </w:pPr>
    </w:p>
    <w:p w:rsidR="00F34EC5" w:rsidRDefault="00F34EC5">
      <w:pPr>
        <w:pStyle w:val="ConsPlusNormal"/>
        <w:tabs>
          <w:tab w:val="left" w:pos="8778"/>
        </w:tabs>
        <w:ind w:firstLine="540"/>
        <w:jc w:val="both"/>
      </w:pPr>
    </w:p>
    <w:p w:rsidR="00F34EC5" w:rsidRDefault="00F34EC5">
      <w:pPr>
        <w:pStyle w:val="ConsPlusNormal"/>
        <w:ind w:firstLine="540"/>
        <w:jc w:val="both"/>
      </w:pPr>
    </w:p>
    <w:p w:rsidR="00F34EC5" w:rsidRDefault="00F34EC5">
      <w:pPr>
        <w:pStyle w:val="ConsPlusNormal"/>
        <w:ind w:firstLine="540"/>
        <w:jc w:val="both"/>
      </w:pPr>
    </w:p>
    <w:p w:rsidR="00F34EC5" w:rsidRDefault="00F34EC5">
      <w:pPr>
        <w:pStyle w:val="ConsPlusNormal"/>
        <w:jc w:val="right"/>
        <w:outlineLvl w:val="1"/>
        <w:rPr>
          <w:rFonts w:ascii="Times New Roman" w:hAnsi="Times New Roman" w:cs="Times New Roman"/>
          <w:sz w:val="24"/>
          <w:szCs w:val="24"/>
        </w:rPr>
      </w:pPr>
    </w:p>
    <w:p w:rsidR="00F34EC5" w:rsidRDefault="00F34EC5">
      <w:pPr>
        <w:pStyle w:val="ConsPlusNormal"/>
        <w:jc w:val="right"/>
        <w:outlineLvl w:val="1"/>
        <w:rPr>
          <w:rFonts w:ascii="Times New Roman" w:hAnsi="Times New Roman" w:cs="Times New Roman"/>
          <w:sz w:val="24"/>
          <w:szCs w:val="24"/>
        </w:rPr>
      </w:pPr>
    </w:p>
    <w:p w:rsidR="00F34EC5" w:rsidRDefault="00F34EC5">
      <w:pPr>
        <w:pStyle w:val="ConsPlusNormal"/>
        <w:jc w:val="right"/>
        <w:outlineLvl w:val="1"/>
        <w:rPr>
          <w:rFonts w:ascii="Times New Roman" w:hAnsi="Times New Roman" w:cs="Times New Roman"/>
          <w:sz w:val="24"/>
          <w:szCs w:val="24"/>
        </w:rPr>
      </w:pPr>
    </w:p>
    <w:p w:rsidR="00F34EC5" w:rsidRDefault="00F34EC5">
      <w:pPr>
        <w:pStyle w:val="ConsPlusNormal"/>
        <w:jc w:val="right"/>
        <w:outlineLvl w:val="1"/>
        <w:rPr>
          <w:rFonts w:ascii="Times New Roman" w:hAnsi="Times New Roman" w:cs="Times New Roman"/>
          <w:sz w:val="24"/>
          <w:szCs w:val="24"/>
        </w:rPr>
      </w:pPr>
    </w:p>
    <w:p w:rsidR="00F34EC5" w:rsidRDefault="00F34EC5">
      <w:pPr>
        <w:pStyle w:val="ConsPlusNormal"/>
        <w:jc w:val="right"/>
        <w:outlineLvl w:val="1"/>
        <w:rPr>
          <w:rFonts w:ascii="Times New Roman" w:hAnsi="Times New Roman" w:cs="Times New Roman"/>
          <w:sz w:val="24"/>
          <w:szCs w:val="24"/>
        </w:rPr>
      </w:pPr>
    </w:p>
    <w:p w:rsidR="004358E0" w:rsidRDefault="004358E0">
      <w:pPr>
        <w:pStyle w:val="ConsPlusNormal"/>
        <w:jc w:val="right"/>
        <w:outlineLvl w:val="1"/>
        <w:rPr>
          <w:rFonts w:ascii="Times New Roman" w:hAnsi="Times New Roman" w:cs="Times New Roman"/>
          <w:sz w:val="24"/>
          <w:szCs w:val="24"/>
        </w:rPr>
      </w:pPr>
    </w:p>
    <w:p w:rsidR="004358E0" w:rsidRDefault="004358E0">
      <w:pPr>
        <w:pStyle w:val="ConsPlusNormal"/>
        <w:jc w:val="right"/>
        <w:outlineLvl w:val="1"/>
        <w:rPr>
          <w:rFonts w:ascii="Times New Roman" w:hAnsi="Times New Roman" w:cs="Times New Roman"/>
          <w:sz w:val="24"/>
          <w:szCs w:val="24"/>
        </w:rPr>
      </w:pPr>
    </w:p>
    <w:p w:rsidR="004358E0" w:rsidRDefault="004358E0">
      <w:pPr>
        <w:pStyle w:val="ConsPlusNormal"/>
        <w:jc w:val="right"/>
        <w:outlineLvl w:val="1"/>
        <w:rPr>
          <w:rFonts w:ascii="Times New Roman" w:hAnsi="Times New Roman" w:cs="Times New Roman"/>
          <w:sz w:val="24"/>
          <w:szCs w:val="24"/>
        </w:rPr>
      </w:pPr>
    </w:p>
    <w:p w:rsidR="004358E0" w:rsidRDefault="004358E0">
      <w:pPr>
        <w:pStyle w:val="ConsPlusNormal"/>
        <w:jc w:val="right"/>
        <w:outlineLvl w:val="1"/>
        <w:rPr>
          <w:rFonts w:ascii="Times New Roman" w:hAnsi="Times New Roman" w:cs="Times New Roman"/>
          <w:sz w:val="24"/>
          <w:szCs w:val="24"/>
        </w:rPr>
      </w:pPr>
    </w:p>
    <w:p w:rsidR="004358E0" w:rsidRDefault="004358E0">
      <w:pPr>
        <w:pStyle w:val="ConsPlusNormal"/>
        <w:jc w:val="right"/>
        <w:outlineLvl w:val="1"/>
        <w:rPr>
          <w:rFonts w:ascii="Times New Roman" w:hAnsi="Times New Roman" w:cs="Times New Roman"/>
          <w:sz w:val="24"/>
          <w:szCs w:val="24"/>
        </w:rPr>
      </w:pPr>
    </w:p>
    <w:p w:rsidR="004358E0" w:rsidRDefault="004358E0">
      <w:pPr>
        <w:pStyle w:val="ConsPlusNormal"/>
        <w:jc w:val="right"/>
        <w:outlineLvl w:val="1"/>
        <w:rPr>
          <w:rFonts w:ascii="Times New Roman" w:hAnsi="Times New Roman" w:cs="Times New Roman"/>
          <w:sz w:val="24"/>
          <w:szCs w:val="24"/>
        </w:rPr>
      </w:pPr>
    </w:p>
    <w:p w:rsidR="004358E0" w:rsidRDefault="004358E0">
      <w:pPr>
        <w:pStyle w:val="ConsPlusNormal"/>
        <w:jc w:val="right"/>
        <w:outlineLvl w:val="1"/>
        <w:rPr>
          <w:rFonts w:ascii="Times New Roman" w:hAnsi="Times New Roman" w:cs="Times New Roman"/>
          <w:sz w:val="24"/>
          <w:szCs w:val="24"/>
        </w:rPr>
      </w:pPr>
    </w:p>
    <w:p w:rsidR="004358E0" w:rsidRDefault="004358E0">
      <w:pPr>
        <w:pStyle w:val="ConsPlusNormal"/>
        <w:jc w:val="right"/>
        <w:outlineLvl w:val="1"/>
        <w:rPr>
          <w:rFonts w:ascii="Times New Roman" w:hAnsi="Times New Roman" w:cs="Times New Roman"/>
          <w:sz w:val="24"/>
          <w:szCs w:val="24"/>
        </w:rPr>
      </w:pPr>
    </w:p>
    <w:p w:rsidR="004358E0" w:rsidRDefault="004358E0">
      <w:pPr>
        <w:pStyle w:val="ConsPlusNormal"/>
        <w:jc w:val="right"/>
        <w:outlineLvl w:val="1"/>
        <w:rPr>
          <w:rFonts w:ascii="Times New Roman" w:hAnsi="Times New Roman" w:cs="Times New Roman"/>
          <w:sz w:val="24"/>
          <w:szCs w:val="24"/>
        </w:rPr>
      </w:pPr>
    </w:p>
    <w:p w:rsidR="004358E0" w:rsidRDefault="004358E0">
      <w:pPr>
        <w:pStyle w:val="ConsPlusNormal"/>
        <w:jc w:val="right"/>
        <w:outlineLvl w:val="1"/>
        <w:rPr>
          <w:rFonts w:ascii="Times New Roman" w:hAnsi="Times New Roman" w:cs="Times New Roman"/>
          <w:sz w:val="24"/>
          <w:szCs w:val="24"/>
        </w:rPr>
      </w:pPr>
    </w:p>
    <w:p w:rsidR="004358E0" w:rsidRDefault="004358E0">
      <w:pPr>
        <w:pStyle w:val="ConsPlusNormal"/>
        <w:jc w:val="right"/>
        <w:outlineLvl w:val="1"/>
        <w:rPr>
          <w:rFonts w:ascii="Times New Roman" w:hAnsi="Times New Roman" w:cs="Times New Roman"/>
          <w:sz w:val="24"/>
          <w:szCs w:val="24"/>
        </w:rPr>
      </w:pPr>
    </w:p>
    <w:p w:rsidR="004358E0" w:rsidRDefault="004358E0">
      <w:pPr>
        <w:pStyle w:val="ConsPlusNormal"/>
        <w:jc w:val="right"/>
        <w:outlineLvl w:val="1"/>
        <w:rPr>
          <w:rFonts w:ascii="Times New Roman" w:hAnsi="Times New Roman" w:cs="Times New Roman"/>
          <w:sz w:val="24"/>
          <w:szCs w:val="24"/>
        </w:rPr>
      </w:pPr>
    </w:p>
    <w:p w:rsidR="004358E0" w:rsidRDefault="004358E0">
      <w:pPr>
        <w:pStyle w:val="ConsPlusNormal"/>
        <w:jc w:val="right"/>
        <w:outlineLvl w:val="1"/>
        <w:rPr>
          <w:rFonts w:ascii="Times New Roman" w:hAnsi="Times New Roman" w:cs="Times New Roman"/>
          <w:sz w:val="24"/>
          <w:szCs w:val="24"/>
        </w:rPr>
      </w:pPr>
    </w:p>
    <w:p w:rsidR="004358E0" w:rsidRDefault="004358E0">
      <w:pPr>
        <w:pStyle w:val="ConsPlusNormal"/>
        <w:jc w:val="right"/>
        <w:outlineLvl w:val="1"/>
        <w:rPr>
          <w:rFonts w:ascii="Times New Roman" w:hAnsi="Times New Roman" w:cs="Times New Roman"/>
          <w:sz w:val="24"/>
          <w:szCs w:val="24"/>
        </w:rPr>
      </w:pPr>
    </w:p>
    <w:p w:rsidR="004358E0" w:rsidRDefault="004358E0">
      <w:pPr>
        <w:pStyle w:val="ConsPlusNormal"/>
        <w:jc w:val="right"/>
        <w:outlineLvl w:val="1"/>
        <w:rPr>
          <w:rFonts w:ascii="Times New Roman" w:hAnsi="Times New Roman" w:cs="Times New Roman"/>
          <w:sz w:val="24"/>
          <w:szCs w:val="24"/>
        </w:rPr>
      </w:pPr>
    </w:p>
    <w:p w:rsidR="00F34EC5" w:rsidRDefault="00F34EC5">
      <w:pPr>
        <w:pStyle w:val="ConsPlusNormal"/>
        <w:jc w:val="right"/>
        <w:outlineLvl w:val="1"/>
        <w:rPr>
          <w:rFonts w:ascii="Times New Roman" w:hAnsi="Times New Roman" w:cs="Times New Roman"/>
          <w:sz w:val="24"/>
          <w:szCs w:val="24"/>
        </w:rPr>
      </w:pPr>
    </w:p>
    <w:p w:rsidR="00F34EC5" w:rsidRDefault="00F34EC5">
      <w:pPr>
        <w:pStyle w:val="ConsPlusNormal"/>
        <w:jc w:val="right"/>
        <w:outlineLvl w:val="1"/>
        <w:rPr>
          <w:rFonts w:ascii="Times New Roman" w:hAnsi="Times New Roman" w:cs="Times New Roman"/>
          <w:sz w:val="24"/>
          <w:szCs w:val="24"/>
        </w:rPr>
      </w:pPr>
    </w:p>
    <w:p w:rsidR="00F34EC5" w:rsidRDefault="00F34EC5">
      <w:pPr>
        <w:pStyle w:val="ConsPlusNormal"/>
        <w:jc w:val="right"/>
        <w:outlineLvl w:val="1"/>
        <w:rPr>
          <w:rFonts w:ascii="Times New Roman" w:hAnsi="Times New Roman" w:cs="Times New Roman"/>
          <w:sz w:val="24"/>
          <w:szCs w:val="24"/>
        </w:rPr>
      </w:pPr>
    </w:p>
    <w:p w:rsidR="00F34EC5" w:rsidRDefault="00F34EC5">
      <w:pPr>
        <w:pStyle w:val="ConsPlusNormal"/>
        <w:jc w:val="right"/>
        <w:outlineLvl w:val="1"/>
        <w:rPr>
          <w:rFonts w:ascii="Times New Roman" w:hAnsi="Times New Roman" w:cs="Times New Roman"/>
          <w:sz w:val="24"/>
          <w:szCs w:val="24"/>
        </w:rPr>
      </w:pPr>
    </w:p>
    <w:p w:rsidR="00F34EC5" w:rsidRDefault="006F5308">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lastRenderedPageBreak/>
        <w:t>Образец № 2</w:t>
      </w:r>
    </w:p>
    <w:p w:rsidR="00F34EC5" w:rsidRDefault="00F34EC5">
      <w:pPr>
        <w:widowControl w:val="0"/>
        <w:spacing w:after="0" w:line="240" w:lineRule="auto"/>
        <w:jc w:val="right"/>
        <w:rPr>
          <w:rFonts w:ascii="Times New Roman" w:eastAsia="Times New Roman" w:hAnsi="Times New Roman" w:cs="Times New Roman"/>
          <w:sz w:val="24"/>
          <w:szCs w:val="24"/>
          <w:lang w:eastAsia="ru-RU"/>
        </w:rPr>
      </w:pPr>
    </w:p>
    <w:p w:rsidR="00F34EC5" w:rsidRDefault="006F5308">
      <w:pPr>
        <w:pStyle w:val="23"/>
        <w:spacing w:after="300" w:line="259" w:lineRule="auto"/>
        <w:ind w:left="3204" w:firstLine="1191"/>
        <w:rPr>
          <w:b/>
          <w:sz w:val="24"/>
          <w:szCs w:val="24"/>
          <w:lang w:eastAsia="ru-RU"/>
        </w:rPr>
      </w:pPr>
      <w:r>
        <w:rPr>
          <w:b/>
          <w:sz w:val="24"/>
          <w:szCs w:val="24"/>
          <w:lang w:eastAsia="ru-RU"/>
        </w:rPr>
        <w:t>РЕШЕНИЕ</w:t>
      </w:r>
    </w:p>
    <w:p w:rsidR="00F34EC5" w:rsidRDefault="006F5308">
      <w:pPr>
        <w:pStyle w:val="23"/>
        <w:spacing w:after="300" w:line="259" w:lineRule="auto"/>
        <w:ind w:left="3204" w:firstLine="336"/>
        <w:rPr>
          <w:b/>
          <w:sz w:val="24"/>
          <w:szCs w:val="24"/>
          <w:lang w:eastAsia="ru-RU"/>
        </w:rPr>
      </w:pPr>
      <w:r>
        <w:rPr>
          <w:b/>
          <w:sz w:val="24"/>
          <w:szCs w:val="24"/>
          <w:lang w:eastAsia="ru-RU"/>
        </w:rPr>
        <w:t>от ___________№_______</w:t>
      </w:r>
    </w:p>
    <w:p w:rsidR="00F34EC5" w:rsidRDefault="006F5308">
      <w:pPr>
        <w:pStyle w:val="23"/>
        <w:spacing w:after="300" w:line="259" w:lineRule="auto"/>
        <w:ind w:left="1080"/>
        <w:jc w:val="both"/>
        <w:rPr>
          <w:b/>
          <w:bCs/>
          <w:color w:val="000000"/>
          <w:sz w:val="24"/>
          <w:szCs w:val="24"/>
          <w:lang w:eastAsia="ru-RU" w:bidi="ru-RU"/>
        </w:rPr>
      </w:pPr>
      <w:r>
        <w:rPr>
          <w:b/>
          <w:bCs/>
          <w:color w:val="000000"/>
          <w:sz w:val="24"/>
          <w:szCs w:val="24"/>
          <w:lang w:eastAsia="ru-RU" w:bidi="ru-RU"/>
        </w:rPr>
        <w:t>о предварительном согласовании предоставления земельного участка</w:t>
      </w:r>
    </w:p>
    <w:p w:rsidR="00F34EC5" w:rsidRDefault="00F34EC5">
      <w:pPr>
        <w:widowControl w:val="0"/>
        <w:spacing w:after="0" w:line="300" w:lineRule="auto"/>
        <w:ind w:firstLine="600"/>
        <w:jc w:val="both"/>
        <w:rPr>
          <w:rFonts w:ascii="Times New Roman" w:eastAsia="Times New Roman" w:hAnsi="Times New Roman" w:cs="Times New Roman"/>
          <w:color w:val="000000"/>
          <w:sz w:val="26"/>
          <w:szCs w:val="26"/>
          <w:lang w:eastAsia="ru-RU" w:bidi="ru-RU"/>
        </w:rPr>
      </w:pPr>
    </w:p>
    <w:p w:rsidR="00F34EC5" w:rsidRDefault="00F34EC5">
      <w:pPr>
        <w:widowControl w:val="0"/>
        <w:spacing w:after="0" w:line="300" w:lineRule="auto"/>
        <w:ind w:firstLine="600"/>
        <w:jc w:val="both"/>
        <w:rPr>
          <w:rFonts w:ascii="Times New Roman" w:eastAsia="Times New Roman" w:hAnsi="Times New Roman" w:cs="Times New Roman"/>
          <w:color w:val="000000"/>
          <w:sz w:val="26"/>
          <w:szCs w:val="26"/>
          <w:lang w:eastAsia="ru-RU" w:bidi="ru-RU"/>
        </w:rPr>
      </w:pPr>
    </w:p>
    <w:p w:rsidR="00F34EC5" w:rsidRDefault="00F34EC5">
      <w:pPr>
        <w:widowControl w:val="0"/>
        <w:spacing w:after="0" w:line="300" w:lineRule="auto"/>
        <w:ind w:firstLine="600"/>
        <w:jc w:val="both"/>
        <w:rPr>
          <w:rFonts w:ascii="Times New Roman" w:eastAsia="Times New Roman" w:hAnsi="Times New Roman" w:cs="Times New Roman"/>
          <w:color w:val="000000"/>
          <w:sz w:val="26"/>
          <w:szCs w:val="26"/>
          <w:lang w:eastAsia="ru-RU" w:bidi="ru-RU"/>
        </w:rPr>
      </w:pPr>
    </w:p>
    <w:p w:rsidR="00F34EC5" w:rsidRDefault="00F34EC5">
      <w:pPr>
        <w:widowControl w:val="0"/>
        <w:spacing w:after="0" w:line="300" w:lineRule="auto"/>
        <w:ind w:firstLine="600"/>
        <w:jc w:val="both"/>
        <w:rPr>
          <w:rFonts w:ascii="Times New Roman" w:eastAsia="Times New Roman" w:hAnsi="Times New Roman" w:cs="Times New Roman"/>
          <w:color w:val="000000"/>
          <w:sz w:val="26"/>
          <w:szCs w:val="26"/>
          <w:lang w:eastAsia="ru-RU" w:bidi="ru-RU"/>
        </w:rPr>
      </w:pPr>
    </w:p>
    <w:p w:rsidR="00F34EC5" w:rsidRDefault="00F34EC5">
      <w:pPr>
        <w:widowControl w:val="0"/>
        <w:spacing w:after="0" w:line="300" w:lineRule="auto"/>
        <w:ind w:firstLine="600"/>
        <w:jc w:val="both"/>
        <w:rPr>
          <w:rFonts w:ascii="Times New Roman" w:eastAsia="Times New Roman" w:hAnsi="Times New Roman" w:cs="Times New Roman"/>
          <w:color w:val="000000"/>
          <w:sz w:val="26"/>
          <w:szCs w:val="26"/>
          <w:lang w:eastAsia="ru-RU" w:bidi="ru-RU"/>
        </w:rPr>
      </w:pPr>
    </w:p>
    <w:p w:rsidR="00F34EC5" w:rsidRDefault="006F5308">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Глава Администрации                                                                _________________________</w:t>
      </w:r>
    </w:p>
    <w:p w:rsidR="00F34EC5" w:rsidRDefault="006F5308">
      <w:pPr>
        <w:rPr>
          <w:rFonts w:ascii="Times New Roman" w:eastAsia="Times New Roman" w:hAnsi="Times New Roman" w:cs="Times New Roman"/>
          <w:sz w:val="24"/>
          <w:szCs w:val="24"/>
          <w:lang w:eastAsia="ru-RU"/>
        </w:rPr>
      </w:pPr>
      <w:r>
        <w:rPr>
          <w:rFonts w:ascii="Times New Roman" w:hAnsi="Times New Roman" w:cs="Times New Roman"/>
          <w:sz w:val="24"/>
          <w:szCs w:val="24"/>
        </w:rPr>
        <w:br w:type="page" w:clear="all"/>
      </w:r>
    </w:p>
    <w:p w:rsidR="00F34EC5" w:rsidRDefault="006F5308">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lastRenderedPageBreak/>
        <w:t xml:space="preserve">Образец № 3 </w:t>
      </w:r>
    </w:p>
    <w:p w:rsidR="00F34EC5" w:rsidRDefault="00F34EC5">
      <w:pPr>
        <w:widowControl w:val="0"/>
        <w:spacing w:after="0" w:line="240" w:lineRule="auto"/>
        <w:jc w:val="right"/>
        <w:outlineLvl w:val="1"/>
        <w:rPr>
          <w:rFonts w:ascii="Times New Roman" w:eastAsia="Times New Roman" w:hAnsi="Times New Roman" w:cs="Times New Roman"/>
          <w:sz w:val="28"/>
          <w:szCs w:val="28"/>
          <w:lang w:eastAsia="ru-RU"/>
        </w:rPr>
      </w:pPr>
    </w:p>
    <w:p w:rsidR="00F34EC5" w:rsidRDefault="006F5308">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____________________________</w:t>
      </w:r>
    </w:p>
    <w:p w:rsidR="00F34EC5" w:rsidRDefault="006F5308">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____________________________</w:t>
      </w:r>
    </w:p>
    <w:p w:rsidR="00F34EC5" w:rsidRDefault="006F5308">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____________________________</w:t>
      </w:r>
    </w:p>
    <w:p w:rsidR="00F34EC5" w:rsidRDefault="006F5308">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____________________________</w:t>
      </w:r>
    </w:p>
    <w:p w:rsidR="00F34EC5" w:rsidRDefault="006F5308">
      <w:pPr>
        <w:widowControl w:val="0"/>
        <w:spacing w:after="0" w:line="240" w:lineRule="auto"/>
        <w:jc w:val="both"/>
        <w:rPr>
          <w:rFonts w:ascii="Times New Roman" w:eastAsia="Times New Roman" w:hAnsi="Times New Roman" w:cs="Times New Roman"/>
          <w:sz w:val="24"/>
          <w:szCs w:val="24"/>
          <w:lang w:eastAsia="ru-RU"/>
        </w:rPr>
      </w:pPr>
      <w:r>
        <w:rPr>
          <w:rFonts w:ascii="Courier New" w:eastAsia="Times New Roman" w:hAnsi="Courier New" w:cs="Courier New"/>
          <w:sz w:val="20"/>
          <w:szCs w:val="20"/>
          <w:lang w:eastAsia="ru-RU"/>
        </w:rPr>
        <w:t xml:space="preserve">                                               </w:t>
      </w:r>
      <w:r>
        <w:rPr>
          <w:rFonts w:ascii="Times New Roman" w:eastAsia="Times New Roman" w:hAnsi="Times New Roman" w:cs="Times New Roman"/>
          <w:sz w:val="24"/>
          <w:szCs w:val="24"/>
          <w:lang w:eastAsia="ru-RU"/>
        </w:rPr>
        <w:t>(контактные данные заявителя</w:t>
      </w:r>
    </w:p>
    <w:p w:rsidR="00F34EC5" w:rsidRDefault="006F5308">
      <w:pPr>
        <w:widowControl w:val="0"/>
        <w:spacing w:after="0" w:line="240" w:lineRule="auto"/>
        <w:ind w:left="4956" w:firstLine="70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адрес, телефон)</w:t>
      </w:r>
    </w:p>
    <w:p w:rsidR="00F34EC5" w:rsidRDefault="00F34EC5">
      <w:pPr>
        <w:widowControl w:val="0"/>
        <w:spacing w:after="0" w:line="240" w:lineRule="auto"/>
        <w:jc w:val="both"/>
        <w:rPr>
          <w:rFonts w:ascii="Times New Roman" w:eastAsia="Times New Roman" w:hAnsi="Times New Roman" w:cs="Times New Roman"/>
          <w:sz w:val="24"/>
          <w:szCs w:val="24"/>
          <w:lang w:eastAsia="ru-RU"/>
        </w:rPr>
      </w:pPr>
    </w:p>
    <w:p w:rsidR="00F34EC5" w:rsidRDefault="006F5308">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РЕШЕНИЕ</w:t>
      </w:r>
    </w:p>
    <w:p w:rsidR="00F34EC5" w:rsidRDefault="006F5308">
      <w:pPr>
        <w:widowControl w:val="0"/>
        <w:spacing w:after="0" w:line="240" w:lineRule="auto"/>
        <w:jc w:val="center"/>
        <w:rPr>
          <w:rFonts w:ascii="Times New Roman" w:hAnsi="Times New Roman" w:cs="Times New Roman"/>
          <w:b/>
          <w:sz w:val="24"/>
          <w:szCs w:val="24"/>
        </w:rPr>
      </w:pPr>
      <w:r>
        <w:rPr>
          <w:rFonts w:ascii="Times New Roman" w:eastAsia="Times New Roman" w:hAnsi="Times New Roman" w:cs="Times New Roman"/>
          <w:b/>
          <w:sz w:val="24"/>
          <w:szCs w:val="24"/>
          <w:lang w:eastAsia="ru-RU"/>
        </w:rPr>
        <w:t>о возврате заявления о предоставлении земельного участка</w:t>
      </w:r>
      <w:r>
        <w:rPr>
          <w:rFonts w:ascii="Times New Roman" w:hAnsi="Times New Roman" w:cs="Times New Roman"/>
          <w:b/>
          <w:sz w:val="24"/>
          <w:szCs w:val="24"/>
        </w:rPr>
        <w:t xml:space="preserve"> </w:t>
      </w:r>
    </w:p>
    <w:p w:rsidR="00F34EC5" w:rsidRDefault="006F5308">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и прилагаемых к нему документов</w:t>
      </w:r>
    </w:p>
    <w:p w:rsidR="00F34EC5" w:rsidRDefault="006F5308">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w:t>
      </w:r>
    </w:p>
    <w:p w:rsidR="00F34EC5" w:rsidRDefault="00F34EC5">
      <w:pPr>
        <w:widowControl w:val="0"/>
        <w:spacing w:after="0" w:line="240" w:lineRule="auto"/>
        <w:jc w:val="both"/>
        <w:rPr>
          <w:rFonts w:ascii="Courier New" w:eastAsia="Times New Roman" w:hAnsi="Courier New" w:cs="Courier New"/>
          <w:sz w:val="20"/>
          <w:szCs w:val="20"/>
          <w:lang w:eastAsia="ru-RU"/>
        </w:rPr>
      </w:pPr>
    </w:p>
    <w:tbl>
      <w:tblPr>
        <w:tblW w:w="0" w:type="auto"/>
        <w:tblBorders>
          <w:bottom w:val="single" w:sz="4" w:space="0" w:color="auto"/>
        </w:tblBorders>
        <w:tblLayout w:type="fixed"/>
        <w:tblCellMar>
          <w:top w:w="102" w:type="dxa"/>
          <w:left w:w="62" w:type="dxa"/>
          <w:bottom w:w="102" w:type="dxa"/>
          <w:right w:w="62" w:type="dxa"/>
        </w:tblCellMar>
        <w:tblLook w:val="0000"/>
      </w:tblPr>
      <w:tblGrid>
        <w:gridCol w:w="9071"/>
      </w:tblGrid>
      <w:tr w:rsidR="00F34EC5">
        <w:tc>
          <w:tcPr>
            <w:tcW w:w="9071" w:type="dxa"/>
            <w:tcBorders>
              <w:top w:val="none" w:sz="4" w:space="0" w:color="000000"/>
              <w:left w:val="none" w:sz="4" w:space="0" w:color="000000"/>
              <w:bottom w:val="none" w:sz="4" w:space="0" w:color="000000"/>
              <w:right w:val="none" w:sz="4" w:space="0" w:color="000000"/>
            </w:tcBorders>
          </w:tcPr>
          <w:p w:rsidR="00F34EC5" w:rsidRDefault="006F5308">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 результатам рассмотрения заявления о предоставлении </w:t>
            </w:r>
            <w:r>
              <w:rPr>
                <w:rFonts w:ascii="Times New Roman" w:hAnsi="Times New Roman" w:cs="Times New Roman"/>
                <w:sz w:val="24"/>
                <w:szCs w:val="24"/>
              </w:rPr>
              <w:t>муниципальной услуги: «Предварительное согласование предоставления земельного участка, находящегося в муниципальной собственности (государственная собственность на который не разграничена*)» от</w:t>
            </w:r>
            <w:r>
              <w:rPr>
                <w:rFonts w:ascii="Times New Roman" w:eastAsia="Times New Roman" w:hAnsi="Times New Roman" w:cs="Times New Roman"/>
                <w:sz w:val="24"/>
                <w:szCs w:val="24"/>
                <w:lang w:eastAsia="ru-RU"/>
              </w:rPr>
              <w:t xml:space="preserve"> _________ № ____ и приложенных к нему документов, принято решение о возврате заявления о предоставлении земельного участка и прилагаемых к нему документов, по следующим основаниям:</w:t>
            </w:r>
          </w:p>
        </w:tc>
      </w:tr>
      <w:tr w:rsidR="00F34EC5">
        <w:tc>
          <w:tcPr>
            <w:tcW w:w="9071" w:type="dxa"/>
            <w:tcBorders>
              <w:top w:val="none" w:sz="4" w:space="0" w:color="000000"/>
              <w:left w:val="none" w:sz="4" w:space="0" w:color="000000"/>
              <w:bottom w:val="single" w:sz="4" w:space="0" w:color="auto"/>
              <w:right w:val="none" w:sz="4" w:space="0" w:color="000000"/>
            </w:tcBorders>
          </w:tcPr>
          <w:p w:rsidR="00F34EC5" w:rsidRDefault="00F34EC5">
            <w:pPr>
              <w:widowControl w:val="0"/>
              <w:spacing w:after="0" w:line="240" w:lineRule="auto"/>
              <w:jc w:val="center"/>
              <w:rPr>
                <w:rFonts w:ascii="Times New Roman" w:eastAsia="Times New Roman" w:hAnsi="Times New Roman" w:cs="Times New Roman"/>
                <w:sz w:val="24"/>
                <w:szCs w:val="24"/>
                <w:lang w:eastAsia="ru-RU"/>
              </w:rPr>
            </w:pPr>
          </w:p>
        </w:tc>
      </w:tr>
      <w:tr w:rsidR="00F34EC5">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F34EC5" w:rsidRDefault="00F34EC5">
            <w:pPr>
              <w:widowControl w:val="0"/>
              <w:spacing w:after="0" w:line="240" w:lineRule="auto"/>
              <w:jc w:val="center"/>
              <w:rPr>
                <w:rFonts w:ascii="Times New Roman" w:eastAsia="Times New Roman" w:hAnsi="Times New Roman" w:cs="Times New Roman"/>
                <w:sz w:val="24"/>
                <w:szCs w:val="24"/>
                <w:lang w:eastAsia="ru-RU"/>
              </w:rPr>
            </w:pPr>
          </w:p>
        </w:tc>
      </w:tr>
      <w:tr w:rsidR="00F34EC5">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F34EC5" w:rsidRDefault="00F34EC5">
            <w:pPr>
              <w:widowControl w:val="0"/>
              <w:spacing w:after="0" w:line="240" w:lineRule="auto"/>
              <w:jc w:val="center"/>
              <w:rPr>
                <w:rFonts w:ascii="Times New Roman" w:eastAsia="Times New Roman" w:hAnsi="Times New Roman" w:cs="Times New Roman"/>
                <w:sz w:val="24"/>
                <w:szCs w:val="24"/>
                <w:lang w:eastAsia="ru-RU"/>
              </w:rPr>
            </w:pPr>
          </w:p>
        </w:tc>
      </w:tr>
      <w:tr w:rsidR="00F34EC5">
        <w:tc>
          <w:tcPr>
            <w:tcW w:w="9071" w:type="dxa"/>
            <w:tcBorders>
              <w:top w:val="single" w:sz="4" w:space="0" w:color="auto"/>
              <w:left w:val="none" w:sz="4" w:space="0" w:color="000000"/>
              <w:bottom w:val="none" w:sz="4" w:space="0" w:color="000000"/>
              <w:right w:val="none" w:sz="4" w:space="0" w:color="000000"/>
            </w:tcBorders>
          </w:tcPr>
          <w:p w:rsidR="00F34EC5" w:rsidRDefault="006F5308">
            <w:pPr>
              <w:widowControl w:val="0"/>
              <w:spacing w:after="0" w:line="240" w:lineRule="auto"/>
              <w:ind w:firstLine="709"/>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(указываются наименование основания в соответствии с регламентом и разъяснение причин возврата заявления о предоставлении земельного участка и прилагаемых к нему документов)</w:t>
            </w:r>
          </w:p>
        </w:tc>
      </w:tr>
      <w:tr w:rsidR="00F34EC5">
        <w:tc>
          <w:tcPr>
            <w:tcW w:w="9071" w:type="dxa"/>
            <w:tcBorders>
              <w:top w:val="none" w:sz="4" w:space="0" w:color="000000"/>
              <w:left w:val="none" w:sz="4" w:space="0" w:color="000000"/>
              <w:bottom w:val="none" w:sz="4" w:space="0" w:color="000000"/>
              <w:right w:val="none" w:sz="4" w:space="0" w:color="000000"/>
            </w:tcBorders>
          </w:tcPr>
          <w:p w:rsidR="00F34EC5" w:rsidRDefault="006F5308">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 вправе повторно обратиться с заявлением о предоставлении муниципальной услуги после устранения указанных нарушений.</w:t>
            </w:r>
          </w:p>
          <w:p w:rsidR="00F34EC5" w:rsidRDefault="006F5308">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Данное решение может быть обжаловано в досудебном порядке путем направления жалобы в Администрацию, а также в судебном порядке.</w:t>
            </w:r>
          </w:p>
        </w:tc>
      </w:tr>
    </w:tbl>
    <w:p w:rsidR="00F34EC5" w:rsidRDefault="00F34EC5">
      <w:pPr>
        <w:widowControl w:val="0"/>
        <w:spacing w:after="0" w:line="240" w:lineRule="auto"/>
        <w:jc w:val="both"/>
        <w:rPr>
          <w:rFonts w:ascii="Times New Roman" w:eastAsia="Times New Roman" w:hAnsi="Times New Roman" w:cs="Times New Roman"/>
          <w:sz w:val="24"/>
          <w:szCs w:val="24"/>
          <w:lang w:eastAsia="ru-RU"/>
        </w:rPr>
      </w:pPr>
    </w:p>
    <w:p w:rsidR="00F34EC5" w:rsidRDefault="00F34EC5">
      <w:pPr>
        <w:widowControl w:val="0"/>
        <w:spacing w:after="0" w:line="240" w:lineRule="auto"/>
        <w:jc w:val="both"/>
        <w:rPr>
          <w:rFonts w:ascii="Times New Roman" w:eastAsia="Times New Roman" w:hAnsi="Times New Roman" w:cs="Times New Roman"/>
          <w:sz w:val="24"/>
          <w:szCs w:val="24"/>
          <w:lang w:eastAsia="ru-RU"/>
        </w:rPr>
      </w:pPr>
    </w:p>
    <w:p w:rsidR="00F34EC5" w:rsidRDefault="006F5308">
      <w:pPr>
        <w:widowControl w:val="0"/>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4"/>
          <w:szCs w:val="24"/>
          <w:lang w:eastAsia="ru-RU"/>
        </w:rPr>
        <w:t xml:space="preserve">Глава Администрации               </w:t>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t xml:space="preserve">       ______________</w:t>
      </w:r>
      <w:r>
        <w:rPr>
          <w:rFonts w:ascii="Times New Roman" w:eastAsia="Times New Roman" w:hAnsi="Times New Roman" w:cs="Times New Roman"/>
          <w:sz w:val="26"/>
          <w:szCs w:val="26"/>
          <w:lang w:eastAsia="ru-RU"/>
        </w:rPr>
        <w:t>______________</w:t>
      </w:r>
    </w:p>
    <w:p w:rsidR="00F34EC5" w:rsidRDefault="006F5308">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clear="all"/>
      </w:r>
    </w:p>
    <w:p w:rsidR="00F34EC5" w:rsidRDefault="006F5308">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lastRenderedPageBreak/>
        <w:t>Образец 4</w:t>
      </w:r>
    </w:p>
    <w:p w:rsidR="00F34EC5" w:rsidRDefault="00F34EC5">
      <w:pPr>
        <w:widowControl w:val="0"/>
        <w:spacing w:after="0" w:line="240" w:lineRule="auto"/>
        <w:jc w:val="right"/>
        <w:rPr>
          <w:rFonts w:ascii="Times New Roman" w:eastAsia="Times New Roman" w:hAnsi="Times New Roman" w:cs="Times New Roman"/>
          <w:sz w:val="24"/>
          <w:szCs w:val="24"/>
          <w:lang w:eastAsia="ru-RU"/>
        </w:rPr>
      </w:pPr>
    </w:p>
    <w:p w:rsidR="00F34EC5" w:rsidRDefault="006F5308">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rsidR="00F34EC5" w:rsidRDefault="006F5308">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____________________________</w:t>
      </w:r>
    </w:p>
    <w:p w:rsidR="00F34EC5" w:rsidRDefault="006F5308">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____________________________</w:t>
      </w:r>
    </w:p>
    <w:p w:rsidR="00F34EC5" w:rsidRDefault="006F5308">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____________________________</w:t>
      </w:r>
    </w:p>
    <w:p w:rsidR="00F34EC5" w:rsidRDefault="006F5308">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(контактные данные заявителя</w:t>
      </w:r>
    </w:p>
    <w:p w:rsidR="00F34EC5" w:rsidRDefault="006F5308">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адрес, телефон)</w:t>
      </w:r>
    </w:p>
    <w:p w:rsidR="00F34EC5" w:rsidRDefault="00F34EC5">
      <w:pPr>
        <w:widowControl w:val="0"/>
        <w:spacing w:after="0" w:line="240" w:lineRule="auto"/>
        <w:jc w:val="both"/>
        <w:rPr>
          <w:rFonts w:ascii="Courier New" w:eastAsia="Times New Roman" w:hAnsi="Courier New" w:cs="Courier New"/>
          <w:sz w:val="20"/>
          <w:szCs w:val="20"/>
          <w:lang w:eastAsia="ru-RU"/>
        </w:rPr>
      </w:pPr>
    </w:p>
    <w:p w:rsidR="00F34EC5" w:rsidRDefault="006F5308">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РЕШЕНИЕ</w:t>
      </w:r>
    </w:p>
    <w:p w:rsidR="00F34EC5" w:rsidRDefault="006F5308">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об отказе в предоставлении муниципальной услуги</w:t>
      </w:r>
    </w:p>
    <w:p w:rsidR="00F34EC5" w:rsidRDefault="006F5308">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от ___________№_______</w:t>
      </w:r>
    </w:p>
    <w:p w:rsidR="00F34EC5" w:rsidRDefault="00F34EC5">
      <w:pPr>
        <w:widowControl w:val="0"/>
        <w:spacing w:after="0" w:line="240" w:lineRule="auto"/>
        <w:jc w:val="both"/>
        <w:rPr>
          <w:rFonts w:ascii="Courier New" w:eastAsia="Times New Roman" w:hAnsi="Courier New" w:cs="Courier New"/>
          <w:sz w:val="20"/>
          <w:szCs w:val="20"/>
          <w:lang w:eastAsia="ru-RU"/>
        </w:rPr>
      </w:pPr>
    </w:p>
    <w:tbl>
      <w:tblPr>
        <w:tblW w:w="0" w:type="auto"/>
        <w:tblBorders>
          <w:bottom w:val="single" w:sz="4" w:space="0" w:color="auto"/>
        </w:tblBorders>
        <w:tblLayout w:type="fixed"/>
        <w:tblCellMar>
          <w:top w:w="102" w:type="dxa"/>
          <w:left w:w="62" w:type="dxa"/>
          <w:bottom w:w="102" w:type="dxa"/>
          <w:right w:w="62" w:type="dxa"/>
        </w:tblCellMar>
        <w:tblLook w:val="0000"/>
      </w:tblPr>
      <w:tblGrid>
        <w:gridCol w:w="9071"/>
      </w:tblGrid>
      <w:tr w:rsidR="00F34EC5">
        <w:tc>
          <w:tcPr>
            <w:tcW w:w="9071" w:type="dxa"/>
            <w:tcBorders>
              <w:top w:val="none" w:sz="4" w:space="0" w:color="000000"/>
              <w:left w:val="none" w:sz="4" w:space="0" w:color="000000"/>
              <w:bottom w:val="none" w:sz="4" w:space="0" w:color="000000"/>
              <w:right w:val="none" w:sz="4" w:space="0" w:color="000000"/>
            </w:tcBorders>
          </w:tcPr>
          <w:p w:rsidR="00F34EC5" w:rsidRDefault="006F5308">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 результатам рассмотрения заявления о предоставлении </w:t>
            </w:r>
            <w:r>
              <w:rPr>
                <w:rFonts w:ascii="Times New Roman" w:hAnsi="Times New Roman" w:cs="Times New Roman"/>
                <w:sz w:val="24"/>
                <w:szCs w:val="24"/>
              </w:rPr>
              <w:t>муниципальной услуги: «Предварительное согласование предоставления земельного участка, находящегося в муниципальной собственности (государственная собственность на который не разграничена*)» от</w:t>
            </w:r>
            <w:r>
              <w:rPr>
                <w:rFonts w:ascii="Times New Roman" w:eastAsia="Times New Roman" w:hAnsi="Times New Roman" w:cs="Times New Roman"/>
                <w:sz w:val="24"/>
                <w:szCs w:val="24"/>
                <w:lang w:eastAsia="ru-RU"/>
              </w:rPr>
              <w:t xml:space="preserve"> _________ №______ и приложенных к нему документов, принято решение об отказе в предоставлении муниципальной услуги по следующим основаниям:</w:t>
            </w:r>
          </w:p>
        </w:tc>
      </w:tr>
      <w:tr w:rsidR="00F34EC5">
        <w:tc>
          <w:tcPr>
            <w:tcW w:w="9071" w:type="dxa"/>
            <w:tcBorders>
              <w:top w:val="none" w:sz="4" w:space="0" w:color="000000"/>
              <w:left w:val="none" w:sz="4" w:space="0" w:color="000000"/>
              <w:bottom w:val="single" w:sz="4" w:space="0" w:color="auto"/>
              <w:right w:val="none" w:sz="4" w:space="0" w:color="000000"/>
            </w:tcBorders>
          </w:tcPr>
          <w:p w:rsidR="00F34EC5" w:rsidRDefault="00F34EC5">
            <w:pPr>
              <w:widowControl w:val="0"/>
              <w:spacing w:after="0" w:line="240" w:lineRule="auto"/>
              <w:jc w:val="center"/>
              <w:rPr>
                <w:rFonts w:ascii="Times New Roman" w:eastAsia="Times New Roman" w:hAnsi="Times New Roman" w:cs="Times New Roman"/>
                <w:sz w:val="24"/>
                <w:szCs w:val="24"/>
                <w:lang w:eastAsia="ru-RU"/>
              </w:rPr>
            </w:pPr>
          </w:p>
        </w:tc>
      </w:tr>
      <w:tr w:rsidR="00F34EC5">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F34EC5" w:rsidRDefault="00F34EC5">
            <w:pPr>
              <w:widowControl w:val="0"/>
              <w:spacing w:after="0" w:line="240" w:lineRule="auto"/>
              <w:jc w:val="center"/>
              <w:rPr>
                <w:rFonts w:ascii="Times New Roman" w:eastAsia="Times New Roman" w:hAnsi="Times New Roman" w:cs="Times New Roman"/>
                <w:sz w:val="24"/>
                <w:szCs w:val="24"/>
                <w:lang w:eastAsia="ru-RU"/>
              </w:rPr>
            </w:pPr>
          </w:p>
        </w:tc>
      </w:tr>
      <w:tr w:rsidR="00F34EC5">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F34EC5" w:rsidRDefault="00F34EC5">
            <w:pPr>
              <w:widowControl w:val="0"/>
              <w:spacing w:after="0" w:line="240" w:lineRule="auto"/>
              <w:jc w:val="center"/>
              <w:rPr>
                <w:rFonts w:ascii="Times New Roman" w:eastAsia="Times New Roman" w:hAnsi="Times New Roman" w:cs="Times New Roman"/>
                <w:sz w:val="24"/>
                <w:szCs w:val="24"/>
                <w:lang w:eastAsia="ru-RU"/>
              </w:rPr>
            </w:pPr>
          </w:p>
        </w:tc>
      </w:tr>
      <w:tr w:rsidR="00F34EC5">
        <w:tc>
          <w:tcPr>
            <w:tcW w:w="9071" w:type="dxa"/>
            <w:tcBorders>
              <w:top w:val="single" w:sz="4" w:space="0" w:color="auto"/>
              <w:left w:val="none" w:sz="4" w:space="0" w:color="000000"/>
              <w:bottom w:val="none" w:sz="4" w:space="0" w:color="000000"/>
              <w:right w:val="none" w:sz="4" w:space="0" w:color="000000"/>
            </w:tcBorders>
          </w:tcPr>
          <w:p w:rsidR="00F34EC5" w:rsidRDefault="006F5308">
            <w:pPr>
              <w:widowControl w:val="0"/>
              <w:spacing w:after="0" w:line="240" w:lineRule="auto"/>
              <w:ind w:firstLine="709"/>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(указываются наименование основания отказа в соответствии с регламентом и разъяснение причин отказа в предоставлении муниципальной услуги)</w:t>
            </w:r>
          </w:p>
        </w:tc>
      </w:tr>
      <w:tr w:rsidR="00F34EC5">
        <w:tc>
          <w:tcPr>
            <w:tcW w:w="9071" w:type="dxa"/>
            <w:tcBorders>
              <w:top w:val="none" w:sz="4" w:space="0" w:color="000000"/>
              <w:left w:val="none" w:sz="4" w:space="0" w:color="000000"/>
              <w:bottom w:val="none" w:sz="4" w:space="0" w:color="000000"/>
              <w:right w:val="none" w:sz="4" w:space="0" w:color="000000"/>
            </w:tcBorders>
          </w:tcPr>
          <w:p w:rsidR="00F34EC5" w:rsidRDefault="006F5308">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 вправе повторно обратиться в Администрацию с заявлением о предоставлении муниципальной услуги после устранения указанных нарушений.</w:t>
            </w:r>
          </w:p>
          <w:p w:rsidR="00F34EC5" w:rsidRDefault="006F5308">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Данное решение может быть обжаловано в досудебном порядке путем направления жалобы в Администрацию, а также в судебном порядке.</w:t>
            </w:r>
          </w:p>
        </w:tc>
      </w:tr>
    </w:tbl>
    <w:p w:rsidR="00F34EC5" w:rsidRDefault="00F34EC5">
      <w:pPr>
        <w:widowControl w:val="0"/>
        <w:spacing w:after="0" w:line="240" w:lineRule="auto"/>
        <w:jc w:val="both"/>
        <w:rPr>
          <w:rFonts w:ascii="Times New Roman" w:eastAsia="Times New Roman" w:hAnsi="Times New Roman" w:cs="Times New Roman"/>
          <w:sz w:val="24"/>
          <w:szCs w:val="24"/>
          <w:lang w:eastAsia="ru-RU"/>
        </w:rPr>
      </w:pPr>
    </w:p>
    <w:p w:rsidR="00F34EC5" w:rsidRDefault="00F34EC5">
      <w:pPr>
        <w:widowControl w:val="0"/>
        <w:spacing w:after="0" w:line="240" w:lineRule="auto"/>
        <w:jc w:val="both"/>
        <w:rPr>
          <w:rFonts w:ascii="Times New Roman" w:eastAsia="Times New Roman" w:hAnsi="Times New Roman" w:cs="Times New Roman"/>
          <w:sz w:val="24"/>
          <w:szCs w:val="24"/>
          <w:lang w:eastAsia="ru-RU"/>
        </w:rPr>
      </w:pPr>
    </w:p>
    <w:p w:rsidR="00F34EC5" w:rsidRDefault="006F5308">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Глава Администрации                            </w:t>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t xml:space="preserve">   ____________________________</w:t>
      </w:r>
    </w:p>
    <w:p w:rsidR="00F34EC5" w:rsidRDefault="00F34EC5">
      <w:pPr>
        <w:widowControl w:val="0"/>
        <w:spacing w:after="0" w:line="240" w:lineRule="auto"/>
        <w:jc w:val="both"/>
        <w:rPr>
          <w:rFonts w:ascii="Courier New" w:eastAsia="Times New Roman" w:hAnsi="Courier New" w:cs="Courier New"/>
          <w:sz w:val="20"/>
          <w:szCs w:val="20"/>
          <w:lang w:eastAsia="ru-RU"/>
        </w:rPr>
        <w:sectPr w:rsidR="00F34EC5">
          <w:pgSz w:w="11906" w:h="16838"/>
          <w:pgMar w:top="1134" w:right="850" w:bottom="1134" w:left="1134" w:header="708" w:footer="708" w:gutter="0"/>
          <w:cols w:space="708"/>
          <w:titlePg/>
          <w:docGrid w:linePitch="360"/>
        </w:sectPr>
      </w:pPr>
    </w:p>
    <w:p w:rsidR="00F34EC5" w:rsidRDefault="006F5308">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lastRenderedPageBreak/>
        <w:t>Образец 5</w:t>
      </w:r>
    </w:p>
    <w:p w:rsidR="00F34EC5" w:rsidRDefault="00F34EC5">
      <w:pPr>
        <w:widowControl w:val="0"/>
        <w:spacing w:after="0" w:line="240" w:lineRule="auto"/>
        <w:jc w:val="right"/>
        <w:outlineLvl w:val="1"/>
        <w:rPr>
          <w:rFonts w:ascii="Times New Roman" w:eastAsia="Times New Roman" w:hAnsi="Times New Roman" w:cs="Times New Roman"/>
          <w:sz w:val="28"/>
          <w:szCs w:val="28"/>
          <w:lang w:eastAsia="ru-RU"/>
        </w:rPr>
      </w:pPr>
    </w:p>
    <w:p w:rsidR="00F34EC5" w:rsidRDefault="006F5308">
      <w:pPr>
        <w:widowControl w:val="0"/>
        <w:spacing w:after="580" w:line="240" w:lineRule="auto"/>
        <w:jc w:val="center"/>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b/>
          <w:bCs/>
          <w:color w:val="000000"/>
          <w:sz w:val="28"/>
          <w:szCs w:val="28"/>
          <w:lang w:eastAsia="ru-RU" w:bidi="ru-RU"/>
        </w:rPr>
        <w:t>РЕШЕНИЕ</w:t>
      </w:r>
      <w:r>
        <w:rPr>
          <w:rFonts w:ascii="Times New Roman" w:eastAsia="Times New Roman" w:hAnsi="Times New Roman" w:cs="Times New Roman"/>
          <w:b/>
          <w:bCs/>
          <w:color w:val="000000"/>
          <w:sz w:val="28"/>
          <w:szCs w:val="28"/>
          <w:lang w:eastAsia="ru-RU" w:bidi="ru-RU"/>
        </w:rPr>
        <w:br/>
        <w:t>о приостановлении рассмотрения заявления о предварительном согласовании предоставления земельного участка</w:t>
      </w:r>
    </w:p>
    <w:p w:rsidR="00F34EC5" w:rsidRDefault="006F5308">
      <w:pPr>
        <w:widowControl w:val="0"/>
        <w:tabs>
          <w:tab w:val="left" w:leader="underscore" w:pos="6043"/>
          <w:tab w:val="left" w:pos="6365"/>
          <w:tab w:val="left" w:pos="6955"/>
          <w:tab w:val="left" w:leader="underscore" w:pos="8506"/>
        </w:tabs>
        <w:spacing w:after="0"/>
        <w:ind w:firstLine="72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Рассмотрев заявление от ___________№_____ (Заявитель:_________) и приложенные к нему документы, сообщаю, что на рассмотрении _____________(наименование уполномоченного органа) находится представленная ранее другим лицом схема расположения земельного участка на кадастровом плане территории и местоположение земельных участков, образование которых предусмотрено этими схемами, частично или полностью совпадает.</w:t>
      </w:r>
    </w:p>
    <w:p w:rsidR="00F34EC5" w:rsidRDefault="006F5308">
      <w:pPr>
        <w:widowControl w:val="0"/>
        <w:tabs>
          <w:tab w:val="left" w:leader="underscore" w:pos="8285"/>
          <w:tab w:val="left" w:pos="8435"/>
          <w:tab w:val="left" w:leader="underscore" w:pos="10200"/>
        </w:tabs>
        <w:spacing w:after="0"/>
        <w:ind w:firstLine="72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В связи с изложенным рассмотрение заявления от __________№ ________ приостанавливается до принятия решения об утверждении направленной или представленной ранее схемы расположения земельного участка на кадастровом плане территории или до принятия решения об отказе в утверждении указанной схемы.</w:t>
      </w:r>
    </w:p>
    <w:p w:rsidR="00F34EC5" w:rsidRDefault="006F5308">
      <w:pPr>
        <w:widowControl w:val="0"/>
        <w:tabs>
          <w:tab w:val="left" w:leader="underscore" w:pos="8285"/>
          <w:tab w:val="left" w:pos="8435"/>
          <w:tab w:val="left" w:leader="underscore" w:pos="10200"/>
        </w:tabs>
        <w:spacing w:after="0"/>
        <w:ind w:firstLine="72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Дополнительно информируем:</w:t>
      </w:r>
    </w:p>
    <w:p w:rsidR="00F34EC5" w:rsidRDefault="00F34EC5">
      <w:pPr>
        <w:widowControl w:val="0"/>
        <w:spacing w:after="0" w:line="240" w:lineRule="auto"/>
        <w:jc w:val="both"/>
        <w:rPr>
          <w:rFonts w:ascii="Times New Roman" w:eastAsia="Times New Roman" w:hAnsi="Times New Roman" w:cs="Times New Roman"/>
          <w:sz w:val="24"/>
          <w:szCs w:val="24"/>
          <w:lang w:eastAsia="ru-RU"/>
        </w:rPr>
      </w:pPr>
    </w:p>
    <w:p w:rsidR="00F34EC5" w:rsidRDefault="00F34EC5">
      <w:pPr>
        <w:widowControl w:val="0"/>
        <w:spacing w:after="0" w:line="240" w:lineRule="auto"/>
        <w:jc w:val="both"/>
        <w:rPr>
          <w:rFonts w:ascii="Times New Roman" w:eastAsia="Times New Roman" w:hAnsi="Times New Roman" w:cs="Times New Roman"/>
          <w:sz w:val="24"/>
          <w:szCs w:val="24"/>
          <w:lang w:eastAsia="ru-RU"/>
        </w:rPr>
      </w:pPr>
    </w:p>
    <w:p w:rsidR="00F34EC5" w:rsidRDefault="006F5308">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Глава Администрации                            </w:t>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t xml:space="preserve">   ____________________________</w:t>
      </w:r>
    </w:p>
    <w:p w:rsidR="00F34EC5" w:rsidRDefault="00F34EC5">
      <w:pPr>
        <w:widowControl w:val="0"/>
        <w:spacing w:after="0" w:line="240" w:lineRule="auto"/>
        <w:jc w:val="both"/>
        <w:rPr>
          <w:rFonts w:ascii="Courier New" w:eastAsia="Times New Roman" w:hAnsi="Courier New" w:cs="Courier New"/>
          <w:sz w:val="20"/>
          <w:szCs w:val="20"/>
          <w:lang w:eastAsia="ru-RU"/>
        </w:rPr>
        <w:sectPr w:rsidR="00F34EC5">
          <w:pgSz w:w="11906" w:h="16838"/>
          <w:pgMar w:top="1134" w:right="850" w:bottom="1134" w:left="1134" w:header="708" w:footer="708" w:gutter="0"/>
          <w:cols w:space="708"/>
          <w:titlePg/>
          <w:docGrid w:linePitch="360"/>
        </w:sectPr>
      </w:pPr>
    </w:p>
    <w:p w:rsidR="00F34EC5" w:rsidRDefault="00F34EC5">
      <w:pPr>
        <w:widowControl w:val="0"/>
        <w:spacing w:after="0" w:line="240" w:lineRule="auto"/>
        <w:jc w:val="right"/>
        <w:outlineLvl w:val="1"/>
        <w:rPr>
          <w:rFonts w:ascii="Times New Roman" w:eastAsia="Times New Roman" w:hAnsi="Times New Roman" w:cs="Times New Roman"/>
          <w:sz w:val="28"/>
          <w:szCs w:val="28"/>
          <w:lang w:eastAsia="ru-RU"/>
        </w:rPr>
      </w:pPr>
    </w:p>
    <w:p w:rsidR="00F34EC5" w:rsidRDefault="006F5308">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Образец 6</w:t>
      </w:r>
    </w:p>
    <w:p w:rsidR="00F34EC5" w:rsidRDefault="00F34EC5">
      <w:pPr>
        <w:spacing w:after="0" w:line="360" w:lineRule="auto"/>
        <w:ind w:left="4536"/>
        <w:jc w:val="both"/>
        <w:rPr>
          <w:rFonts w:ascii="Times New Roman" w:hAnsi="Times New Roman" w:cs="Times New Roman"/>
          <w:sz w:val="20"/>
          <w:szCs w:val="20"/>
        </w:rPr>
      </w:pPr>
    </w:p>
    <w:p w:rsidR="00F34EC5" w:rsidRDefault="006F5308">
      <w:pPr>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_____________________________________________________</w:t>
      </w:r>
    </w:p>
    <w:p w:rsidR="00F34EC5" w:rsidRDefault="006F5308">
      <w:pPr>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(Ф.И.О. физического лица и адрес проживания / наименование организации и ИНН)</w:t>
      </w:r>
    </w:p>
    <w:p w:rsidR="00F34EC5" w:rsidRDefault="006F5308">
      <w:pPr>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 xml:space="preserve">_____________________________________________________ </w:t>
      </w:r>
    </w:p>
    <w:p w:rsidR="00F34EC5" w:rsidRDefault="006F5308">
      <w:pPr>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(Ф.И.О. представителя заявителя и реквизиты доверенности)</w:t>
      </w:r>
    </w:p>
    <w:p w:rsidR="00F34EC5" w:rsidRDefault="006F5308">
      <w:pPr>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_____________________________________________________</w:t>
      </w:r>
    </w:p>
    <w:p w:rsidR="00F34EC5" w:rsidRDefault="006F5308">
      <w:pPr>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Контактная информация:</w:t>
      </w:r>
    </w:p>
    <w:p w:rsidR="00F34EC5" w:rsidRDefault="006F5308">
      <w:pPr>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тел. __________________________________________________</w:t>
      </w:r>
    </w:p>
    <w:p w:rsidR="00F34EC5" w:rsidRDefault="006F5308">
      <w:pPr>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эл. почта ______________________________________________</w:t>
      </w:r>
    </w:p>
    <w:p w:rsidR="00F34EC5" w:rsidRDefault="00F34EC5">
      <w:pPr>
        <w:spacing w:after="0" w:line="240" w:lineRule="auto"/>
        <w:jc w:val="center"/>
        <w:rPr>
          <w:rFonts w:ascii="Times New Roman" w:hAnsi="Times New Roman" w:cs="Times New Roman"/>
          <w:sz w:val="26"/>
          <w:szCs w:val="26"/>
        </w:rPr>
      </w:pPr>
    </w:p>
    <w:p w:rsidR="00F34EC5" w:rsidRDefault="006F530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РЕШЕНИЕ </w:t>
      </w:r>
    </w:p>
    <w:p w:rsidR="00F34EC5" w:rsidRDefault="006F5308">
      <w:pPr>
        <w:spacing w:after="0" w:line="240" w:lineRule="auto"/>
        <w:jc w:val="center"/>
        <w:rPr>
          <w:rFonts w:ascii="Times New Roman" w:hAnsi="Times New Roman" w:cs="Times New Roman"/>
          <w:sz w:val="26"/>
          <w:szCs w:val="26"/>
        </w:rPr>
      </w:pPr>
      <w:r>
        <w:rPr>
          <w:rFonts w:ascii="Times New Roman" w:hAnsi="Times New Roman" w:cs="Times New Roman"/>
          <w:sz w:val="24"/>
          <w:szCs w:val="24"/>
        </w:rPr>
        <w:t>об отказе в приеме заявления и документов, необходимых</w:t>
      </w:r>
      <w:r>
        <w:rPr>
          <w:rFonts w:ascii="Times New Roman" w:hAnsi="Times New Roman" w:cs="Times New Roman"/>
          <w:sz w:val="24"/>
          <w:szCs w:val="24"/>
        </w:rPr>
        <w:br/>
        <w:t>для предоставления муниципальной услуги</w:t>
      </w:r>
    </w:p>
    <w:p w:rsidR="00F34EC5" w:rsidRDefault="00F34EC5">
      <w:pPr>
        <w:spacing w:after="0" w:line="240" w:lineRule="auto"/>
        <w:ind w:firstLine="709"/>
        <w:jc w:val="both"/>
        <w:rPr>
          <w:rFonts w:ascii="Times New Roman" w:hAnsi="Times New Roman" w:cs="Times New Roman"/>
          <w:sz w:val="26"/>
          <w:szCs w:val="26"/>
        </w:rPr>
      </w:pPr>
    </w:p>
    <w:p w:rsidR="00F34EC5" w:rsidRDefault="006F530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Настоящим подтверждается, что при приеме документов, необходимых для предоставления муниципальной услуги ________________________________________________ были выявлены следующие основания для отказа в приеме документов:</w:t>
      </w:r>
    </w:p>
    <w:p w:rsidR="00F34EC5" w:rsidRDefault="006F530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____________________________________________________________________</w:t>
      </w:r>
    </w:p>
    <w:p w:rsidR="00F34EC5" w:rsidRDefault="00F34EC5">
      <w:pPr>
        <w:spacing w:after="0" w:line="240" w:lineRule="auto"/>
        <w:ind w:firstLine="709"/>
        <w:jc w:val="both"/>
        <w:rPr>
          <w:rFonts w:ascii="Times New Roman" w:hAnsi="Times New Roman" w:cs="Times New Roman"/>
          <w:sz w:val="26"/>
          <w:szCs w:val="26"/>
        </w:rPr>
      </w:pPr>
    </w:p>
    <w:p w:rsidR="00F34EC5" w:rsidRDefault="006F530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____________________________________________________________________</w:t>
      </w:r>
    </w:p>
    <w:p w:rsidR="00F34EC5" w:rsidRDefault="006F5308">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(указываются основания для отказа в приеме документов, предусмотренные пунктом 2.9 административного регламента)</w:t>
      </w:r>
    </w:p>
    <w:p w:rsidR="00F34EC5" w:rsidRDefault="00F34EC5">
      <w:pPr>
        <w:spacing w:line="240" w:lineRule="auto"/>
        <w:ind w:firstLine="709"/>
        <w:jc w:val="both"/>
        <w:rPr>
          <w:rFonts w:ascii="Times New Roman" w:hAnsi="Times New Roman" w:cs="Times New Roman"/>
        </w:rPr>
      </w:pPr>
    </w:p>
    <w:p w:rsidR="00F34EC5" w:rsidRDefault="006F5308">
      <w:pPr>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F34EC5" w:rsidRDefault="006F530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Для получения услуги заявителю необходимо представить следующие документы:</w:t>
      </w:r>
    </w:p>
    <w:p w:rsidR="00F34EC5" w:rsidRDefault="006F5308">
      <w:pPr>
        <w:spacing w:before="240" w:after="0" w:line="240" w:lineRule="auto"/>
        <w:jc w:val="both"/>
        <w:rPr>
          <w:rFonts w:ascii="Times New Roman" w:hAnsi="Times New Roman" w:cs="Times New Roman"/>
          <w:sz w:val="26"/>
          <w:szCs w:val="26"/>
        </w:rPr>
      </w:pPr>
      <w:r>
        <w:rPr>
          <w:rFonts w:ascii="Times New Roman" w:hAnsi="Times New Roman" w:cs="Times New Roman"/>
          <w:sz w:val="26"/>
          <w:szCs w:val="26"/>
        </w:rPr>
        <w:t>________________________________________________________________________</w:t>
      </w:r>
    </w:p>
    <w:p w:rsidR="00F34EC5" w:rsidRDefault="006F5308">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 xml:space="preserve"> (указывается перечень документов в случае, если основанием для отказа является</w:t>
      </w:r>
    </w:p>
    <w:p w:rsidR="00F34EC5" w:rsidRDefault="006F5308">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представление неполного комплекта документов)</w:t>
      </w:r>
    </w:p>
    <w:p w:rsidR="00F34EC5" w:rsidRDefault="006F5308">
      <w:pPr>
        <w:spacing w:before="120" w:after="0" w:line="240" w:lineRule="auto"/>
        <w:rPr>
          <w:rFonts w:ascii="Times New Roman" w:hAnsi="Times New Roman" w:cs="Times New Roman"/>
          <w:sz w:val="20"/>
          <w:szCs w:val="20"/>
        </w:rPr>
      </w:pPr>
      <w:r>
        <w:rPr>
          <w:rFonts w:ascii="Times New Roman" w:hAnsi="Times New Roman" w:cs="Times New Roman"/>
          <w:sz w:val="20"/>
          <w:szCs w:val="20"/>
        </w:rPr>
        <w:t>______________________________ _________________________________________________________________</w:t>
      </w:r>
    </w:p>
    <w:p w:rsidR="00F34EC5" w:rsidRDefault="006F5308">
      <w:pPr>
        <w:spacing w:after="0" w:line="240" w:lineRule="auto"/>
        <w:rPr>
          <w:rFonts w:ascii="Times New Roman" w:hAnsi="Times New Roman" w:cs="Times New Roman"/>
          <w:sz w:val="16"/>
          <w:szCs w:val="16"/>
        </w:rPr>
      </w:pPr>
      <w:r>
        <w:rPr>
          <w:rFonts w:ascii="Times New Roman" w:hAnsi="Times New Roman" w:cs="Times New Roman"/>
          <w:sz w:val="16"/>
          <w:szCs w:val="16"/>
        </w:rPr>
        <w:t>(должностное лицо (специалист МФЦ)                   (подпись)                                                                 (инициалы, фамилия)                    (дата)</w:t>
      </w:r>
    </w:p>
    <w:p w:rsidR="00F34EC5" w:rsidRDefault="00F34EC5">
      <w:pPr>
        <w:spacing w:after="0" w:line="240" w:lineRule="auto"/>
        <w:rPr>
          <w:rFonts w:ascii="Times New Roman" w:hAnsi="Times New Roman" w:cs="Times New Roman"/>
          <w:sz w:val="20"/>
          <w:szCs w:val="20"/>
        </w:rPr>
      </w:pPr>
    </w:p>
    <w:p w:rsidR="00F34EC5" w:rsidRDefault="006F5308">
      <w:pPr>
        <w:spacing w:after="0" w:line="240" w:lineRule="auto"/>
        <w:rPr>
          <w:rFonts w:ascii="Times New Roman" w:hAnsi="Times New Roman" w:cs="Times New Roman"/>
          <w:sz w:val="20"/>
          <w:szCs w:val="20"/>
        </w:rPr>
      </w:pPr>
      <w:r>
        <w:rPr>
          <w:rFonts w:ascii="Times New Roman" w:hAnsi="Times New Roman" w:cs="Times New Roman"/>
          <w:sz w:val="20"/>
          <w:szCs w:val="20"/>
        </w:rPr>
        <w:t>М.П.</w:t>
      </w:r>
    </w:p>
    <w:p w:rsidR="00F34EC5" w:rsidRDefault="00F34EC5">
      <w:pPr>
        <w:spacing w:after="0" w:line="240" w:lineRule="auto"/>
        <w:rPr>
          <w:rFonts w:ascii="Times New Roman" w:hAnsi="Times New Roman" w:cs="Times New Roman"/>
          <w:sz w:val="20"/>
          <w:szCs w:val="20"/>
        </w:rPr>
      </w:pPr>
    </w:p>
    <w:p w:rsidR="00F34EC5" w:rsidRDefault="006F5308">
      <w:pPr>
        <w:spacing w:after="0" w:line="240" w:lineRule="auto"/>
        <w:rPr>
          <w:rFonts w:ascii="Times New Roman" w:hAnsi="Times New Roman" w:cs="Times New Roman"/>
        </w:rPr>
      </w:pPr>
      <w:r>
        <w:rPr>
          <w:rFonts w:ascii="Times New Roman" w:hAnsi="Times New Roman" w:cs="Times New Roman"/>
        </w:rPr>
        <w:t>Подпись заявителя, подтверждающая получение решения об отказе в приеме документов</w:t>
      </w:r>
    </w:p>
    <w:p w:rsidR="00F34EC5" w:rsidRDefault="006F5308">
      <w:pPr>
        <w:spacing w:before="240" w:after="0" w:line="240" w:lineRule="auto"/>
        <w:rPr>
          <w:rFonts w:ascii="Times New Roman" w:hAnsi="Times New Roman" w:cs="Times New Roman"/>
        </w:rPr>
      </w:pPr>
      <w:r>
        <w:rPr>
          <w:rFonts w:ascii="Times New Roman" w:hAnsi="Times New Roman" w:cs="Times New Roman"/>
        </w:rPr>
        <w:t>____________       ____________________________________ _________       _____________</w:t>
      </w:r>
    </w:p>
    <w:p w:rsidR="00F34EC5" w:rsidRDefault="006F5308">
      <w:pPr>
        <w:rPr>
          <w:rFonts w:ascii="Courier New" w:eastAsia="Times New Roman" w:hAnsi="Courier New" w:cs="Courier New"/>
          <w:sz w:val="20"/>
          <w:szCs w:val="20"/>
          <w:lang w:eastAsia="ru-RU"/>
        </w:rPr>
      </w:pPr>
      <w:r>
        <w:rPr>
          <w:rFonts w:ascii="Times New Roman" w:hAnsi="Times New Roman" w:cs="Times New Roman"/>
          <w:sz w:val="16"/>
          <w:szCs w:val="16"/>
        </w:rPr>
        <w:t xml:space="preserve">         (подпись)                                        (Ф.И.О. заявителя/представителя заявителя)                                                         (дата)</w:t>
      </w:r>
    </w:p>
    <w:p w:rsidR="00F34EC5" w:rsidRDefault="006F5308">
      <w:pPr>
        <w:rPr>
          <w:rFonts w:ascii="Times New Roman" w:eastAsia="Times New Roman" w:hAnsi="Times New Roman" w:cs="Times New Roman"/>
          <w:sz w:val="24"/>
          <w:szCs w:val="24"/>
          <w:lang w:eastAsia="ru-RU"/>
        </w:rPr>
      </w:pPr>
      <w:r>
        <w:rPr>
          <w:rFonts w:ascii="Times New Roman" w:hAnsi="Times New Roman" w:cs="Times New Roman"/>
          <w:sz w:val="24"/>
          <w:szCs w:val="24"/>
        </w:rPr>
        <w:br w:type="page" w:clear="all"/>
      </w:r>
    </w:p>
    <w:p w:rsidR="00F34EC5" w:rsidRDefault="006F5308">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lastRenderedPageBreak/>
        <w:t xml:space="preserve">Образец 7 </w:t>
      </w:r>
    </w:p>
    <w:p w:rsidR="00F34EC5" w:rsidRDefault="00F34EC5">
      <w:pPr>
        <w:pStyle w:val="ConsPlusNormal"/>
        <w:jc w:val="right"/>
        <w:outlineLvl w:val="1"/>
        <w:rPr>
          <w:rFonts w:ascii="Times New Roman" w:hAnsi="Times New Roman" w:cs="Times New Roman"/>
          <w:sz w:val="24"/>
          <w:szCs w:val="24"/>
        </w:rPr>
      </w:pPr>
    </w:p>
    <w:p w:rsidR="00F34EC5" w:rsidRDefault="00F34EC5">
      <w:pPr>
        <w:pStyle w:val="ConsPlusNormal"/>
        <w:jc w:val="right"/>
        <w:outlineLvl w:val="1"/>
        <w:rPr>
          <w:rFonts w:ascii="Times New Roman" w:hAnsi="Times New Roman" w:cs="Times New Roman"/>
          <w:sz w:val="24"/>
          <w:szCs w:val="24"/>
        </w:rPr>
      </w:pPr>
    </w:p>
    <w:p w:rsidR="00F34EC5" w:rsidRDefault="006F5308">
      <w:pPr>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В администрацию ___________________________________</w:t>
      </w:r>
    </w:p>
    <w:p w:rsidR="00F34EC5" w:rsidRDefault="006F5308">
      <w:pPr>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От:__________________________________________________</w:t>
      </w:r>
    </w:p>
    <w:p w:rsidR="00F34EC5" w:rsidRDefault="006F5308">
      <w:pPr>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(Ф.И.О. физического лица и адрес проживания / наименование организации и ИНН)</w:t>
      </w:r>
    </w:p>
    <w:p w:rsidR="00F34EC5" w:rsidRDefault="006F5308">
      <w:pPr>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 xml:space="preserve">_____________________________________________________ </w:t>
      </w:r>
    </w:p>
    <w:p w:rsidR="00F34EC5" w:rsidRDefault="006F5308">
      <w:pPr>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(Ф.И.О. представителя заявителя и реквизиты доверенности)</w:t>
      </w:r>
    </w:p>
    <w:p w:rsidR="00F34EC5" w:rsidRDefault="006F5308">
      <w:pPr>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_____________________________________________________</w:t>
      </w:r>
    </w:p>
    <w:p w:rsidR="00F34EC5" w:rsidRDefault="006F5308">
      <w:pPr>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Контактная информация:</w:t>
      </w:r>
    </w:p>
    <w:p w:rsidR="00F34EC5" w:rsidRDefault="006F5308">
      <w:pPr>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тел. __________________________________________________</w:t>
      </w:r>
    </w:p>
    <w:p w:rsidR="00F34EC5" w:rsidRDefault="006F5308">
      <w:pPr>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эл. почта _____________________________________________</w:t>
      </w:r>
    </w:p>
    <w:p w:rsidR="00F34EC5" w:rsidRDefault="00F34EC5">
      <w:pPr>
        <w:pStyle w:val="23"/>
        <w:spacing w:after="0"/>
        <w:jc w:val="center"/>
        <w:rPr>
          <w:b/>
          <w:bCs/>
          <w:sz w:val="28"/>
          <w:szCs w:val="28"/>
        </w:rPr>
      </w:pPr>
    </w:p>
    <w:p w:rsidR="00F34EC5" w:rsidRDefault="00F34EC5">
      <w:pPr>
        <w:pStyle w:val="23"/>
        <w:spacing w:after="0"/>
        <w:jc w:val="center"/>
        <w:rPr>
          <w:b/>
          <w:bCs/>
          <w:sz w:val="28"/>
          <w:szCs w:val="28"/>
        </w:rPr>
      </w:pPr>
    </w:p>
    <w:p w:rsidR="00F34EC5" w:rsidRDefault="006F5308">
      <w:pPr>
        <w:pStyle w:val="23"/>
        <w:spacing w:after="0"/>
        <w:jc w:val="center"/>
        <w:rPr>
          <w:sz w:val="24"/>
          <w:szCs w:val="24"/>
        </w:rPr>
      </w:pPr>
      <w:r>
        <w:rPr>
          <w:bCs/>
          <w:sz w:val="24"/>
          <w:szCs w:val="24"/>
        </w:rPr>
        <w:t>ЗАЯВЛЕНИЕ</w:t>
      </w:r>
    </w:p>
    <w:p w:rsidR="00F34EC5" w:rsidRDefault="006F5308">
      <w:pPr>
        <w:pStyle w:val="23"/>
        <w:spacing w:after="620"/>
        <w:jc w:val="center"/>
        <w:rPr>
          <w:sz w:val="24"/>
          <w:szCs w:val="24"/>
        </w:rPr>
      </w:pPr>
      <w:r>
        <w:rPr>
          <w:bCs/>
          <w:sz w:val="24"/>
          <w:szCs w:val="24"/>
        </w:rPr>
        <w:t>об исправлении допущенных опечаток и (или) ошибок в выданных в</w:t>
      </w:r>
      <w:r>
        <w:rPr>
          <w:bCs/>
          <w:sz w:val="24"/>
          <w:szCs w:val="24"/>
        </w:rPr>
        <w:br/>
        <w:t>результате предоставления муниципальной услуги документах</w:t>
      </w:r>
    </w:p>
    <w:p w:rsidR="00F34EC5" w:rsidRDefault="006F5308">
      <w:pPr>
        <w:pStyle w:val="23"/>
        <w:tabs>
          <w:tab w:val="left" w:leader="underscore" w:pos="10002"/>
          <w:tab w:val="left" w:pos="10146"/>
        </w:tabs>
        <w:spacing w:after="0"/>
        <w:rPr>
          <w:sz w:val="24"/>
          <w:szCs w:val="24"/>
        </w:rPr>
      </w:pPr>
      <w:r>
        <w:rPr>
          <w:bCs/>
          <w:sz w:val="24"/>
          <w:szCs w:val="24"/>
        </w:rPr>
        <w:t>Прошу исправить опечатку и (или) ошибку в</w:t>
      </w:r>
      <w:r>
        <w:rPr>
          <w:sz w:val="24"/>
          <w:szCs w:val="24"/>
        </w:rPr>
        <w:t xml:space="preserve"> </w:t>
      </w:r>
      <w:r>
        <w:rPr>
          <w:sz w:val="24"/>
          <w:szCs w:val="24"/>
        </w:rPr>
        <w:tab/>
      </w:r>
    </w:p>
    <w:p w:rsidR="00F34EC5" w:rsidRDefault="006F5308">
      <w:pPr>
        <w:pStyle w:val="23"/>
        <w:tabs>
          <w:tab w:val="left" w:leader="underscore" w:pos="10002"/>
          <w:tab w:val="left" w:pos="10146"/>
        </w:tabs>
        <w:spacing w:after="0"/>
        <w:rPr>
          <w:sz w:val="24"/>
          <w:szCs w:val="24"/>
        </w:rPr>
      </w:pPr>
      <w:r>
        <w:rPr>
          <w:sz w:val="24"/>
          <w:szCs w:val="24"/>
        </w:rPr>
        <w:tab/>
        <w:t>.</w:t>
      </w:r>
    </w:p>
    <w:p w:rsidR="00F34EC5" w:rsidRDefault="006F5308">
      <w:pPr>
        <w:pStyle w:val="31"/>
        <w:spacing w:after="120" w:line="240" w:lineRule="auto"/>
        <w:jc w:val="center"/>
      </w:pPr>
      <w:r>
        <w:rPr>
          <w:i w:val="0"/>
          <w:iCs w:val="0"/>
        </w:rPr>
        <w:t>(указываются реквизиты и название документа, выданного уполномоченным органом в результате предоставления муниципальной услуги)</w:t>
      </w:r>
    </w:p>
    <w:p w:rsidR="00F34EC5" w:rsidRDefault="00F34EC5">
      <w:pPr>
        <w:pStyle w:val="23"/>
        <w:tabs>
          <w:tab w:val="left" w:leader="underscore" w:pos="10002"/>
        </w:tabs>
        <w:spacing w:after="60"/>
        <w:jc w:val="both"/>
        <w:rPr>
          <w:bCs/>
          <w:sz w:val="24"/>
          <w:szCs w:val="24"/>
        </w:rPr>
      </w:pPr>
    </w:p>
    <w:p w:rsidR="00F34EC5" w:rsidRDefault="006F5308">
      <w:pPr>
        <w:pStyle w:val="23"/>
        <w:tabs>
          <w:tab w:val="left" w:leader="underscore" w:pos="10002"/>
        </w:tabs>
        <w:spacing w:after="60"/>
        <w:jc w:val="both"/>
        <w:rPr>
          <w:sz w:val="24"/>
          <w:szCs w:val="24"/>
        </w:rPr>
      </w:pPr>
      <w:r>
        <w:rPr>
          <w:bCs/>
          <w:sz w:val="24"/>
          <w:szCs w:val="24"/>
        </w:rPr>
        <w:t>Приложение (при наличии):</w:t>
      </w:r>
      <w:r>
        <w:rPr>
          <w:sz w:val="24"/>
          <w:szCs w:val="24"/>
        </w:rPr>
        <w:t xml:space="preserve"> </w:t>
      </w:r>
      <w:r>
        <w:rPr>
          <w:sz w:val="24"/>
          <w:szCs w:val="24"/>
        </w:rPr>
        <w:tab/>
        <w:t>.</w:t>
      </w:r>
    </w:p>
    <w:p w:rsidR="00F34EC5" w:rsidRDefault="006F5308">
      <w:pPr>
        <w:pStyle w:val="31"/>
        <w:spacing w:after="700" w:line="240" w:lineRule="auto"/>
        <w:ind w:left="2124" w:right="600"/>
        <w:jc w:val="both"/>
      </w:pPr>
      <w:r>
        <w:rPr>
          <w:i w:val="0"/>
          <w:iCs w:val="0"/>
        </w:rPr>
        <w:t xml:space="preserve">        (прилагаются материалы, обосновывающие наличие опечатки и (или) ошибки)</w:t>
      </w:r>
    </w:p>
    <w:p w:rsidR="00F34EC5" w:rsidRDefault="006F5308">
      <w:pPr>
        <w:pStyle w:val="23"/>
        <w:tabs>
          <w:tab w:val="left" w:leader="underscore" w:pos="10002"/>
        </w:tabs>
        <w:spacing w:after="60"/>
        <w:jc w:val="both"/>
        <w:rPr>
          <w:bCs/>
          <w:sz w:val="24"/>
          <w:szCs w:val="24"/>
        </w:rPr>
      </w:pPr>
      <w:r>
        <w:rPr>
          <w:bCs/>
          <w:sz w:val="24"/>
          <w:szCs w:val="24"/>
        </w:rPr>
        <w:t xml:space="preserve">Подпись заявителя </w:t>
      </w:r>
      <w:r>
        <w:rPr>
          <w:bCs/>
          <w:sz w:val="24"/>
          <w:szCs w:val="24"/>
        </w:rPr>
        <w:tab/>
      </w:r>
    </w:p>
    <w:p w:rsidR="00F34EC5" w:rsidRDefault="00F34EC5">
      <w:pPr>
        <w:pStyle w:val="23"/>
        <w:tabs>
          <w:tab w:val="left" w:leader="underscore" w:pos="10002"/>
        </w:tabs>
        <w:spacing w:after="60"/>
        <w:jc w:val="both"/>
        <w:rPr>
          <w:bCs/>
          <w:sz w:val="24"/>
          <w:szCs w:val="24"/>
        </w:rPr>
      </w:pPr>
    </w:p>
    <w:p w:rsidR="00F34EC5" w:rsidRDefault="006F5308">
      <w:pPr>
        <w:pStyle w:val="23"/>
        <w:tabs>
          <w:tab w:val="left" w:leader="underscore" w:pos="10002"/>
        </w:tabs>
        <w:spacing w:after="60"/>
        <w:jc w:val="both"/>
        <w:rPr>
          <w:sz w:val="24"/>
          <w:szCs w:val="24"/>
        </w:rPr>
      </w:pPr>
      <w:r>
        <w:rPr>
          <w:bCs/>
          <w:sz w:val="24"/>
          <w:szCs w:val="24"/>
        </w:rPr>
        <w:t>Дата</w:t>
      </w:r>
      <w:r>
        <w:rPr>
          <w:sz w:val="24"/>
          <w:szCs w:val="24"/>
        </w:rPr>
        <w:t xml:space="preserve"> _______</w:t>
      </w:r>
    </w:p>
    <w:p w:rsidR="00F34EC5" w:rsidRDefault="00F34EC5">
      <w:pPr>
        <w:pStyle w:val="23"/>
        <w:tabs>
          <w:tab w:val="left" w:leader="underscore" w:pos="10002"/>
        </w:tabs>
        <w:spacing w:after="60"/>
        <w:jc w:val="both"/>
        <w:rPr>
          <w:sz w:val="24"/>
          <w:szCs w:val="24"/>
        </w:rPr>
      </w:pPr>
    </w:p>
    <w:p w:rsidR="00F34EC5" w:rsidRDefault="006F5308">
      <w:pPr>
        <w:pStyle w:val="23"/>
        <w:tabs>
          <w:tab w:val="left" w:leader="underscore" w:pos="10002"/>
        </w:tabs>
        <w:spacing w:after="60"/>
        <w:jc w:val="both"/>
        <w:rPr>
          <w:sz w:val="24"/>
          <w:szCs w:val="24"/>
        </w:rPr>
      </w:pPr>
      <w:r>
        <w:rPr>
          <w:sz w:val="24"/>
          <w:szCs w:val="24"/>
        </w:rPr>
        <w:t>М.П. (при наличии)</w:t>
      </w:r>
    </w:p>
    <w:p w:rsidR="00F34EC5" w:rsidRDefault="00F34EC5">
      <w:pPr>
        <w:widowControl w:val="0"/>
        <w:spacing w:after="0" w:line="240" w:lineRule="auto"/>
        <w:jc w:val="right"/>
        <w:outlineLvl w:val="1"/>
        <w:rPr>
          <w:rFonts w:ascii="Times New Roman" w:eastAsia="Times New Roman" w:hAnsi="Times New Roman" w:cs="Times New Roman"/>
          <w:sz w:val="28"/>
          <w:szCs w:val="28"/>
          <w:lang w:eastAsia="ru-RU"/>
        </w:rPr>
      </w:pPr>
    </w:p>
    <w:p w:rsidR="00F34EC5" w:rsidRDefault="00F34EC5">
      <w:pPr>
        <w:pStyle w:val="ConsPlusNonformat"/>
        <w:jc w:val="both"/>
      </w:pPr>
    </w:p>
    <w:p w:rsidR="00F34EC5" w:rsidRDefault="00F34EC5"/>
    <w:sectPr w:rsidR="00F34EC5" w:rsidSect="00F34EC5">
      <w:pgSz w:w="11906" w:h="16838"/>
      <w:pgMar w:top="1134" w:right="850"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06D08" w:rsidRDefault="00106D08">
      <w:pPr>
        <w:spacing w:after="0" w:line="240" w:lineRule="auto"/>
      </w:pPr>
      <w:r>
        <w:separator/>
      </w:r>
    </w:p>
  </w:endnote>
  <w:endnote w:type="continuationSeparator" w:id="0">
    <w:p w:rsidR="00106D08" w:rsidRDefault="00106D0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06D08" w:rsidRDefault="00106D08">
      <w:pPr>
        <w:spacing w:after="0" w:line="240" w:lineRule="auto"/>
      </w:pPr>
      <w:r>
        <w:separator/>
      </w:r>
    </w:p>
  </w:footnote>
  <w:footnote w:type="continuationSeparator" w:id="0">
    <w:p w:rsidR="00106D08" w:rsidRDefault="00106D08">
      <w:pPr>
        <w:spacing w:after="0" w:line="240" w:lineRule="auto"/>
      </w:pPr>
      <w:r>
        <w:continuationSeparator/>
      </w:r>
    </w:p>
  </w:footnote>
  <w:footnote w:id="1">
    <w:p w:rsidR="00F34EC5" w:rsidRDefault="006F5308">
      <w:pPr>
        <w:spacing w:after="0" w:line="240" w:lineRule="auto"/>
        <w:jc w:val="both"/>
        <w:rPr>
          <w:lang w:eastAsia="ru-RU"/>
        </w:rPr>
      </w:pPr>
      <w:r>
        <w:rPr>
          <w:rStyle w:val="afe"/>
        </w:rPr>
        <w:footnoteRef/>
      </w:r>
      <w:r>
        <w:t xml:space="preserve"> </w:t>
      </w:r>
      <w:r>
        <w:rPr>
          <w:rFonts w:ascii="Times New Roman" w:eastAsiaTheme="minorEastAsia" w:hAnsi="Times New Roman" w:cs="Times New Roman"/>
          <w:lang w:eastAsia="ru-RU"/>
        </w:rPr>
        <w:t>муниципальная услуга предоставляется ОМСУ муниципальных районов, городских поселений, городского и муниципального округов Ленинградской области</w:t>
      </w:r>
      <w:r>
        <w:rPr>
          <w:rFonts w:ascii="Times New Roman" w:eastAsiaTheme="minorEastAsia" w:hAnsi="Times New Roman" w:cs="Times New Roman"/>
          <w:sz w:val="28"/>
          <w:szCs w:val="28"/>
          <w:lang w:eastAsia="ru-RU"/>
        </w:rPr>
        <w:t>;</w:t>
      </w:r>
    </w:p>
    <w:p w:rsidR="00F34EC5" w:rsidRDefault="00F34EC5">
      <w:pPr>
        <w:pStyle w:val="ab"/>
      </w:pPr>
    </w:p>
  </w:footnote>
  <w:footnote w:id="2">
    <w:p w:rsidR="00F34EC5" w:rsidRDefault="006F5308">
      <w:pPr>
        <w:pStyle w:val="ab"/>
      </w:pPr>
      <w:r>
        <w:rPr>
          <w:rStyle w:val="afe"/>
        </w:rPr>
        <w:footnoteRef/>
      </w:r>
      <w:r>
        <w:t xml:space="preserve"> В соответствии с классификатором видов разрешенного использования земельных участков, утвержденных Приказом Федеральной службы государственной регистрации, кадастра и картографии от 10 ноября 2020 г. № П/0412</w:t>
      </w:r>
    </w:p>
  </w:footnote>
  <w:footnote w:id="3">
    <w:p w:rsidR="00F34EC5" w:rsidRDefault="006F5308">
      <w:pPr>
        <w:pStyle w:val="ab"/>
      </w:pPr>
      <w:r>
        <w:rPr>
          <w:rStyle w:val="afe"/>
        </w:rPr>
        <w:footnoteRef/>
      </w:r>
      <w:r>
        <w:t xml:space="preserve"> В соответствии с классификатором видов разрешенного использования земельных участков, утвержденных Приказом Федеральной службы государственной регистрации, кадастра и картографии от 10 ноября 2020 г. № П/0412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DE2074"/>
    <w:multiLevelType w:val="hybridMultilevel"/>
    <w:tmpl w:val="93F6B10E"/>
    <w:lvl w:ilvl="0" w:tplc="F24C0B9C">
      <w:start w:val="1"/>
      <w:numFmt w:val="decimal"/>
      <w:lvlText w:val="%1."/>
      <w:lvlJc w:val="left"/>
      <w:pPr>
        <w:ind w:left="940" w:hanging="360"/>
      </w:pPr>
      <w:rPr>
        <w:rFonts w:hint="default"/>
      </w:rPr>
    </w:lvl>
    <w:lvl w:ilvl="1" w:tplc="B3545100">
      <w:start w:val="1"/>
      <w:numFmt w:val="lowerLetter"/>
      <w:lvlText w:val="%2."/>
      <w:lvlJc w:val="left"/>
      <w:pPr>
        <w:ind w:left="1660" w:hanging="360"/>
      </w:pPr>
    </w:lvl>
    <w:lvl w:ilvl="2" w:tplc="E474F3EE">
      <w:start w:val="1"/>
      <w:numFmt w:val="lowerRoman"/>
      <w:lvlText w:val="%3."/>
      <w:lvlJc w:val="right"/>
      <w:pPr>
        <w:ind w:left="2380" w:hanging="180"/>
      </w:pPr>
    </w:lvl>
    <w:lvl w:ilvl="3" w:tplc="B63813E4">
      <w:start w:val="1"/>
      <w:numFmt w:val="decimal"/>
      <w:lvlText w:val="%4."/>
      <w:lvlJc w:val="left"/>
      <w:pPr>
        <w:ind w:left="3100" w:hanging="360"/>
      </w:pPr>
    </w:lvl>
    <w:lvl w:ilvl="4" w:tplc="8B8E3B50">
      <w:start w:val="1"/>
      <w:numFmt w:val="lowerLetter"/>
      <w:lvlText w:val="%5."/>
      <w:lvlJc w:val="left"/>
      <w:pPr>
        <w:ind w:left="3820" w:hanging="360"/>
      </w:pPr>
    </w:lvl>
    <w:lvl w:ilvl="5" w:tplc="F796D422">
      <w:start w:val="1"/>
      <w:numFmt w:val="lowerRoman"/>
      <w:lvlText w:val="%6."/>
      <w:lvlJc w:val="right"/>
      <w:pPr>
        <w:ind w:left="4540" w:hanging="180"/>
      </w:pPr>
    </w:lvl>
    <w:lvl w:ilvl="6" w:tplc="A718D33E">
      <w:start w:val="1"/>
      <w:numFmt w:val="decimal"/>
      <w:lvlText w:val="%7."/>
      <w:lvlJc w:val="left"/>
      <w:pPr>
        <w:ind w:left="5260" w:hanging="360"/>
      </w:pPr>
    </w:lvl>
    <w:lvl w:ilvl="7" w:tplc="A7946490">
      <w:start w:val="1"/>
      <w:numFmt w:val="lowerLetter"/>
      <w:lvlText w:val="%8."/>
      <w:lvlJc w:val="left"/>
      <w:pPr>
        <w:ind w:left="5980" w:hanging="360"/>
      </w:pPr>
    </w:lvl>
    <w:lvl w:ilvl="8" w:tplc="4B3242E2">
      <w:start w:val="1"/>
      <w:numFmt w:val="lowerRoman"/>
      <w:lvlText w:val="%9."/>
      <w:lvlJc w:val="right"/>
      <w:pPr>
        <w:ind w:left="6700" w:hanging="180"/>
      </w:pPr>
    </w:lvl>
  </w:abstractNum>
  <w:abstractNum w:abstractNumId="1">
    <w:nsid w:val="103A292F"/>
    <w:multiLevelType w:val="multilevel"/>
    <w:tmpl w:val="43882AF6"/>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12FD2603"/>
    <w:multiLevelType w:val="hybridMultilevel"/>
    <w:tmpl w:val="D5B07202"/>
    <w:lvl w:ilvl="0" w:tplc="18F4C7F0">
      <w:start w:val="1"/>
      <w:numFmt w:val="decimal"/>
      <w:lvlText w:val="%1)"/>
      <w:lvlJc w:val="left"/>
      <w:pPr>
        <w:ind w:left="1430" w:hanging="360"/>
      </w:pPr>
      <w:rPr>
        <w:rFonts w:ascii="Times New Roman" w:eastAsia="Times New Roman" w:hAnsi="Times New Roman" w:cs="Times New Roman"/>
      </w:rPr>
    </w:lvl>
    <w:lvl w:ilvl="1" w:tplc="EEC828E0">
      <w:start w:val="1"/>
      <w:numFmt w:val="lowerLetter"/>
      <w:lvlText w:val="%2."/>
      <w:lvlJc w:val="left"/>
      <w:pPr>
        <w:ind w:left="1800" w:hanging="360"/>
      </w:pPr>
    </w:lvl>
    <w:lvl w:ilvl="2" w:tplc="60565D34">
      <w:start w:val="1"/>
      <w:numFmt w:val="lowerRoman"/>
      <w:lvlText w:val="%3."/>
      <w:lvlJc w:val="right"/>
      <w:pPr>
        <w:ind w:left="2520" w:hanging="180"/>
      </w:pPr>
    </w:lvl>
    <w:lvl w:ilvl="3" w:tplc="23A28470">
      <w:start w:val="1"/>
      <w:numFmt w:val="decimal"/>
      <w:lvlText w:val="%4."/>
      <w:lvlJc w:val="left"/>
      <w:pPr>
        <w:ind w:left="3240" w:hanging="360"/>
      </w:pPr>
    </w:lvl>
    <w:lvl w:ilvl="4" w:tplc="3E20B4F0">
      <w:start w:val="1"/>
      <w:numFmt w:val="lowerLetter"/>
      <w:lvlText w:val="%5."/>
      <w:lvlJc w:val="left"/>
      <w:pPr>
        <w:ind w:left="3960" w:hanging="360"/>
      </w:pPr>
    </w:lvl>
    <w:lvl w:ilvl="5" w:tplc="D06A1A5E">
      <w:start w:val="1"/>
      <w:numFmt w:val="lowerRoman"/>
      <w:lvlText w:val="%6."/>
      <w:lvlJc w:val="right"/>
      <w:pPr>
        <w:ind w:left="4680" w:hanging="180"/>
      </w:pPr>
    </w:lvl>
    <w:lvl w:ilvl="6" w:tplc="F8AC8444">
      <w:start w:val="1"/>
      <w:numFmt w:val="decimal"/>
      <w:lvlText w:val="%7."/>
      <w:lvlJc w:val="left"/>
      <w:pPr>
        <w:ind w:left="5400" w:hanging="360"/>
      </w:pPr>
    </w:lvl>
    <w:lvl w:ilvl="7" w:tplc="896A0AA2">
      <w:start w:val="1"/>
      <w:numFmt w:val="lowerLetter"/>
      <w:lvlText w:val="%8."/>
      <w:lvlJc w:val="left"/>
      <w:pPr>
        <w:ind w:left="6120" w:hanging="360"/>
      </w:pPr>
    </w:lvl>
    <w:lvl w:ilvl="8" w:tplc="36E2EEB0">
      <w:start w:val="1"/>
      <w:numFmt w:val="lowerRoman"/>
      <w:lvlText w:val="%9."/>
      <w:lvlJc w:val="right"/>
      <w:pPr>
        <w:ind w:left="6840" w:hanging="180"/>
      </w:pPr>
    </w:lvl>
  </w:abstractNum>
  <w:abstractNum w:abstractNumId="3">
    <w:nsid w:val="15593B52"/>
    <w:multiLevelType w:val="hybridMultilevel"/>
    <w:tmpl w:val="FC500E08"/>
    <w:lvl w:ilvl="0" w:tplc="A5DA374C">
      <w:start w:val="5"/>
      <w:numFmt w:val="decimal"/>
      <w:lvlText w:val="%1."/>
      <w:lvlJc w:val="left"/>
      <w:pPr>
        <w:ind w:left="1300" w:hanging="360"/>
      </w:pPr>
      <w:rPr>
        <w:rFonts w:hint="default"/>
      </w:rPr>
    </w:lvl>
    <w:lvl w:ilvl="1" w:tplc="C9CC36C8">
      <w:start w:val="1"/>
      <w:numFmt w:val="lowerLetter"/>
      <w:lvlText w:val="%2."/>
      <w:lvlJc w:val="left"/>
      <w:pPr>
        <w:ind w:left="2020" w:hanging="360"/>
      </w:pPr>
    </w:lvl>
    <w:lvl w:ilvl="2" w:tplc="0DF48AFA">
      <w:start w:val="1"/>
      <w:numFmt w:val="lowerRoman"/>
      <w:lvlText w:val="%3."/>
      <w:lvlJc w:val="right"/>
      <w:pPr>
        <w:ind w:left="2740" w:hanging="180"/>
      </w:pPr>
    </w:lvl>
    <w:lvl w:ilvl="3" w:tplc="3C90ACAC">
      <w:start w:val="1"/>
      <w:numFmt w:val="decimal"/>
      <w:lvlText w:val="%4."/>
      <w:lvlJc w:val="left"/>
      <w:pPr>
        <w:ind w:left="3460" w:hanging="360"/>
      </w:pPr>
    </w:lvl>
    <w:lvl w:ilvl="4" w:tplc="B1A6A41C">
      <w:start w:val="1"/>
      <w:numFmt w:val="lowerLetter"/>
      <w:lvlText w:val="%5."/>
      <w:lvlJc w:val="left"/>
      <w:pPr>
        <w:ind w:left="4180" w:hanging="360"/>
      </w:pPr>
    </w:lvl>
    <w:lvl w:ilvl="5" w:tplc="6E6226B4">
      <w:start w:val="1"/>
      <w:numFmt w:val="lowerRoman"/>
      <w:lvlText w:val="%6."/>
      <w:lvlJc w:val="right"/>
      <w:pPr>
        <w:ind w:left="4900" w:hanging="180"/>
      </w:pPr>
    </w:lvl>
    <w:lvl w:ilvl="6" w:tplc="39F28152">
      <w:start w:val="1"/>
      <w:numFmt w:val="decimal"/>
      <w:lvlText w:val="%7."/>
      <w:lvlJc w:val="left"/>
      <w:pPr>
        <w:ind w:left="5620" w:hanging="360"/>
      </w:pPr>
    </w:lvl>
    <w:lvl w:ilvl="7" w:tplc="83FAB6D4">
      <w:start w:val="1"/>
      <w:numFmt w:val="lowerLetter"/>
      <w:lvlText w:val="%8."/>
      <w:lvlJc w:val="left"/>
      <w:pPr>
        <w:ind w:left="6340" w:hanging="360"/>
      </w:pPr>
    </w:lvl>
    <w:lvl w:ilvl="8" w:tplc="6F4C1B82">
      <w:start w:val="1"/>
      <w:numFmt w:val="lowerRoman"/>
      <w:lvlText w:val="%9."/>
      <w:lvlJc w:val="right"/>
      <w:pPr>
        <w:ind w:left="7060" w:hanging="180"/>
      </w:pPr>
    </w:lvl>
  </w:abstractNum>
  <w:abstractNum w:abstractNumId="4">
    <w:nsid w:val="17153E39"/>
    <w:multiLevelType w:val="hybridMultilevel"/>
    <w:tmpl w:val="91F6F5E4"/>
    <w:lvl w:ilvl="0" w:tplc="E76A6D66">
      <w:start w:val="5"/>
      <w:numFmt w:val="decimal"/>
      <w:lvlText w:val="%1."/>
      <w:lvlJc w:val="left"/>
      <w:pPr>
        <w:ind w:left="1660" w:hanging="360"/>
      </w:pPr>
      <w:rPr>
        <w:rFonts w:hint="default"/>
        <w:sz w:val="26"/>
      </w:rPr>
    </w:lvl>
    <w:lvl w:ilvl="1" w:tplc="6EA4F686">
      <w:start w:val="1"/>
      <w:numFmt w:val="lowerLetter"/>
      <w:lvlText w:val="%2."/>
      <w:lvlJc w:val="left"/>
      <w:pPr>
        <w:ind w:left="2380" w:hanging="360"/>
      </w:pPr>
    </w:lvl>
    <w:lvl w:ilvl="2" w:tplc="378A1BCA">
      <w:start w:val="1"/>
      <w:numFmt w:val="lowerRoman"/>
      <w:lvlText w:val="%3."/>
      <w:lvlJc w:val="right"/>
      <w:pPr>
        <w:ind w:left="3100" w:hanging="180"/>
      </w:pPr>
    </w:lvl>
    <w:lvl w:ilvl="3" w:tplc="551C7DC0">
      <w:start w:val="1"/>
      <w:numFmt w:val="decimal"/>
      <w:lvlText w:val="%4."/>
      <w:lvlJc w:val="left"/>
      <w:pPr>
        <w:ind w:left="3820" w:hanging="360"/>
      </w:pPr>
    </w:lvl>
    <w:lvl w:ilvl="4" w:tplc="C130E65A">
      <w:start w:val="1"/>
      <w:numFmt w:val="lowerLetter"/>
      <w:lvlText w:val="%5."/>
      <w:lvlJc w:val="left"/>
      <w:pPr>
        <w:ind w:left="4540" w:hanging="360"/>
      </w:pPr>
    </w:lvl>
    <w:lvl w:ilvl="5" w:tplc="C6F40BB4">
      <w:start w:val="1"/>
      <w:numFmt w:val="lowerRoman"/>
      <w:lvlText w:val="%6."/>
      <w:lvlJc w:val="right"/>
      <w:pPr>
        <w:ind w:left="5260" w:hanging="180"/>
      </w:pPr>
    </w:lvl>
    <w:lvl w:ilvl="6" w:tplc="5420E2BA">
      <w:start w:val="1"/>
      <w:numFmt w:val="decimal"/>
      <w:lvlText w:val="%7."/>
      <w:lvlJc w:val="left"/>
      <w:pPr>
        <w:ind w:left="5980" w:hanging="360"/>
      </w:pPr>
    </w:lvl>
    <w:lvl w:ilvl="7" w:tplc="A4C227D0">
      <w:start w:val="1"/>
      <w:numFmt w:val="lowerLetter"/>
      <w:lvlText w:val="%8."/>
      <w:lvlJc w:val="left"/>
      <w:pPr>
        <w:ind w:left="6700" w:hanging="360"/>
      </w:pPr>
    </w:lvl>
    <w:lvl w:ilvl="8" w:tplc="A3F43796">
      <w:start w:val="1"/>
      <w:numFmt w:val="lowerRoman"/>
      <w:lvlText w:val="%9."/>
      <w:lvlJc w:val="right"/>
      <w:pPr>
        <w:ind w:left="7420" w:hanging="180"/>
      </w:pPr>
    </w:lvl>
  </w:abstractNum>
  <w:abstractNum w:abstractNumId="5">
    <w:nsid w:val="1DF92213"/>
    <w:multiLevelType w:val="hybridMultilevel"/>
    <w:tmpl w:val="EA043118"/>
    <w:lvl w:ilvl="0" w:tplc="AC1E77EC">
      <w:start w:val="1"/>
      <w:numFmt w:val="upperRoman"/>
      <w:lvlText w:val="%1."/>
      <w:lvlJc w:val="left"/>
      <w:pPr>
        <w:ind w:left="1080" w:hanging="720"/>
      </w:pPr>
      <w:rPr>
        <w:rFonts w:hint="default"/>
        <w:b/>
      </w:rPr>
    </w:lvl>
    <w:lvl w:ilvl="1" w:tplc="FC2E2408">
      <w:start w:val="1"/>
      <w:numFmt w:val="lowerLetter"/>
      <w:lvlText w:val="%2."/>
      <w:lvlJc w:val="left"/>
      <w:pPr>
        <w:ind w:left="1440" w:hanging="360"/>
      </w:pPr>
    </w:lvl>
    <w:lvl w:ilvl="2" w:tplc="BFAE0B10">
      <w:start w:val="1"/>
      <w:numFmt w:val="lowerRoman"/>
      <w:lvlText w:val="%3."/>
      <w:lvlJc w:val="right"/>
      <w:pPr>
        <w:ind w:left="2160" w:hanging="180"/>
      </w:pPr>
    </w:lvl>
    <w:lvl w:ilvl="3" w:tplc="B4CA4206">
      <w:start w:val="1"/>
      <w:numFmt w:val="decimal"/>
      <w:lvlText w:val="%4."/>
      <w:lvlJc w:val="left"/>
      <w:pPr>
        <w:ind w:left="2880" w:hanging="360"/>
      </w:pPr>
    </w:lvl>
    <w:lvl w:ilvl="4" w:tplc="6E7A9CB0">
      <w:start w:val="1"/>
      <w:numFmt w:val="lowerLetter"/>
      <w:lvlText w:val="%5."/>
      <w:lvlJc w:val="left"/>
      <w:pPr>
        <w:ind w:left="3600" w:hanging="360"/>
      </w:pPr>
    </w:lvl>
    <w:lvl w:ilvl="5" w:tplc="8A9AAB62">
      <w:start w:val="1"/>
      <w:numFmt w:val="lowerRoman"/>
      <w:lvlText w:val="%6."/>
      <w:lvlJc w:val="right"/>
      <w:pPr>
        <w:ind w:left="4320" w:hanging="180"/>
      </w:pPr>
    </w:lvl>
    <w:lvl w:ilvl="6" w:tplc="49408FDC">
      <w:start w:val="1"/>
      <w:numFmt w:val="decimal"/>
      <w:lvlText w:val="%7."/>
      <w:lvlJc w:val="left"/>
      <w:pPr>
        <w:ind w:left="5040" w:hanging="360"/>
      </w:pPr>
    </w:lvl>
    <w:lvl w:ilvl="7" w:tplc="61F2DE9E">
      <w:start w:val="1"/>
      <w:numFmt w:val="lowerLetter"/>
      <w:lvlText w:val="%8."/>
      <w:lvlJc w:val="left"/>
      <w:pPr>
        <w:ind w:left="5760" w:hanging="360"/>
      </w:pPr>
    </w:lvl>
    <w:lvl w:ilvl="8" w:tplc="D270D116">
      <w:start w:val="1"/>
      <w:numFmt w:val="lowerRoman"/>
      <w:lvlText w:val="%9."/>
      <w:lvlJc w:val="right"/>
      <w:pPr>
        <w:ind w:left="6480" w:hanging="180"/>
      </w:pPr>
    </w:lvl>
  </w:abstractNum>
  <w:abstractNum w:abstractNumId="6">
    <w:nsid w:val="1EDF7F25"/>
    <w:multiLevelType w:val="hybridMultilevel"/>
    <w:tmpl w:val="0E90F83C"/>
    <w:lvl w:ilvl="0" w:tplc="DE5039C8">
      <w:start w:val="3"/>
      <w:numFmt w:val="decimal"/>
      <w:lvlText w:val="%1."/>
      <w:lvlJc w:val="left"/>
      <w:pPr>
        <w:ind w:left="1300" w:hanging="360"/>
      </w:pPr>
      <w:rPr>
        <w:rFonts w:hint="default"/>
      </w:rPr>
    </w:lvl>
    <w:lvl w:ilvl="1" w:tplc="187006E0">
      <w:start w:val="1"/>
      <w:numFmt w:val="lowerLetter"/>
      <w:lvlText w:val="%2."/>
      <w:lvlJc w:val="left"/>
      <w:pPr>
        <w:ind w:left="2020" w:hanging="360"/>
      </w:pPr>
    </w:lvl>
    <w:lvl w:ilvl="2" w:tplc="3C6C7B46">
      <w:start w:val="1"/>
      <w:numFmt w:val="lowerRoman"/>
      <w:lvlText w:val="%3."/>
      <w:lvlJc w:val="right"/>
      <w:pPr>
        <w:ind w:left="2740" w:hanging="180"/>
      </w:pPr>
    </w:lvl>
    <w:lvl w:ilvl="3" w:tplc="D0B2CE0C">
      <w:start w:val="1"/>
      <w:numFmt w:val="decimal"/>
      <w:lvlText w:val="%4."/>
      <w:lvlJc w:val="left"/>
      <w:pPr>
        <w:ind w:left="3460" w:hanging="360"/>
      </w:pPr>
    </w:lvl>
    <w:lvl w:ilvl="4" w:tplc="3C26D7A8">
      <w:start w:val="1"/>
      <w:numFmt w:val="lowerLetter"/>
      <w:lvlText w:val="%5."/>
      <w:lvlJc w:val="left"/>
      <w:pPr>
        <w:ind w:left="4180" w:hanging="360"/>
      </w:pPr>
    </w:lvl>
    <w:lvl w:ilvl="5" w:tplc="BFFA77A4">
      <w:start w:val="1"/>
      <w:numFmt w:val="lowerRoman"/>
      <w:lvlText w:val="%6."/>
      <w:lvlJc w:val="right"/>
      <w:pPr>
        <w:ind w:left="4900" w:hanging="180"/>
      </w:pPr>
    </w:lvl>
    <w:lvl w:ilvl="6" w:tplc="5868E3C2">
      <w:start w:val="1"/>
      <w:numFmt w:val="decimal"/>
      <w:lvlText w:val="%7."/>
      <w:lvlJc w:val="left"/>
      <w:pPr>
        <w:ind w:left="5620" w:hanging="360"/>
      </w:pPr>
    </w:lvl>
    <w:lvl w:ilvl="7" w:tplc="0E843C6C">
      <w:start w:val="1"/>
      <w:numFmt w:val="lowerLetter"/>
      <w:lvlText w:val="%8."/>
      <w:lvlJc w:val="left"/>
      <w:pPr>
        <w:ind w:left="6340" w:hanging="360"/>
      </w:pPr>
    </w:lvl>
    <w:lvl w:ilvl="8" w:tplc="6122CA56">
      <w:start w:val="1"/>
      <w:numFmt w:val="lowerRoman"/>
      <w:lvlText w:val="%9."/>
      <w:lvlJc w:val="right"/>
      <w:pPr>
        <w:ind w:left="7060" w:hanging="180"/>
      </w:pPr>
    </w:lvl>
  </w:abstractNum>
  <w:abstractNum w:abstractNumId="7">
    <w:nsid w:val="23F514FC"/>
    <w:multiLevelType w:val="hybridMultilevel"/>
    <w:tmpl w:val="6240BF26"/>
    <w:lvl w:ilvl="0" w:tplc="A3FC7D40">
      <w:start w:val="1"/>
      <w:numFmt w:val="decimal"/>
      <w:lvlText w:val="%1)"/>
      <w:lvlJc w:val="left"/>
      <w:pPr>
        <w:ind w:left="720" w:hanging="360"/>
      </w:pPr>
      <w:rPr>
        <w:rFonts w:hint="default"/>
      </w:rPr>
    </w:lvl>
    <w:lvl w:ilvl="1" w:tplc="9D3A2CBE">
      <w:start w:val="1"/>
      <w:numFmt w:val="lowerLetter"/>
      <w:lvlText w:val="%2."/>
      <w:lvlJc w:val="left"/>
      <w:pPr>
        <w:ind w:left="1440" w:hanging="360"/>
      </w:pPr>
    </w:lvl>
    <w:lvl w:ilvl="2" w:tplc="C5828F3E">
      <w:start w:val="1"/>
      <w:numFmt w:val="lowerRoman"/>
      <w:lvlText w:val="%3."/>
      <w:lvlJc w:val="right"/>
      <w:pPr>
        <w:ind w:left="2160" w:hanging="180"/>
      </w:pPr>
    </w:lvl>
    <w:lvl w:ilvl="3" w:tplc="BC3A7A92">
      <w:start w:val="1"/>
      <w:numFmt w:val="decimal"/>
      <w:lvlText w:val="%4."/>
      <w:lvlJc w:val="left"/>
      <w:pPr>
        <w:ind w:left="2880" w:hanging="360"/>
      </w:pPr>
    </w:lvl>
    <w:lvl w:ilvl="4" w:tplc="A8FA22AC">
      <w:start w:val="1"/>
      <w:numFmt w:val="lowerLetter"/>
      <w:lvlText w:val="%5."/>
      <w:lvlJc w:val="left"/>
      <w:pPr>
        <w:ind w:left="3600" w:hanging="360"/>
      </w:pPr>
    </w:lvl>
    <w:lvl w:ilvl="5" w:tplc="6C8A7D30">
      <w:start w:val="1"/>
      <w:numFmt w:val="lowerRoman"/>
      <w:lvlText w:val="%6."/>
      <w:lvlJc w:val="right"/>
      <w:pPr>
        <w:ind w:left="4320" w:hanging="180"/>
      </w:pPr>
    </w:lvl>
    <w:lvl w:ilvl="6" w:tplc="41B0706C">
      <w:start w:val="1"/>
      <w:numFmt w:val="decimal"/>
      <w:lvlText w:val="%7."/>
      <w:lvlJc w:val="left"/>
      <w:pPr>
        <w:ind w:left="5040" w:hanging="360"/>
      </w:pPr>
    </w:lvl>
    <w:lvl w:ilvl="7" w:tplc="801A0A16">
      <w:start w:val="1"/>
      <w:numFmt w:val="lowerLetter"/>
      <w:lvlText w:val="%8."/>
      <w:lvlJc w:val="left"/>
      <w:pPr>
        <w:ind w:left="5760" w:hanging="360"/>
      </w:pPr>
    </w:lvl>
    <w:lvl w:ilvl="8" w:tplc="3176CB3C">
      <w:start w:val="1"/>
      <w:numFmt w:val="lowerRoman"/>
      <w:lvlText w:val="%9."/>
      <w:lvlJc w:val="right"/>
      <w:pPr>
        <w:ind w:left="6480" w:hanging="180"/>
      </w:pPr>
    </w:lvl>
  </w:abstractNum>
  <w:abstractNum w:abstractNumId="8">
    <w:nsid w:val="241455AA"/>
    <w:multiLevelType w:val="hybridMultilevel"/>
    <w:tmpl w:val="30ACC1A0"/>
    <w:lvl w:ilvl="0" w:tplc="AD4A5EF8">
      <w:start w:val="1"/>
      <w:numFmt w:val="decimal"/>
      <w:lvlText w:val="%1)"/>
      <w:lvlJc w:val="left"/>
      <w:pPr>
        <w:ind w:left="720" w:hanging="360"/>
      </w:pPr>
      <w:rPr>
        <w:rFonts w:ascii="Times New Roman" w:eastAsia="Times New Roman" w:hAnsi="Times New Roman" w:cs="Times New Roman" w:hint="default"/>
      </w:rPr>
    </w:lvl>
    <w:lvl w:ilvl="1" w:tplc="C8BEB3A2">
      <w:start w:val="1"/>
      <w:numFmt w:val="bullet"/>
      <w:lvlText w:val="o"/>
      <w:lvlJc w:val="left"/>
      <w:pPr>
        <w:ind w:left="1440" w:hanging="360"/>
      </w:pPr>
      <w:rPr>
        <w:rFonts w:ascii="Courier New" w:hAnsi="Courier New" w:cs="Courier New" w:hint="default"/>
      </w:rPr>
    </w:lvl>
    <w:lvl w:ilvl="2" w:tplc="00E6D732">
      <w:start w:val="1"/>
      <w:numFmt w:val="bullet"/>
      <w:lvlText w:val=""/>
      <w:lvlJc w:val="left"/>
      <w:pPr>
        <w:ind w:left="2160" w:hanging="360"/>
      </w:pPr>
      <w:rPr>
        <w:rFonts w:ascii="Wingdings" w:hAnsi="Wingdings" w:hint="default"/>
      </w:rPr>
    </w:lvl>
    <w:lvl w:ilvl="3" w:tplc="52782572">
      <w:start w:val="1"/>
      <w:numFmt w:val="bullet"/>
      <w:lvlText w:val=""/>
      <w:lvlJc w:val="left"/>
      <w:pPr>
        <w:ind w:left="2880" w:hanging="360"/>
      </w:pPr>
      <w:rPr>
        <w:rFonts w:ascii="Symbol" w:hAnsi="Symbol" w:hint="default"/>
      </w:rPr>
    </w:lvl>
    <w:lvl w:ilvl="4" w:tplc="0792D842">
      <w:start w:val="1"/>
      <w:numFmt w:val="bullet"/>
      <w:lvlText w:val="o"/>
      <w:lvlJc w:val="left"/>
      <w:pPr>
        <w:ind w:left="3600" w:hanging="360"/>
      </w:pPr>
      <w:rPr>
        <w:rFonts w:ascii="Courier New" w:hAnsi="Courier New" w:cs="Courier New" w:hint="default"/>
      </w:rPr>
    </w:lvl>
    <w:lvl w:ilvl="5" w:tplc="D5D85E94">
      <w:start w:val="1"/>
      <w:numFmt w:val="bullet"/>
      <w:lvlText w:val=""/>
      <w:lvlJc w:val="left"/>
      <w:pPr>
        <w:ind w:left="4320" w:hanging="360"/>
      </w:pPr>
      <w:rPr>
        <w:rFonts w:ascii="Wingdings" w:hAnsi="Wingdings" w:hint="default"/>
      </w:rPr>
    </w:lvl>
    <w:lvl w:ilvl="6" w:tplc="CA7A317C">
      <w:start w:val="1"/>
      <w:numFmt w:val="bullet"/>
      <w:lvlText w:val=""/>
      <w:lvlJc w:val="left"/>
      <w:pPr>
        <w:ind w:left="5040" w:hanging="360"/>
      </w:pPr>
      <w:rPr>
        <w:rFonts w:ascii="Symbol" w:hAnsi="Symbol" w:hint="default"/>
      </w:rPr>
    </w:lvl>
    <w:lvl w:ilvl="7" w:tplc="AFC6D724">
      <w:start w:val="1"/>
      <w:numFmt w:val="bullet"/>
      <w:lvlText w:val="o"/>
      <w:lvlJc w:val="left"/>
      <w:pPr>
        <w:ind w:left="5760" w:hanging="360"/>
      </w:pPr>
      <w:rPr>
        <w:rFonts w:ascii="Courier New" w:hAnsi="Courier New" w:cs="Courier New" w:hint="default"/>
      </w:rPr>
    </w:lvl>
    <w:lvl w:ilvl="8" w:tplc="15C44C6E">
      <w:start w:val="1"/>
      <w:numFmt w:val="bullet"/>
      <w:lvlText w:val=""/>
      <w:lvlJc w:val="left"/>
      <w:pPr>
        <w:ind w:left="6480" w:hanging="360"/>
      </w:pPr>
      <w:rPr>
        <w:rFonts w:ascii="Wingdings" w:hAnsi="Wingdings" w:hint="default"/>
      </w:rPr>
    </w:lvl>
  </w:abstractNum>
  <w:abstractNum w:abstractNumId="9">
    <w:nsid w:val="24464708"/>
    <w:multiLevelType w:val="hybridMultilevel"/>
    <w:tmpl w:val="98103B76"/>
    <w:lvl w:ilvl="0" w:tplc="856E2BF8">
      <w:start w:val="2"/>
      <w:numFmt w:val="decimal"/>
      <w:lvlText w:val="%1)"/>
      <w:lvlJc w:val="left"/>
      <w:pPr>
        <w:ind w:left="720" w:hanging="360"/>
      </w:pPr>
      <w:rPr>
        <w:rFonts w:hint="default"/>
      </w:rPr>
    </w:lvl>
    <w:lvl w:ilvl="1" w:tplc="457C1CFC">
      <w:start w:val="1"/>
      <w:numFmt w:val="lowerLetter"/>
      <w:lvlText w:val="%2."/>
      <w:lvlJc w:val="left"/>
      <w:pPr>
        <w:ind w:left="1440" w:hanging="360"/>
      </w:pPr>
    </w:lvl>
    <w:lvl w:ilvl="2" w:tplc="558E7B74">
      <w:start w:val="1"/>
      <w:numFmt w:val="lowerRoman"/>
      <w:lvlText w:val="%3."/>
      <w:lvlJc w:val="right"/>
      <w:pPr>
        <w:ind w:left="2160" w:hanging="180"/>
      </w:pPr>
    </w:lvl>
    <w:lvl w:ilvl="3" w:tplc="A06A8E4E">
      <w:start w:val="1"/>
      <w:numFmt w:val="decimal"/>
      <w:lvlText w:val="%4."/>
      <w:lvlJc w:val="left"/>
      <w:pPr>
        <w:ind w:left="2880" w:hanging="360"/>
      </w:pPr>
    </w:lvl>
    <w:lvl w:ilvl="4" w:tplc="C35C1F62">
      <w:start w:val="1"/>
      <w:numFmt w:val="lowerLetter"/>
      <w:lvlText w:val="%5."/>
      <w:lvlJc w:val="left"/>
      <w:pPr>
        <w:ind w:left="3600" w:hanging="360"/>
      </w:pPr>
    </w:lvl>
    <w:lvl w:ilvl="5" w:tplc="6CDA4936">
      <w:start w:val="1"/>
      <w:numFmt w:val="lowerRoman"/>
      <w:lvlText w:val="%6."/>
      <w:lvlJc w:val="right"/>
      <w:pPr>
        <w:ind w:left="4320" w:hanging="180"/>
      </w:pPr>
    </w:lvl>
    <w:lvl w:ilvl="6" w:tplc="20CCAE26">
      <w:start w:val="1"/>
      <w:numFmt w:val="decimal"/>
      <w:lvlText w:val="%7."/>
      <w:lvlJc w:val="left"/>
      <w:pPr>
        <w:ind w:left="5040" w:hanging="360"/>
      </w:pPr>
    </w:lvl>
    <w:lvl w:ilvl="7" w:tplc="8C8E8AAE">
      <w:start w:val="1"/>
      <w:numFmt w:val="lowerLetter"/>
      <w:lvlText w:val="%8."/>
      <w:lvlJc w:val="left"/>
      <w:pPr>
        <w:ind w:left="5760" w:hanging="360"/>
      </w:pPr>
    </w:lvl>
    <w:lvl w:ilvl="8" w:tplc="B72E0DD6">
      <w:start w:val="1"/>
      <w:numFmt w:val="lowerRoman"/>
      <w:lvlText w:val="%9."/>
      <w:lvlJc w:val="right"/>
      <w:pPr>
        <w:ind w:left="6480" w:hanging="180"/>
      </w:pPr>
    </w:lvl>
  </w:abstractNum>
  <w:abstractNum w:abstractNumId="10">
    <w:nsid w:val="2F673312"/>
    <w:multiLevelType w:val="hybridMultilevel"/>
    <w:tmpl w:val="D13A3A6C"/>
    <w:lvl w:ilvl="0" w:tplc="9300FFF6">
      <w:start w:val="1"/>
      <w:numFmt w:val="bullet"/>
      <w:lvlText w:val=""/>
      <w:lvlJc w:val="left"/>
      <w:pPr>
        <w:ind w:left="1429" w:hanging="360"/>
      </w:pPr>
      <w:rPr>
        <w:rFonts w:ascii="Symbol" w:hAnsi="Symbol" w:hint="default"/>
      </w:rPr>
    </w:lvl>
    <w:lvl w:ilvl="1" w:tplc="476C5556">
      <w:start w:val="1"/>
      <w:numFmt w:val="bullet"/>
      <w:lvlText w:val="o"/>
      <w:lvlJc w:val="left"/>
      <w:pPr>
        <w:ind w:left="2149" w:hanging="360"/>
      </w:pPr>
      <w:rPr>
        <w:rFonts w:ascii="Courier New" w:hAnsi="Courier New" w:cs="Courier New" w:hint="default"/>
      </w:rPr>
    </w:lvl>
    <w:lvl w:ilvl="2" w:tplc="2D42A538">
      <w:start w:val="1"/>
      <w:numFmt w:val="bullet"/>
      <w:lvlText w:val=""/>
      <w:lvlJc w:val="left"/>
      <w:pPr>
        <w:ind w:left="2869" w:hanging="360"/>
      </w:pPr>
      <w:rPr>
        <w:rFonts w:ascii="Wingdings" w:hAnsi="Wingdings" w:hint="default"/>
      </w:rPr>
    </w:lvl>
    <w:lvl w:ilvl="3" w:tplc="EF0C3050">
      <w:start w:val="1"/>
      <w:numFmt w:val="bullet"/>
      <w:lvlText w:val=""/>
      <w:lvlJc w:val="left"/>
      <w:pPr>
        <w:ind w:left="3589" w:hanging="360"/>
      </w:pPr>
      <w:rPr>
        <w:rFonts w:ascii="Symbol" w:hAnsi="Symbol" w:hint="default"/>
      </w:rPr>
    </w:lvl>
    <w:lvl w:ilvl="4" w:tplc="DB24B0C2">
      <w:start w:val="1"/>
      <w:numFmt w:val="bullet"/>
      <w:lvlText w:val="o"/>
      <w:lvlJc w:val="left"/>
      <w:pPr>
        <w:ind w:left="4309" w:hanging="360"/>
      </w:pPr>
      <w:rPr>
        <w:rFonts w:ascii="Courier New" w:hAnsi="Courier New" w:cs="Courier New" w:hint="default"/>
      </w:rPr>
    </w:lvl>
    <w:lvl w:ilvl="5" w:tplc="9E862000">
      <w:start w:val="1"/>
      <w:numFmt w:val="bullet"/>
      <w:lvlText w:val=""/>
      <w:lvlJc w:val="left"/>
      <w:pPr>
        <w:ind w:left="5029" w:hanging="360"/>
      </w:pPr>
      <w:rPr>
        <w:rFonts w:ascii="Wingdings" w:hAnsi="Wingdings" w:hint="default"/>
      </w:rPr>
    </w:lvl>
    <w:lvl w:ilvl="6" w:tplc="03FA0BC4">
      <w:start w:val="1"/>
      <w:numFmt w:val="bullet"/>
      <w:lvlText w:val=""/>
      <w:lvlJc w:val="left"/>
      <w:pPr>
        <w:ind w:left="5749" w:hanging="360"/>
      </w:pPr>
      <w:rPr>
        <w:rFonts w:ascii="Symbol" w:hAnsi="Symbol" w:hint="default"/>
      </w:rPr>
    </w:lvl>
    <w:lvl w:ilvl="7" w:tplc="CA2A5838">
      <w:start w:val="1"/>
      <w:numFmt w:val="bullet"/>
      <w:lvlText w:val="o"/>
      <w:lvlJc w:val="left"/>
      <w:pPr>
        <w:ind w:left="6469" w:hanging="360"/>
      </w:pPr>
      <w:rPr>
        <w:rFonts w:ascii="Courier New" w:hAnsi="Courier New" w:cs="Courier New" w:hint="default"/>
      </w:rPr>
    </w:lvl>
    <w:lvl w:ilvl="8" w:tplc="BD90EDCE">
      <w:start w:val="1"/>
      <w:numFmt w:val="bullet"/>
      <w:lvlText w:val=""/>
      <w:lvlJc w:val="left"/>
      <w:pPr>
        <w:ind w:left="7189" w:hanging="360"/>
      </w:pPr>
      <w:rPr>
        <w:rFonts w:ascii="Wingdings" w:hAnsi="Wingdings" w:hint="default"/>
      </w:rPr>
    </w:lvl>
  </w:abstractNum>
  <w:abstractNum w:abstractNumId="11">
    <w:nsid w:val="370F00AF"/>
    <w:multiLevelType w:val="hybridMultilevel"/>
    <w:tmpl w:val="AB2C2220"/>
    <w:lvl w:ilvl="0" w:tplc="7E3C3B0A">
      <w:start w:val="1"/>
      <w:numFmt w:val="decimal"/>
      <w:lvlText w:val="%1."/>
      <w:lvlJc w:val="left"/>
      <w:rPr>
        <w:rFonts w:ascii="Times New Roman" w:eastAsia="Times New Roman" w:hAnsi="Times New Roman" w:cs="Times New Roman"/>
        <w:b w:val="0"/>
        <w:bCs w:val="0"/>
        <w:i w:val="0"/>
        <w:iCs w:val="0"/>
        <w:smallCaps w:val="0"/>
        <w:strike w:val="0"/>
        <w:color w:val="000000"/>
        <w:spacing w:val="0"/>
        <w:position w:val="0"/>
        <w:sz w:val="26"/>
        <w:szCs w:val="26"/>
        <w:u w:val="none"/>
        <w:shd w:val="clear" w:color="auto" w:fill="auto"/>
        <w:lang w:val="ru-RU" w:eastAsia="ru-RU" w:bidi="ru-RU"/>
      </w:rPr>
    </w:lvl>
    <w:lvl w:ilvl="1" w:tplc="589A8C9E">
      <w:start w:val="1"/>
      <w:numFmt w:val="decimal"/>
      <w:lvlText w:val=""/>
      <w:lvlJc w:val="left"/>
    </w:lvl>
    <w:lvl w:ilvl="2" w:tplc="103C40FE">
      <w:start w:val="1"/>
      <w:numFmt w:val="decimal"/>
      <w:lvlText w:val=""/>
      <w:lvlJc w:val="left"/>
    </w:lvl>
    <w:lvl w:ilvl="3" w:tplc="B0CAA50A">
      <w:start w:val="1"/>
      <w:numFmt w:val="decimal"/>
      <w:lvlText w:val=""/>
      <w:lvlJc w:val="left"/>
    </w:lvl>
    <w:lvl w:ilvl="4" w:tplc="11544126">
      <w:start w:val="1"/>
      <w:numFmt w:val="decimal"/>
      <w:lvlText w:val=""/>
      <w:lvlJc w:val="left"/>
    </w:lvl>
    <w:lvl w:ilvl="5" w:tplc="C040D570">
      <w:start w:val="1"/>
      <w:numFmt w:val="decimal"/>
      <w:lvlText w:val=""/>
      <w:lvlJc w:val="left"/>
    </w:lvl>
    <w:lvl w:ilvl="6" w:tplc="C5E0B332">
      <w:start w:val="1"/>
      <w:numFmt w:val="decimal"/>
      <w:lvlText w:val=""/>
      <w:lvlJc w:val="left"/>
    </w:lvl>
    <w:lvl w:ilvl="7" w:tplc="F420150C">
      <w:start w:val="1"/>
      <w:numFmt w:val="decimal"/>
      <w:lvlText w:val=""/>
      <w:lvlJc w:val="left"/>
    </w:lvl>
    <w:lvl w:ilvl="8" w:tplc="E1F4006E">
      <w:start w:val="1"/>
      <w:numFmt w:val="decimal"/>
      <w:lvlText w:val=""/>
      <w:lvlJc w:val="left"/>
    </w:lvl>
  </w:abstractNum>
  <w:abstractNum w:abstractNumId="12">
    <w:nsid w:val="3B4C1022"/>
    <w:multiLevelType w:val="hybridMultilevel"/>
    <w:tmpl w:val="306273EA"/>
    <w:lvl w:ilvl="0" w:tplc="55ECBD98">
      <w:start w:val="1"/>
      <w:numFmt w:val="bullet"/>
      <w:lvlText w:val=""/>
      <w:lvlJc w:val="left"/>
      <w:pPr>
        <w:ind w:left="1429" w:hanging="360"/>
      </w:pPr>
      <w:rPr>
        <w:rFonts w:ascii="Symbol" w:hAnsi="Symbol" w:hint="default"/>
      </w:rPr>
    </w:lvl>
    <w:lvl w:ilvl="1" w:tplc="FCC83562">
      <w:start w:val="1"/>
      <w:numFmt w:val="bullet"/>
      <w:lvlText w:val="o"/>
      <w:lvlJc w:val="left"/>
      <w:pPr>
        <w:ind w:left="2149" w:hanging="360"/>
      </w:pPr>
      <w:rPr>
        <w:rFonts w:ascii="Courier New" w:hAnsi="Courier New" w:cs="Courier New" w:hint="default"/>
      </w:rPr>
    </w:lvl>
    <w:lvl w:ilvl="2" w:tplc="4E265AE8">
      <w:start w:val="1"/>
      <w:numFmt w:val="bullet"/>
      <w:lvlText w:val=""/>
      <w:lvlJc w:val="left"/>
      <w:pPr>
        <w:ind w:left="2869" w:hanging="360"/>
      </w:pPr>
      <w:rPr>
        <w:rFonts w:ascii="Wingdings" w:hAnsi="Wingdings" w:hint="default"/>
      </w:rPr>
    </w:lvl>
    <w:lvl w:ilvl="3" w:tplc="CBD68452">
      <w:start w:val="1"/>
      <w:numFmt w:val="bullet"/>
      <w:lvlText w:val=""/>
      <w:lvlJc w:val="left"/>
      <w:pPr>
        <w:ind w:left="3589" w:hanging="360"/>
      </w:pPr>
      <w:rPr>
        <w:rFonts w:ascii="Symbol" w:hAnsi="Symbol" w:hint="default"/>
      </w:rPr>
    </w:lvl>
    <w:lvl w:ilvl="4" w:tplc="A84882E2">
      <w:start w:val="1"/>
      <w:numFmt w:val="bullet"/>
      <w:lvlText w:val="o"/>
      <w:lvlJc w:val="left"/>
      <w:pPr>
        <w:ind w:left="4309" w:hanging="360"/>
      </w:pPr>
      <w:rPr>
        <w:rFonts w:ascii="Courier New" w:hAnsi="Courier New" w:cs="Courier New" w:hint="default"/>
      </w:rPr>
    </w:lvl>
    <w:lvl w:ilvl="5" w:tplc="8DDA6D6A">
      <w:start w:val="1"/>
      <w:numFmt w:val="bullet"/>
      <w:lvlText w:val=""/>
      <w:lvlJc w:val="left"/>
      <w:pPr>
        <w:ind w:left="5029" w:hanging="360"/>
      </w:pPr>
      <w:rPr>
        <w:rFonts w:ascii="Wingdings" w:hAnsi="Wingdings" w:hint="default"/>
      </w:rPr>
    </w:lvl>
    <w:lvl w:ilvl="6" w:tplc="160C1C68">
      <w:start w:val="1"/>
      <w:numFmt w:val="bullet"/>
      <w:lvlText w:val=""/>
      <w:lvlJc w:val="left"/>
      <w:pPr>
        <w:ind w:left="5749" w:hanging="360"/>
      </w:pPr>
      <w:rPr>
        <w:rFonts w:ascii="Symbol" w:hAnsi="Symbol" w:hint="default"/>
      </w:rPr>
    </w:lvl>
    <w:lvl w:ilvl="7" w:tplc="2506A724">
      <w:start w:val="1"/>
      <w:numFmt w:val="bullet"/>
      <w:lvlText w:val="o"/>
      <w:lvlJc w:val="left"/>
      <w:pPr>
        <w:ind w:left="6469" w:hanging="360"/>
      </w:pPr>
      <w:rPr>
        <w:rFonts w:ascii="Courier New" w:hAnsi="Courier New" w:cs="Courier New" w:hint="default"/>
      </w:rPr>
    </w:lvl>
    <w:lvl w:ilvl="8" w:tplc="915E594A">
      <w:start w:val="1"/>
      <w:numFmt w:val="bullet"/>
      <w:lvlText w:val=""/>
      <w:lvlJc w:val="left"/>
      <w:pPr>
        <w:ind w:left="7189" w:hanging="360"/>
      </w:pPr>
      <w:rPr>
        <w:rFonts w:ascii="Wingdings" w:hAnsi="Wingdings" w:hint="default"/>
      </w:rPr>
    </w:lvl>
  </w:abstractNum>
  <w:abstractNum w:abstractNumId="13">
    <w:nsid w:val="3C0A79F3"/>
    <w:multiLevelType w:val="hybridMultilevel"/>
    <w:tmpl w:val="753CE3CE"/>
    <w:lvl w:ilvl="0" w:tplc="EC006B00">
      <w:start w:val="1"/>
      <w:numFmt w:val="bullet"/>
      <w:lvlText w:val="-"/>
      <w:lvlJc w:val="left"/>
      <w:rPr>
        <w:rFonts w:ascii="Times New Roman" w:eastAsia="Times New Roman" w:hAnsi="Times New Roman" w:cs="Times New Roman"/>
        <w:b w:val="0"/>
        <w:bCs w:val="0"/>
        <w:i w:val="0"/>
        <w:iCs w:val="0"/>
        <w:smallCaps w:val="0"/>
        <w:strike w:val="0"/>
        <w:color w:val="000000"/>
        <w:spacing w:val="0"/>
        <w:position w:val="0"/>
        <w:sz w:val="28"/>
        <w:szCs w:val="28"/>
        <w:u w:val="none"/>
        <w:shd w:val="clear" w:color="auto" w:fill="auto"/>
        <w:lang w:val="ru-RU" w:eastAsia="ru-RU" w:bidi="ru-RU"/>
      </w:rPr>
    </w:lvl>
    <w:lvl w:ilvl="1" w:tplc="494A2B18">
      <w:start w:val="1"/>
      <w:numFmt w:val="decimal"/>
      <w:lvlText w:val=""/>
      <w:lvlJc w:val="left"/>
    </w:lvl>
    <w:lvl w:ilvl="2" w:tplc="B76E7086">
      <w:start w:val="1"/>
      <w:numFmt w:val="decimal"/>
      <w:lvlText w:val=""/>
      <w:lvlJc w:val="left"/>
    </w:lvl>
    <w:lvl w:ilvl="3" w:tplc="2278E208">
      <w:start w:val="1"/>
      <w:numFmt w:val="decimal"/>
      <w:lvlText w:val=""/>
      <w:lvlJc w:val="left"/>
    </w:lvl>
    <w:lvl w:ilvl="4" w:tplc="D87E1D12">
      <w:start w:val="1"/>
      <w:numFmt w:val="decimal"/>
      <w:lvlText w:val=""/>
      <w:lvlJc w:val="left"/>
    </w:lvl>
    <w:lvl w:ilvl="5" w:tplc="B28C26E2">
      <w:start w:val="1"/>
      <w:numFmt w:val="decimal"/>
      <w:lvlText w:val=""/>
      <w:lvlJc w:val="left"/>
    </w:lvl>
    <w:lvl w:ilvl="6" w:tplc="0F266E6A">
      <w:start w:val="1"/>
      <w:numFmt w:val="decimal"/>
      <w:lvlText w:val=""/>
      <w:lvlJc w:val="left"/>
    </w:lvl>
    <w:lvl w:ilvl="7" w:tplc="36BADBF2">
      <w:start w:val="1"/>
      <w:numFmt w:val="decimal"/>
      <w:lvlText w:val=""/>
      <w:lvlJc w:val="left"/>
    </w:lvl>
    <w:lvl w:ilvl="8" w:tplc="79DA1EB0">
      <w:start w:val="1"/>
      <w:numFmt w:val="decimal"/>
      <w:lvlText w:val=""/>
      <w:lvlJc w:val="left"/>
    </w:lvl>
  </w:abstractNum>
  <w:abstractNum w:abstractNumId="14">
    <w:nsid w:val="3C9D192A"/>
    <w:multiLevelType w:val="hybridMultilevel"/>
    <w:tmpl w:val="2A72ADC6"/>
    <w:lvl w:ilvl="0" w:tplc="2ED03454">
      <w:start w:val="1"/>
      <w:numFmt w:val="bullet"/>
      <w:lvlText w:val=""/>
      <w:lvlJc w:val="left"/>
      <w:pPr>
        <w:ind w:left="1429" w:hanging="360"/>
      </w:pPr>
      <w:rPr>
        <w:rFonts w:ascii="Symbol" w:hAnsi="Symbol" w:hint="default"/>
      </w:rPr>
    </w:lvl>
    <w:lvl w:ilvl="1" w:tplc="CAE2CA36">
      <w:start w:val="1"/>
      <w:numFmt w:val="bullet"/>
      <w:lvlText w:val="o"/>
      <w:lvlJc w:val="left"/>
      <w:pPr>
        <w:ind w:left="2149" w:hanging="360"/>
      </w:pPr>
      <w:rPr>
        <w:rFonts w:ascii="Courier New" w:hAnsi="Courier New" w:cs="Courier New" w:hint="default"/>
      </w:rPr>
    </w:lvl>
    <w:lvl w:ilvl="2" w:tplc="1396A9E6">
      <w:start w:val="1"/>
      <w:numFmt w:val="bullet"/>
      <w:lvlText w:val=""/>
      <w:lvlJc w:val="left"/>
      <w:pPr>
        <w:ind w:left="2869" w:hanging="360"/>
      </w:pPr>
      <w:rPr>
        <w:rFonts w:ascii="Wingdings" w:hAnsi="Wingdings" w:hint="default"/>
      </w:rPr>
    </w:lvl>
    <w:lvl w:ilvl="3" w:tplc="59D6FD14">
      <w:start w:val="1"/>
      <w:numFmt w:val="bullet"/>
      <w:lvlText w:val=""/>
      <w:lvlJc w:val="left"/>
      <w:pPr>
        <w:ind w:left="3589" w:hanging="360"/>
      </w:pPr>
      <w:rPr>
        <w:rFonts w:ascii="Symbol" w:hAnsi="Symbol" w:hint="default"/>
      </w:rPr>
    </w:lvl>
    <w:lvl w:ilvl="4" w:tplc="A6E4E708">
      <w:start w:val="1"/>
      <w:numFmt w:val="bullet"/>
      <w:lvlText w:val="o"/>
      <w:lvlJc w:val="left"/>
      <w:pPr>
        <w:ind w:left="4309" w:hanging="360"/>
      </w:pPr>
      <w:rPr>
        <w:rFonts w:ascii="Courier New" w:hAnsi="Courier New" w:cs="Courier New" w:hint="default"/>
      </w:rPr>
    </w:lvl>
    <w:lvl w:ilvl="5" w:tplc="B0B0050C">
      <w:start w:val="1"/>
      <w:numFmt w:val="bullet"/>
      <w:lvlText w:val=""/>
      <w:lvlJc w:val="left"/>
      <w:pPr>
        <w:ind w:left="5029" w:hanging="360"/>
      </w:pPr>
      <w:rPr>
        <w:rFonts w:ascii="Wingdings" w:hAnsi="Wingdings" w:hint="default"/>
      </w:rPr>
    </w:lvl>
    <w:lvl w:ilvl="6" w:tplc="F20EA606">
      <w:start w:val="1"/>
      <w:numFmt w:val="bullet"/>
      <w:lvlText w:val=""/>
      <w:lvlJc w:val="left"/>
      <w:pPr>
        <w:ind w:left="5749" w:hanging="360"/>
      </w:pPr>
      <w:rPr>
        <w:rFonts w:ascii="Symbol" w:hAnsi="Symbol" w:hint="default"/>
      </w:rPr>
    </w:lvl>
    <w:lvl w:ilvl="7" w:tplc="A70626D4">
      <w:start w:val="1"/>
      <w:numFmt w:val="bullet"/>
      <w:lvlText w:val="o"/>
      <w:lvlJc w:val="left"/>
      <w:pPr>
        <w:ind w:left="6469" w:hanging="360"/>
      </w:pPr>
      <w:rPr>
        <w:rFonts w:ascii="Courier New" w:hAnsi="Courier New" w:cs="Courier New" w:hint="default"/>
      </w:rPr>
    </w:lvl>
    <w:lvl w:ilvl="8" w:tplc="0A501642">
      <w:start w:val="1"/>
      <w:numFmt w:val="bullet"/>
      <w:lvlText w:val=""/>
      <w:lvlJc w:val="left"/>
      <w:pPr>
        <w:ind w:left="7189" w:hanging="360"/>
      </w:pPr>
      <w:rPr>
        <w:rFonts w:ascii="Wingdings" w:hAnsi="Wingdings" w:hint="default"/>
      </w:rPr>
    </w:lvl>
  </w:abstractNum>
  <w:abstractNum w:abstractNumId="15">
    <w:nsid w:val="42185EA8"/>
    <w:multiLevelType w:val="hybridMultilevel"/>
    <w:tmpl w:val="2070BB38"/>
    <w:lvl w:ilvl="0" w:tplc="C2FE23D2">
      <w:start w:val="1"/>
      <w:numFmt w:val="bullet"/>
      <w:lvlText w:val=""/>
      <w:lvlJc w:val="left"/>
      <w:pPr>
        <w:ind w:left="720" w:hanging="360"/>
      </w:pPr>
      <w:rPr>
        <w:rFonts w:ascii="Symbol" w:hAnsi="Symbol" w:hint="default"/>
      </w:rPr>
    </w:lvl>
    <w:lvl w:ilvl="1" w:tplc="9AA64942">
      <w:start w:val="1"/>
      <w:numFmt w:val="bullet"/>
      <w:lvlText w:val="o"/>
      <w:lvlJc w:val="left"/>
      <w:pPr>
        <w:ind w:left="1440" w:hanging="360"/>
      </w:pPr>
      <w:rPr>
        <w:rFonts w:ascii="Courier New" w:hAnsi="Courier New" w:cs="Courier New" w:hint="default"/>
      </w:rPr>
    </w:lvl>
    <w:lvl w:ilvl="2" w:tplc="DBFA92AA">
      <w:start w:val="1"/>
      <w:numFmt w:val="bullet"/>
      <w:lvlText w:val=""/>
      <w:lvlJc w:val="left"/>
      <w:pPr>
        <w:ind w:left="2160" w:hanging="360"/>
      </w:pPr>
      <w:rPr>
        <w:rFonts w:ascii="Wingdings" w:hAnsi="Wingdings" w:hint="default"/>
      </w:rPr>
    </w:lvl>
    <w:lvl w:ilvl="3" w:tplc="08BA0FF4">
      <w:start w:val="1"/>
      <w:numFmt w:val="bullet"/>
      <w:lvlText w:val=""/>
      <w:lvlJc w:val="left"/>
      <w:pPr>
        <w:ind w:left="2880" w:hanging="360"/>
      </w:pPr>
      <w:rPr>
        <w:rFonts w:ascii="Symbol" w:hAnsi="Symbol" w:hint="default"/>
      </w:rPr>
    </w:lvl>
    <w:lvl w:ilvl="4" w:tplc="4F22489C">
      <w:start w:val="1"/>
      <w:numFmt w:val="bullet"/>
      <w:lvlText w:val="o"/>
      <w:lvlJc w:val="left"/>
      <w:pPr>
        <w:ind w:left="3600" w:hanging="360"/>
      </w:pPr>
      <w:rPr>
        <w:rFonts w:ascii="Courier New" w:hAnsi="Courier New" w:cs="Courier New" w:hint="default"/>
      </w:rPr>
    </w:lvl>
    <w:lvl w:ilvl="5" w:tplc="0A7CB3AC">
      <w:start w:val="1"/>
      <w:numFmt w:val="bullet"/>
      <w:lvlText w:val=""/>
      <w:lvlJc w:val="left"/>
      <w:pPr>
        <w:ind w:left="4320" w:hanging="360"/>
      </w:pPr>
      <w:rPr>
        <w:rFonts w:ascii="Wingdings" w:hAnsi="Wingdings" w:hint="default"/>
      </w:rPr>
    </w:lvl>
    <w:lvl w:ilvl="6" w:tplc="49129CD2">
      <w:start w:val="1"/>
      <w:numFmt w:val="bullet"/>
      <w:lvlText w:val=""/>
      <w:lvlJc w:val="left"/>
      <w:pPr>
        <w:ind w:left="5040" w:hanging="360"/>
      </w:pPr>
      <w:rPr>
        <w:rFonts w:ascii="Symbol" w:hAnsi="Symbol" w:hint="default"/>
      </w:rPr>
    </w:lvl>
    <w:lvl w:ilvl="7" w:tplc="97B2FCE6">
      <w:start w:val="1"/>
      <w:numFmt w:val="bullet"/>
      <w:lvlText w:val="o"/>
      <w:lvlJc w:val="left"/>
      <w:pPr>
        <w:ind w:left="5760" w:hanging="360"/>
      </w:pPr>
      <w:rPr>
        <w:rFonts w:ascii="Courier New" w:hAnsi="Courier New" w:cs="Courier New" w:hint="default"/>
      </w:rPr>
    </w:lvl>
    <w:lvl w:ilvl="8" w:tplc="9DF2E01C">
      <w:start w:val="1"/>
      <w:numFmt w:val="bullet"/>
      <w:lvlText w:val=""/>
      <w:lvlJc w:val="left"/>
      <w:pPr>
        <w:ind w:left="6480" w:hanging="360"/>
      </w:pPr>
      <w:rPr>
        <w:rFonts w:ascii="Wingdings" w:hAnsi="Wingdings" w:hint="default"/>
      </w:rPr>
    </w:lvl>
  </w:abstractNum>
  <w:abstractNum w:abstractNumId="16">
    <w:nsid w:val="47C76516"/>
    <w:multiLevelType w:val="hybridMultilevel"/>
    <w:tmpl w:val="8E06F182"/>
    <w:lvl w:ilvl="0" w:tplc="CA281250">
      <w:start w:val="1"/>
      <w:numFmt w:val="decimal"/>
      <w:lvlText w:val="%1)"/>
      <w:lvlJc w:val="left"/>
      <w:pPr>
        <w:ind w:left="1070" w:hanging="360"/>
      </w:pPr>
      <w:rPr>
        <w:rFonts w:ascii="Times New Roman" w:eastAsia="Times New Roman" w:hAnsi="Times New Roman" w:cs="Times New Roman"/>
      </w:rPr>
    </w:lvl>
    <w:lvl w:ilvl="1" w:tplc="F424AA22">
      <w:start w:val="1"/>
      <w:numFmt w:val="bullet"/>
      <w:lvlText w:val="o"/>
      <w:lvlJc w:val="left"/>
      <w:pPr>
        <w:ind w:left="1790" w:hanging="360"/>
      </w:pPr>
      <w:rPr>
        <w:rFonts w:ascii="Courier New" w:hAnsi="Courier New" w:cs="Courier New" w:hint="default"/>
      </w:rPr>
    </w:lvl>
    <w:lvl w:ilvl="2" w:tplc="7090A68A">
      <w:start w:val="1"/>
      <w:numFmt w:val="bullet"/>
      <w:lvlText w:val=""/>
      <w:lvlJc w:val="left"/>
      <w:pPr>
        <w:ind w:left="2510" w:hanging="360"/>
      </w:pPr>
      <w:rPr>
        <w:rFonts w:ascii="Wingdings" w:hAnsi="Wingdings" w:hint="default"/>
      </w:rPr>
    </w:lvl>
    <w:lvl w:ilvl="3" w:tplc="79424634">
      <w:start w:val="1"/>
      <w:numFmt w:val="bullet"/>
      <w:lvlText w:val=""/>
      <w:lvlJc w:val="left"/>
      <w:pPr>
        <w:ind w:left="3230" w:hanging="360"/>
      </w:pPr>
      <w:rPr>
        <w:rFonts w:ascii="Symbol" w:hAnsi="Symbol" w:hint="default"/>
      </w:rPr>
    </w:lvl>
    <w:lvl w:ilvl="4" w:tplc="9CF84BEA">
      <w:start w:val="1"/>
      <w:numFmt w:val="bullet"/>
      <w:lvlText w:val="o"/>
      <w:lvlJc w:val="left"/>
      <w:pPr>
        <w:ind w:left="3950" w:hanging="360"/>
      </w:pPr>
      <w:rPr>
        <w:rFonts w:ascii="Courier New" w:hAnsi="Courier New" w:cs="Courier New" w:hint="default"/>
      </w:rPr>
    </w:lvl>
    <w:lvl w:ilvl="5" w:tplc="BB94918E">
      <w:start w:val="1"/>
      <w:numFmt w:val="bullet"/>
      <w:lvlText w:val=""/>
      <w:lvlJc w:val="left"/>
      <w:pPr>
        <w:ind w:left="4670" w:hanging="360"/>
      </w:pPr>
      <w:rPr>
        <w:rFonts w:ascii="Wingdings" w:hAnsi="Wingdings" w:hint="default"/>
      </w:rPr>
    </w:lvl>
    <w:lvl w:ilvl="6" w:tplc="89DC6310">
      <w:start w:val="1"/>
      <w:numFmt w:val="bullet"/>
      <w:lvlText w:val=""/>
      <w:lvlJc w:val="left"/>
      <w:pPr>
        <w:ind w:left="5390" w:hanging="360"/>
      </w:pPr>
      <w:rPr>
        <w:rFonts w:ascii="Symbol" w:hAnsi="Symbol" w:hint="default"/>
      </w:rPr>
    </w:lvl>
    <w:lvl w:ilvl="7" w:tplc="BA9C9008">
      <w:start w:val="1"/>
      <w:numFmt w:val="bullet"/>
      <w:lvlText w:val="o"/>
      <w:lvlJc w:val="left"/>
      <w:pPr>
        <w:ind w:left="6110" w:hanging="360"/>
      </w:pPr>
      <w:rPr>
        <w:rFonts w:ascii="Courier New" w:hAnsi="Courier New" w:cs="Courier New" w:hint="default"/>
      </w:rPr>
    </w:lvl>
    <w:lvl w:ilvl="8" w:tplc="F32217E2">
      <w:start w:val="1"/>
      <w:numFmt w:val="bullet"/>
      <w:lvlText w:val=""/>
      <w:lvlJc w:val="left"/>
      <w:pPr>
        <w:ind w:left="6830" w:hanging="360"/>
      </w:pPr>
      <w:rPr>
        <w:rFonts w:ascii="Wingdings" w:hAnsi="Wingdings" w:hint="default"/>
      </w:rPr>
    </w:lvl>
  </w:abstractNum>
  <w:abstractNum w:abstractNumId="17">
    <w:nsid w:val="49767DCF"/>
    <w:multiLevelType w:val="hybridMultilevel"/>
    <w:tmpl w:val="794834C6"/>
    <w:lvl w:ilvl="0" w:tplc="EB9C6322">
      <w:start w:val="1"/>
      <w:numFmt w:val="bullet"/>
      <w:lvlText w:val=""/>
      <w:lvlJc w:val="left"/>
      <w:pPr>
        <w:ind w:left="720" w:hanging="360"/>
      </w:pPr>
      <w:rPr>
        <w:rFonts w:ascii="Symbol" w:hAnsi="Symbol" w:hint="default"/>
      </w:rPr>
    </w:lvl>
    <w:lvl w:ilvl="1" w:tplc="7E3E74E6">
      <w:start w:val="1"/>
      <w:numFmt w:val="bullet"/>
      <w:lvlText w:val="o"/>
      <w:lvlJc w:val="left"/>
      <w:pPr>
        <w:ind w:left="1440" w:hanging="360"/>
      </w:pPr>
      <w:rPr>
        <w:rFonts w:ascii="Courier New" w:hAnsi="Courier New" w:cs="Courier New" w:hint="default"/>
      </w:rPr>
    </w:lvl>
    <w:lvl w:ilvl="2" w:tplc="FCC243A8">
      <w:start w:val="1"/>
      <w:numFmt w:val="bullet"/>
      <w:lvlText w:val=""/>
      <w:lvlJc w:val="left"/>
      <w:pPr>
        <w:ind w:left="2160" w:hanging="360"/>
      </w:pPr>
      <w:rPr>
        <w:rFonts w:ascii="Wingdings" w:hAnsi="Wingdings" w:hint="default"/>
      </w:rPr>
    </w:lvl>
    <w:lvl w:ilvl="3" w:tplc="F75653B4">
      <w:start w:val="1"/>
      <w:numFmt w:val="bullet"/>
      <w:lvlText w:val=""/>
      <w:lvlJc w:val="left"/>
      <w:pPr>
        <w:ind w:left="2880" w:hanging="360"/>
      </w:pPr>
      <w:rPr>
        <w:rFonts w:ascii="Symbol" w:hAnsi="Symbol" w:hint="default"/>
      </w:rPr>
    </w:lvl>
    <w:lvl w:ilvl="4" w:tplc="93E66F48">
      <w:start w:val="1"/>
      <w:numFmt w:val="bullet"/>
      <w:lvlText w:val="o"/>
      <w:lvlJc w:val="left"/>
      <w:pPr>
        <w:ind w:left="3600" w:hanging="360"/>
      </w:pPr>
      <w:rPr>
        <w:rFonts w:ascii="Courier New" w:hAnsi="Courier New" w:cs="Courier New" w:hint="default"/>
      </w:rPr>
    </w:lvl>
    <w:lvl w:ilvl="5" w:tplc="B3381716">
      <w:start w:val="1"/>
      <w:numFmt w:val="bullet"/>
      <w:lvlText w:val=""/>
      <w:lvlJc w:val="left"/>
      <w:pPr>
        <w:ind w:left="4320" w:hanging="360"/>
      </w:pPr>
      <w:rPr>
        <w:rFonts w:ascii="Wingdings" w:hAnsi="Wingdings" w:hint="default"/>
      </w:rPr>
    </w:lvl>
    <w:lvl w:ilvl="6" w:tplc="F554396A">
      <w:start w:val="1"/>
      <w:numFmt w:val="bullet"/>
      <w:lvlText w:val=""/>
      <w:lvlJc w:val="left"/>
      <w:pPr>
        <w:ind w:left="5040" w:hanging="360"/>
      </w:pPr>
      <w:rPr>
        <w:rFonts w:ascii="Symbol" w:hAnsi="Symbol" w:hint="default"/>
      </w:rPr>
    </w:lvl>
    <w:lvl w:ilvl="7" w:tplc="FF806DD6">
      <w:start w:val="1"/>
      <w:numFmt w:val="bullet"/>
      <w:lvlText w:val="o"/>
      <w:lvlJc w:val="left"/>
      <w:pPr>
        <w:ind w:left="5760" w:hanging="360"/>
      </w:pPr>
      <w:rPr>
        <w:rFonts w:ascii="Courier New" w:hAnsi="Courier New" w:cs="Courier New" w:hint="default"/>
      </w:rPr>
    </w:lvl>
    <w:lvl w:ilvl="8" w:tplc="35C2D2B8">
      <w:start w:val="1"/>
      <w:numFmt w:val="bullet"/>
      <w:lvlText w:val=""/>
      <w:lvlJc w:val="left"/>
      <w:pPr>
        <w:ind w:left="6480" w:hanging="360"/>
      </w:pPr>
      <w:rPr>
        <w:rFonts w:ascii="Wingdings" w:hAnsi="Wingdings" w:hint="default"/>
      </w:rPr>
    </w:lvl>
  </w:abstractNum>
  <w:abstractNum w:abstractNumId="18">
    <w:nsid w:val="528B5754"/>
    <w:multiLevelType w:val="hybridMultilevel"/>
    <w:tmpl w:val="03CACA1E"/>
    <w:lvl w:ilvl="0" w:tplc="72EC4932">
      <w:start w:val="3"/>
      <w:numFmt w:val="decimal"/>
      <w:lvlText w:val="%1)"/>
      <w:lvlJc w:val="left"/>
      <w:rPr>
        <w:rFonts w:ascii="Times New Roman" w:eastAsia="Times New Roman" w:hAnsi="Times New Roman" w:cs="Times New Roman"/>
        <w:b w:val="0"/>
        <w:bCs w:val="0"/>
        <w:i w:val="0"/>
        <w:iCs w:val="0"/>
        <w:smallCaps w:val="0"/>
        <w:strike w:val="0"/>
        <w:color w:val="000000"/>
        <w:spacing w:val="0"/>
        <w:position w:val="0"/>
        <w:sz w:val="28"/>
        <w:szCs w:val="28"/>
        <w:u w:val="none"/>
        <w:shd w:val="clear" w:color="auto" w:fill="auto"/>
        <w:lang w:val="ru-RU" w:eastAsia="ru-RU" w:bidi="ru-RU"/>
      </w:rPr>
    </w:lvl>
    <w:lvl w:ilvl="1" w:tplc="784A27AC">
      <w:start w:val="1"/>
      <w:numFmt w:val="decimal"/>
      <w:lvlText w:val=""/>
      <w:lvlJc w:val="left"/>
    </w:lvl>
    <w:lvl w:ilvl="2" w:tplc="3B6AA9CE">
      <w:start w:val="1"/>
      <w:numFmt w:val="decimal"/>
      <w:lvlText w:val=""/>
      <w:lvlJc w:val="left"/>
    </w:lvl>
    <w:lvl w:ilvl="3" w:tplc="B4D0FDCE">
      <w:start w:val="1"/>
      <w:numFmt w:val="decimal"/>
      <w:lvlText w:val=""/>
      <w:lvlJc w:val="left"/>
    </w:lvl>
    <w:lvl w:ilvl="4" w:tplc="70F26EEE">
      <w:start w:val="1"/>
      <w:numFmt w:val="decimal"/>
      <w:lvlText w:val=""/>
      <w:lvlJc w:val="left"/>
    </w:lvl>
    <w:lvl w:ilvl="5" w:tplc="0B2C1406">
      <w:start w:val="1"/>
      <w:numFmt w:val="decimal"/>
      <w:lvlText w:val=""/>
      <w:lvlJc w:val="left"/>
    </w:lvl>
    <w:lvl w:ilvl="6" w:tplc="767E5B92">
      <w:start w:val="1"/>
      <w:numFmt w:val="decimal"/>
      <w:lvlText w:val=""/>
      <w:lvlJc w:val="left"/>
    </w:lvl>
    <w:lvl w:ilvl="7" w:tplc="81D8D2E8">
      <w:start w:val="1"/>
      <w:numFmt w:val="decimal"/>
      <w:lvlText w:val=""/>
      <w:lvlJc w:val="left"/>
    </w:lvl>
    <w:lvl w:ilvl="8" w:tplc="A9465EEC">
      <w:start w:val="1"/>
      <w:numFmt w:val="decimal"/>
      <w:lvlText w:val=""/>
      <w:lvlJc w:val="left"/>
    </w:lvl>
  </w:abstractNum>
  <w:abstractNum w:abstractNumId="19">
    <w:nsid w:val="60B4184B"/>
    <w:multiLevelType w:val="hybridMultilevel"/>
    <w:tmpl w:val="77B02E86"/>
    <w:lvl w:ilvl="0" w:tplc="264CB51C">
      <w:start w:val="1"/>
      <w:numFmt w:val="bullet"/>
      <w:lvlText w:val=""/>
      <w:lvlJc w:val="left"/>
      <w:pPr>
        <w:ind w:left="720" w:hanging="360"/>
      </w:pPr>
      <w:rPr>
        <w:rFonts w:ascii="Symbol" w:hAnsi="Symbol" w:hint="default"/>
      </w:rPr>
    </w:lvl>
    <w:lvl w:ilvl="1" w:tplc="6420AA5C">
      <w:start w:val="1"/>
      <w:numFmt w:val="bullet"/>
      <w:lvlText w:val="o"/>
      <w:lvlJc w:val="left"/>
      <w:pPr>
        <w:ind w:left="1440" w:hanging="360"/>
      </w:pPr>
      <w:rPr>
        <w:rFonts w:ascii="Courier New" w:hAnsi="Courier New" w:cs="Courier New" w:hint="default"/>
      </w:rPr>
    </w:lvl>
    <w:lvl w:ilvl="2" w:tplc="40F6A328">
      <w:start w:val="1"/>
      <w:numFmt w:val="bullet"/>
      <w:lvlText w:val=""/>
      <w:lvlJc w:val="left"/>
      <w:pPr>
        <w:ind w:left="2160" w:hanging="360"/>
      </w:pPr>
      <w:rPr>
        <w:rFonts w:ascii="Wingdings" w:hAnsi="Wingdings" w:hint="default"/>
      </w:rPr>
    </w:lvl>
    <w:lvl w:ilvl="3" w:tplc="B914DB02">
      <w:start w:val="1"/>
      <w:numFmt w:val="bullet"/>
      <w:lvlText w:val=""/>
      <w:lvlJc w:val="left"/>
      <w:pPr>
        <w:ind w:left="2880" w:hanging="360"/>
      </w:pPr>
      <w:rPr>
        <w:rFonts w:ascii="Symbol" w:hAnsi="Symbol" w:hint="default"/>
      </w:rPr>
    </w:lvl>
    <w:lvl w:ilvl="4" w:tplc="915AA084">
      <w:start w:val="1"/>
      <w:numFmt w:val="bullet"/>
      <w:lvlText w:val="o"/>
      <w:lvlJc w:val="left"/>
      <w:pPr>
        <w:ind w:left="3600" w:hanging="360"/>
      </w:pPr>
      <w:rPr>
        <w:rFonts w:ascii="Courier New" w:hAnsi="Courier New" w:cs="Courier New" w:hint="default"/>
      </w:rPr>
    </w:lvl>
    <w:lvl w:ilvl="5" w:tplc="601A46DE">
      <w:start w:val="1"/>
      <w:numFmt w:val="bullet"/>
      <w:lvlText w:val=""/>
      <w:lvlJc w:val="left"/>
      <w:pPr>
        <w:ind w:left="4320" w:hanging="360"/>
      </w:pPr>
      <w:rPr>
        <w:rFonts w:ascii="Wingdings" w:hAnsi="Wingdings" w:hint="default"/>
      </w:rPr>
    </w:lvl>
    <w:lvl w:ilvl="6" w:tplc="33DCD00C">
      <w:start w:val="1"/>
      <w:numFmt w:val="bullet"/>
      <w:lvlText w:val=""/>
      <w:lvlJc w:val="left"/>
      <w:pPr>
        <w:ind w:left="5040" w:hanging="360"/>
      </w:pPr>
      <w:rPr>
        <w:rFonts w:ascii="Symbol" w:hAnsi="Symbol" w:hint="default"/>
      </w:rPr>
    </w:lvl>
    <w:lvl w:ilvl="7" w:tplc="11E04366">
      <w:start w:val="1"/>
      <w:numFmt w:val="bullet"/>
      <w:lvlText w:val="o"/>
      <w:lvlJc w:val="left"/>
      <w:pPr>
        <w:ind w:left="5760" w:hanging="360"/>
      </w:pPr>
      <w:rPr>
        <w:rFonts w:ascii="Courier New" w:hAnsi="Courier New" w:cs="Courier New" w:hint="default"/>
      </w:rPr>
    </w:lvl>
    <w:lvl w:ilvl="8" w:tplc="0C3A7468">
      <w:start w:val="1"/>
      <w:numFmt w:val="bullet"/>
      <w:lvlText w:val=""/>
      <w:lvlJc w:val="left"/>
      <w:pPr>
        <w:ind w:left="6480" w:hanging="360"/>
      </w:pPr>
      <w:rPr>
        <w:rFonts w:ascii="Wingdings" w:hAnsi="Wingdings" w:hint="default"/>
      </w:rPr>
    </w:lvl>
  </w:abstractNum>
  <w:abstractNum w:abstractNumId="20">
    <w:nsid w:val="61DB4D33"/>
    <w:multiLevelType w:val="hybridMultilevel"/>
    <w:tmpl w:val="D924E1BC"/>
    <w:lvl w:ilvl="0" w:tplc="8D8833C0">
      <w:start w:val="1"/>
      <w:numFmt w:val="bullet"/>
      <w:lvlText w:val=""/>
      <w:lvlJc w:val="left"/>
      <w:pPr>
        <w:ind w:left="1429" w:hanging="360"/>
      </w:pPr>
      <w:rPr>
        <w:rFonts w:ascii="Symbol" w:hAnsi="Symbol" w:hint="default"/>
      </w:rPr>
    </w:lvl>
    <w:lvl w:ilvl="1" w:tplc="D174D3F4">
      <w:start w:val="1"/>
      <w:numFmt w:val="bullet"/>
      <w:lvlText w:val="o"/>
      <w:lvlJc w:val="left"/>
      <w:pPr>
        <w:ind w:left="2149" w:hanging="360"/>
      </w:pPr>
      <w:rPr>
        <w:rFonts w:ascii="Courier New" w:hAnsi="Courier New" w:cs="Courier New" w:hint="default"/>
      </w:rPr>
    </w:lvl>
    <w:lvl w:ilvl="2" w:tplc="F252DB3C">
      <w:start w:val="1"/>
      <w:numFmt w:val="bullet"/>
      <w:lvlText w:val=""/>
      <w:lvlJc w:val="left"/>
      <w:pPr>
        <w:ind w:left="2869" w:hanging="360"/>
      </w:pPr>
      <w:rPr>
        <w:rFonts w:ascii="Wingdings" w:hAnsi="Wingdings" w:hint="default"/>
      </w:rPr>
    </w:lvl>
    <w:lvl w:ilvl="3" w:tplc="4CCC9F5A">
      <w:start w:val="1"/>
      <w:numFmt w:val="bullet"/>
      <w:lvlText w:val=""/>
      <w:lvlJc w:val="left"/>
      <w:pPr>
        <w:ind w:left="3589" w:hanging="360"/>
      </w:pPr>
      <w:rPr>
        <w:rFonts w:ascii="Symbol" w:hAnsi="Symbol" w:hint="default"/>
      </w:rPr>
    </w:lvl>
    <w:lvl w:ilvl="4" w:tplc="D4DE005E">
      <w:start w:val="1"/>
      <w:numFmt w:val="bullet"/>
      <w:lvlText w:val="o"/>
      <w:lvlJc w:val="left"/>
      <w:pPr>
        <w:ind w:left="4309" w:hanging="360"/>
      </w:pPr>
      <w:rPr>
        <w:rFonts w:ascii="Courier New" w:hAnsi="Courier New" w:cs="Courier New" w:hint="default"/>
      </w:rPr>
    </w:lvl>
    <w:lvl w:ilvl="5" w:tplc="80CCA3B0">
      <w:start w:val="1"/>
      <w:numFmt w:val="bullet"/>
      <w:lvlText w:val=""/>
      <w:lvlJc w:val="left"/>
      <w:pPr>
        <w:ind w:left="5029" w:hanging="360"/>
      </w:pPr>
      <w:rPr>
        <w:rFonts w:ascii="Wingdings" w:hAnsi="Wingdings" w:hint="default"/>
      </w:rPr>
    </w:lvl>
    <w:lvl w:ilvl="6" w:tplc="10F879FA">
      <w:start w:val="1"/>
      <w:numFmt w:val="bullet"/>
      <w:lvlText w:val=""/>
      <w:lvlJc w:val="left"/>
      <w:pPr>
        <w:ind w:left="5749" w:hanging="360"/>
      </w:pPr>
      <w:rPr>
        <w:rFonts w:ascii="Symbol" w:hAnsi="Symbol" w:hint="default"/>
      </w:rPr>
    </w:lvl>
    <w:lvl w:ilvl="7" w:tplc="CC046788">
      <w:start w:val="1"/>
      <w:numFmt w:val="bullet"/>
      <w:lvlText w:val="o"/>
      <w:lvlJc w:val="left"/>
      <w:pPr>
        <w:ind w:left="6469" w:hanging="360"/>
      </w:pPr>
      <w:rPr>
        <w:rFonts w:ascii="Courier New" w:hAnsi="Courier New" w:cs="Courier New" w:hint="default"/>
      </w:rPr>
    </w:lvl>
    <w:lvl w:ilvl="8" w:tplc="51FE007C">
      <w:start w:val="1"/>
      <w:numFmt w:val="bullet"/>
      <w:lvlText w:val=""/>
      <w:lvlJc w:val="left"/>
      <w:pPr>
        <w:ind w:left="7189" w:hanging="360"/>
      </w:pPr>
      <w:rPr>
        <w:rFonts w:ascii="Wingdings" w:hAnsi="Wingdings" w:hint="default"/>
      </w:rPr>
    </w:lvl>
  </w:abstractNum>
  <w:abstractNum w:abstractNumId="21">
    <w:nsid w:val="6A936281"/>
    <w:multiLevelType w:val="hybridMultilevel"/>
    <w:tmpl w:val="824AD8DC"/>
    <w:lvl w:ilvl="0" w:tplc="13342944">
      <w:start w:val="1"/>
      <w:numFmt w:val="bullet"/>
      <w:lvlText w:val=""/>
      <w:lvlJc w:val="left"/>
      <w:pPr>
        <w:ind w:left="720" w:hanging="360"/>
      </w:pPr>
      <w:rPr>
        <w:rFonts w:ascii="Symbol" w:hAnsi="Symbol" w:hint="default"/>
      </w:rPr>
    </w:lvl>
    <w:lvl w:ilvl="1" w:tplc="7A9E64FA">
      <w:start w:val="1"/>
      <w:numFmt w:val="bullet"/>
      <w:lvlText w:val="o"/>
      <w:lvlJc w:val="left"/>
      <w:pPr>
        <w:ind w:left="1440" w:hanging="360"/>
      </w:pPr>
      <w:rPr>
        <w:rFonts w:ascii="Courier New" w:hAnsi="Courier New" w:cs="Courier New" w:hint="default"/>
      </w:rPr>
    </w:lvl>
    <w:lvl w:ilvl="2" w:tplc="3AE8541A">
      <w:start w:val="1"/>
      <w:numFmt w:val="bullet"/>
      <w:lvlText w:val=""/>
      <w:lvlJc w:val="left"/>
      <w:pPr>
        <w:ind w:left="2160" w:hanging="360"/>
      </w:pPr>
      <w:rPr>
        <w:rFonts w:ascii="Wingdings" w:hAnsi="Wingdings" w:hint="default"/>
      </w:rPr>
    </w:lvl>
    <w:lvl w:ilvl="3" w:tplc="DBF0FED2">
      <w:start w:val="1"/>
      <w:numFmt w:val="bullet"/>
      <w:lvlText w:val=""/>
      <w:lvlJc w:val="left"/>
      <w:pPr>
        <w:ind w:left="2880" w:hanging="360"/>
      </w:pPr>
      <w:rPr>
        <w:rFonts w:ascii="Symbol" w:hAnsi="Symbol" w:hint="default"/>
      </w:rPr>
    </w:lvl>
    <w:lvl w:ilvl="4" w:tplc="44BC74BA">
      <w:start w:val="1"/>
      <w:numFmt w:val="bullet"/>
      <w:lvlText w:val="o"/>
      <w:lvlJc w:val="left"/>
      <w:pPr>
        <w:ind w:left="3600" w:hanging="360"/>
      </w:pPr>
      <w:rPr>
        <w:rFonts w:ascii="Courier New" w:hAnsi="Courier New" w:cs="Courier New" w:hint="default"/>
      </w:rPr>
    </w:lvl>
    <w:lvl w:ilvl="5" w:tplc="7B481FFC">
      <w:start w:val="1"/>
      <w:numFmt w:val="bullet"/>
      <w:lvlText w:val=""/>
      <w:lvlJc w:val="left"/>
      <w:pPr>
        <w:ind w:left="4320" w:hanging="360"/>
      </w:pPr>
      <w:rPr>
        <w:rFonts w:ascii="Wingdings" w:hAnsi="Wingdings" w:hint="default"/>
      </w:rPr>
    </w:lvl>
    <w:lvl w:ilvl="6" w:tplc="7982D4EA">
      <w:start w:val="1"/>
      <w:numFmt w:val="bullet"/>
      <w:lvlText w:val=""/>
      <w:lvlJc w:val="left"/>
      <w:pPr>
        <w:ind w:left="5040" w:hanging="360"/>
      </w:pPr>
      <w:rPr>
        <w:rFonts w:ascii="Symbol" w:hAnsi="Symbol" w:hint="default"/>
      </w:rPr>
    </w:lvl>
    <w:lvl w:ilvl="7" w:tplc="B94AF6E8">
      <w:start w:val="1"/>
      <w:numFmt w:val="bullet"/>
      <w:lvlText w:val="o"/>
      <w:lvlJc w:val="left"/>
      <w:pPr>
        <w:ind w:left="5760" w:hanging="360"/>
      </w:pPr>
      <w:rPr>
        <w:rFonts w:ascii="Courier New" w:hAnsi="Courier New" w:cs="Courier New" w:hint="default"/>
      </w:rPr>
    </w:lvl>
    <w:lvl w:ilvl="8" w:tplc="C3727F38">
      <w:start w:val="1"/>
      <w:numFmt w:val="bullet"/>
      <w:lvlText w:val=""/>
      <w:lvlJc w:val="left"/>
      <w:pPr>
        <w:ind w:left="6480" w:hanging="360"/>
      </w:pPr>
      <w:rPr>
        <w:rFonts w:ascii="Wingdings" w:hAnsi="Wingdings" w:hint="default"/>
      </w:rPr>
    </w:lvl>
  </w:abstractNum>
  <w:abstractNum w:abstractNumId="22">
    <w:nsid w:val="6E464417"/>
    <w:multiLevelType w:val="hybridMultilevel"/>
    <w:tmpl w:val="BEFA134A"/>
    <w:lvl w:ilvl="0" w:tplc="5E9046EE">
      <w:start w:val="1"/>
      <w:numFmt w:val="bullet"/>
      <w:lvlText w:val=""/>
      <w:lvlJc w:val="left"/>
      <w:pPr>
        <w:ind w:left="720" w:hanging="360"/>
      </w:pPr>
      <w:rPr>
        <w:rFonts w:ascii="Symbol" w:hAnsi="Symbol" w:hint="default"/>
      </w:rPr>
    </w:lvl>
    <w:lvl w:ilvl="1" w:tplc="877E7246">
      <w:start w:val="1"/>
      <w:numFmt w:val="bullet"/>
      <w:lvlText w:val="o"/>
      <w:lvlJc w:val="left"/>
      <w:pPr>
        <w:ind w:left="1440" w:hanging="360"/>
      </w:pPr>
      <w:rPr>
        <w:rFonts w:ascii="Courier New" w:hAnsi="Courier New" w:cs="Courier New" w:hint="default"/>
      </w:rPr>
    </w:lvl>
    <w:lvl w:ilvl="2" w:tplc="6A28EE26">
      <w:start w:val="1"/>
      <w:numFmt w:val="bullet"/>
      <w:lvlText w:val=""/>
      <w:lvlJc w:val="left"/>
      <w:pPr>
        <w:ind w:left="2160" w:hanging="360"/>
      </w:pPr>
      <w:rPr>
        <w:rFonts w:ascii="Wingdings" w:hAnsi="Wingdings" w:hint="default"/>
      </w:rPr>
    </w:lvl>
    <w:lvl w:ilvl="3" w:tplc="AE9AB990">
      <w:start w:val="1"/>
      <w:numFmt w:val="bullet"/>
      <w:lvlText w:val=""/>
      <w:lvlJc w:val="left"/>
      <w:pPr>
        <w:ind w:left="2880" w:hanging="360"/>
      </w:pPr>
      <w:rPr>
        <w:rFonts w:ascii="Symbol" w:hAnsi="Symbol" w:hint="default"/>
      </w:rPr>
    </w:lvl>
    <w:lvl w:ilvl="4" w:tplc="738895FC">
      <w:start w:val="1"/>
      <w:numFmt w:val="bullet"/>
      <w:lvlText w:val="o"/>
      <w:lvlJc w:val="left"/>
      <w:pPr>
        <w:ind w:left="3600" w:hanging="360"/>
      </w:pPr>
      <w:rPr>
        <w:rFonts w:ascii="Courier New" w:hAnsi="Courier New" w:cs="Courier New" w:hint="default"/>
      </w:rPr>
    </w:lvl>
    <w:lvl w:ilvl="5" w:tplc="6902E5C2">
      <w:start w:val="1"/>
      <w:numFmt w:val="bullet"/>
      <w:lvlText w:val=""/>
      <w:lvlJc w:val="left"/>
      <w:pPr>
        <w:ind w:left="4320" w:hanging="360"/>
      </w:pPr>
      <w:rPr>
        <w:rFonts w:ascii="Wingdings" w:hAnsi="Wingdings" w:hint="default"/>
      </w:rPr>
    </w:lvl>
    <w:lvl w:ilvl="6" w:tplc="E208E698">
      <w:start w:val="1"/>
      <w:numFmt w:val="bullet"/>
      <w:lvlText w:val=""/>
      <w:lvlJc w:val="left"/>
      <w:pPr>
        <w:ind w:left="5040" w:hanging="360"/>
      </w:pPr>
      <w:rPr>
        <w:rFonts w:ascii="Symbol" w:hAnsi="Symbol" w:hint="default"/>
      </w:rPr>
    </w:lvl>
    <w:lvl w:ilvl="7" w:tplc="F9D87240">
      <w:start w:val="1"/>
      <w:numFmt w:val="bullet"/>
      <w:lvlText w:val="o"/>
      <w:lvlJc w:val="left"/>
      <w:pPr>
        <w:ind w:left="5760" w:hanging="360"/>
      </w:pPr>
      <w:rPr>
        <w:rFonts w:ascii="Courier New" w:hAnsi="Courier New" w:cs="Courier New" w:hint="default"/>
      </w:rPr>
    </w:lvl>
    <w:lvl w:ilvl="8" w:tplc="6594384E">
      <w:start w:val="1"/>
      <w:numFmt w:val="bullet"/>
      <w:lvlText w:val=""/>
      <w:lvlJc w:val="left"/>
      <w:pPr>
        <w:ind w:left="6480" w:hanging="360"/>
      </w:pPr>
      <w:rPr>
        <w:rFonts w:ascii="Wingdings" w:hAnsi="Wingdings" w:hint="default"/>
      </w:rPr>
    </w:lvl>
  </w:abstractNum>
  <w:abstractNum w:abstractNumId="23">
    <w:nsid w:val="6EF20968"/>
    <w:multiLevelType w:val="hybridMultilevel"/>
    <w:tmpl w:val="3238FBA8"/>
    <w:lvl w:ilvl="0" w:tplc="EAE4F352">
      <w:start w:val="1"/>
      <w:numFmt w:val="bullet"/>
      <w:lvlText w:val=""/>
      <w:lvlJc w:val="left"/>
      <w:pPr>
        <w:ind w:left="1080" w:hanging="360"/>
      </w:pPr>
      <w:rPr>
        <w:rFonts w:ascii="Symbol" w:hAnsi="Symbol" w:hint="default"/>
      </w:rPr>
    </w:lvl>
    <w:lvl w:ilvl="1" w:tplc="2D16256A">
      <w:start w:val="1"/>
      <w:numFmt w:val="bullet"/>
      <w:lvlText w:val="o"/>
      <w:lvlJc w:val="left"/>
      <w:pPr>
        <w:ind w:left="1800" w:hanging="360"/>
      </w:pPr>
      <w:rPr>
        <w:rFonts w:ascii="Courier New" w:hAnsi="Courier New" w:cs="Courier New" w:hint="default"/>
      </w:rPr>
    </w:lvl>
    <w:lvl w:ilvl="2" w:tplc="98AEEB32">
      <w:start w:val="1"/>
      <w:numFmt w:val="bullet"/>
      <w:lvlText w:val=""/>
      <w:lvlJc w:val="left"/>
      <w:pPr>
        <w:ind w:left="2520" w:hanging="360"/>
      </w:pPr>
      <w:rPr>
        <w:rFonts w:ascii="Wingdings" w:hAnsi="Wingdings" w:hint="default"/>
      </w:rPr>
    </w:lvl>
    <w:lvl w:ilvl="3" w:tplc="A5DC774A">
      <w:start w:val="1"/>
      <w:numFmt w:val="bullet"/>
      <w:lvlText w:val=""/>
      <w:lvlJc w:val="left"/>
      <w:pPr>
        <w:ind w:left="3240" w:hanging="360"/>
      </w:pPr>
      <w:rPr>
        <w:rFonts w:ascii="Symbol" w:hAnsi="Symbol" w:hint="default"/>
      </w:rPr>
    </w:lvl>
    <w:lvl w:ilvl="4" w:tplc="CF06D332">
      <w:start w:val="1"/>
      <w:numFmt w:val="bullet"/>
      <w:lvlText w:val="o"/>
      <w:lvlJc w:val="left"/>
      <w:pPr>
        <w:ind w:left="3960" w:hanging="360"/>
      </w:pPr>
      <w:rPr>
        <w:rFonts w:ascii="Courier New" w:hAnsi="Courier New" w:cs="Courier New" w:hint="default"/>
      </w:rPr>
    </w:lvl>
    <w:lvl w:ilvl="5" w:tplc="E4F4277A">
      <w:start w:val="1"/>
      <w:numFmt w:val="bullet"/>
      <w:lvlText w:val=""/>
      <w:lvlJc w:val="left"/>
      <w:pPr>
        <w:ind w:left="4680" w:hanging="360"/>
      </w:pPr>
      <w:rPr>
        <w:rFonts w:ascii="Wingdings" w:hAnsi="Wingdings" w:hint="default"/>
      </w:rPr>
    </w:lvl>
    <w:lvl w:ilvl="6" w:tplc="ECF643A0">
      <w:start w:val="1"/>
      <w:numFmt w:val="bullet"/>
      <w:lvlText w:val=""/>
      <w:lvlJc w:val="left"/>
      <w:pPr>
        <w:ind w:left="5400" w:hanging="360"/>
      </w:pPr>
      <w:rPr>
        <w:rFonts w:ascii="Symbol" w:hAnsi="Symbol" w:hint="default"/>
      </w:rPr>
    </w:lvl>
    <w:lvl w:ilvl="7" w:tplc="C2523816">
      <w:start w:val="1"/>
      <w:numFmt w:val="bullet"/>
      <w:lvlText w:val="o"/>
      <w:lvlJc w:val="left"/>
      <w:pPr>
        <w:ind w:left="6120" w:hanging="360"/>
      </w:pPr>
      <w:rPr>
        <w:rFonts w:ascii="Courier New" w:hAnsi="Courier New" w:cs="Courier New" w:hint="default"/>
      </w:rPr>
    </w:lvl>
    <w:lvl w:ilvl="8" w:tplc="EFF660FE">
      <w:start w:val="1"/>
      <w:numFmt w:val="bullet"/>
      <w:lvlText w:val=""/>
      <w:lvlJc w:val="left"/>
      <w:pPr>
        <w:ind w:left="6840" w:hanging="360"/>
      </w:pPr>
      <w:rPr>
        <w:rFonts w:ascii="Wingdings" w:hAnsi="Wingdings" w:hint="default"/>
      </w:rPr>
    </w:lvl>
  </w:abstractNum>
  <w:abstractNum w:abstractNumId="24">
    <w:nsid w:val="725A4720"/>
    <w:multiLevelType w:val="hybridMultilevel"/>
    <w:tmpl w:val="A3D6DF7A"/>
    <w:lvl w:ilvl="0" w:tplc="D3C84C96">
      <w:start w:val="1"/>
      <w:numFmt w:val="decimal"/>
      <w:lvlText w:val="%1)"/>
      <w:lvlJc w:val="left"/>
      <w:rPr>
        <w:rFonts w:ascii="Times New Roman" w:eastAsia="Times New Roman" w:hAnsi="Times New Roman" w:cs="Times New Roman"/>
        <w:b w:val="0"/>
        <w:bCs w:val="0"/>
        <w:i w:val="0"/>
        <w:iCs w:val="0"/>
        <w:smallCaps w:val="0"/>
        <w:strike w:val="0"/>
        <w:color w:val="000000"/>
        <w:spacing w:val="0"/>
        <w:position w:val="0"/>
        <w:sz w:val="28"/>
        <w:szCs w:val="28"/>
        <w:u w:val="none"/>
        <w:shd w:val="clear" w:color="auto" w:fill="auto"/>
        <w:lang w:val="ru-RU" w:eastAsia="ru-RU" w:bidi="ru-RU"/>
      </w:rPr>
    </w:lvl>
    <w:lvl w:ilvl="1" w:tplc="AC48E1A2">
      <w:start w:val="1"/>
      <w:numFmt w:val="decimal"/>
      <w:lvlText w:val=""/>
      <w:lvlJc w:val="left"/>
    </w:lvl>
    <w:lvl w:ilvl="2" w:tplc="974A748A">
      <w:start w:val="1"/>
      <w:numFmt w:val="decimal"/>
      <w:lvlText w:val=""/>
      <w:lvlJc w:val="left"/>
    </w:lvl>
    <w:lvl w:ilvl="3" w:tplc="58CC21D2">
      <w:start w:val="1"/>
      <w:numFmt w:val="decimal"/>
      <w:lvlText w:val=""/>
      <w:lvlJc w:val="left"/>
    </w:lvl>
    <w:lvl w:ilvl="4" w:tplc="FE1C1AF2">
      <w:start w:val="1"/>
      <w:numFmt w:val="decimal"/>
      <w:lvlText w:val=""/>
      <w:lvlJc w:val="left"/>
    </w:lvl>
    <w:lvl w:ilvl="5" w:tplc="FBB877AC">
      <w:start w:val="1"/>
      <w:numFmt w:val="decimal"/>
      <w:lvlText w:val=""/>
      <w:lvlJc w:val="left"/>
    </w:lvl>
    <w:lvl w:ilvl="6" w:tplc="83746792">
      <w:start w:val="1"/>
      <w:numFmt w:val="decimal"/>
      <w:lvlText w:val=""/>
      <w:lvlJc w:val="left"/>
    </w:lvl>
    <w:lvl w:ilvl="7" w:tplc="DE96DB74">
      <w:start w:val="1"/>
      <w:numFmt w:val="decimal"/>
      <w:lvlText w:val=""/>
      <w:lvlJc w:val="left"/>
    </w:lvl>
    <w:lvl w:ilvl="8" w:tplc="A7781C22">
      <w:start w:val="1"/>
      <w:numFmt w:val="decimal"/>
      <w:lvlText w:val=""/>
      <w:lvlJc w:val="left"/>
    </w:lvl>
  </w:abstractNum>
  <w:abstractNum w:abstractNumId="25">
    <w:nsid w:val="7654452C"/>
    <w:multiLevelType w:val="hybridMultilevel"/>
    <w:tmpl w:val="F288E21A"/>
    <w:lvl w:ilvl="0" w:tplc="99689D2C">
      <w:start w:val="1"/>
      <w:numFmt w:val="bullet"/>
      <w:lvlText w:val=""/>
      <w:lvlJc w:val="left"/>
      <w:pPr>
        <w:ind w:left="1429" w:hanging="360"/>
      </w:pPr>
      <w:rPr>
        <w:rFonts w:ascii="Symbol" w:hAnsi="Symbol" w:hint="default"/>
      </w:rPr>
    </w:lvl>
    <w:lvl w:ilvl="1" w:tplc="2A4E3A76">
      <w:start w:val="1"/>
      <w:numFmt w:val="bullet"/>
      <w:lvlText w:val="o"/>
      <w:lvlJc w:val="left"/>
      <w:pPr>
        <w:ind w:left="2149" w:hanging="360"/>
      </w:pPr>
      <w:rPr>
        <w:rFonts w:ascii="Courier New" w:hAnsi="Courier New" w:cs="Courier New" w:hint="default"/>
      </w:rPr>
    </w:lvl>
    <w:lvl w:ilvl="2" w:tplc="1FA685A2">
      <w:start w:val="1"/>
      <w:numFmt w:val="bullet"/>
      <w:lvlText w:val=""/>
      <w:lvlJc w:val="left"/>
      <w:pPr>
        <w:ind w:left="2869" w:hanging="360"/>
      </w:pPr>
      <w:rPr>
        <w:rFonts w:ascii="Wingdings" w:hAnsi="Wingdings" w:hint="default"/>
      </w:rPr>
    </w:lvl>
    <w:lvl w:ilvl="3" w:tplc="065C790A">
      <w:start w:val="1"/>
      <w:numFmt w:val="bullet"/>
      <w:lvlText w:val=""/>
      <w:lvlJc w:val="left"/>
      <w:pPr>
        <w:ind w:left="3589" w:hanging="360"/>
      </w:pPr>
      <w:rPr>
        <w:rFonts w:ascii="Symbol" w:hAnsi="Symbol" w:hint="default"/>
      </w:rPr>
    </w:lvl>
    <w:lvl w:ilvl="4" w:tplc="1284D92C">
      <w:start w:val="1"/>
      <w:numFmt w:val="bullet"/>
      <w:lvlText w:val="o"/>
      <w:lvlJc w:val="left"/>
      <w:pPr>
        <w:ind w:left="4309" w:hanging="360"/>
      </w:pPr>
      <w:rPr>
        <w:rFonts w:ascii="Courier New" w:hAnsi="Courier New" w:cs="Courier New" w:hint="default"/>
      </w:rPr>
    </w:lvl>
    <w:lvl w:ilvl="5" w:tplc="20385A2C">
      <w:start w:val="1"/>
      <w:numFmt w:val="bullet"/>
      <w:lvlText w:val=""/>
      <w:lvlJc w:val="left"/>
      <w:pPr>
        <w:ind w:left="5029" w:hanging="360"/>
      </w:pPr>
      <w:rPr>
        <w:rFonts w:ascii="Wingdings" w:hAnsi="Wingdings" w:hint="default"/>
      </w:rPr>
    </w:lvl>
    <w:lvl w:ilvl="6" w:tplc="9D6CB622">
      <w:start w:val="1"/>
      <w:numFmt w:val="bullet"/>
      <w:lvlText w:val=""/>
      <w:lvlJc w:val="left"/>
      <w:pPr>
        <w:ind w:left="5749" w:hanging="360"/>
      </w:pPr>
      <w:rPr>
        <w:rFonts w:ascii="Symbol" w:hAnsi="Symbol" w:hint="default"/>
      </w:rPr>
    </w:lvl>
    <w:lvl w:ilvl="7" w:tplc="A6C69BBA">
      <w:start w:val="1"/>
      <w:numFmt w:val="bullet"/>
      <w:lvlText w:val="o"/>
      <w:lvlJc w:val="left"/>
      <w:pPr>
        <w:ind w:left="6469" w:hanging="360"/>
      </w:pPr>
      <w:rPr>
        <w:rFonts w:ascii="Courier New" w:hAnsi="Courier New" w:cs="Courier New" w:hint="default"/>
      </w:rPr>
    </w:lvl>
    <w:lvl w:ilvl="8" w:tplc="C556115C">
      <w:start w:val="1"/>
      <w:numFmt w:val="bullet"/>
      <w:lvlText w:val=""/>
      <w:lvlJc w:val="left"/>
      <w:pPr>
        <w:ind w:left="7189" w:hanging="360"/>
      </w:pPr>
      <w:rPr>
        <w:rFonts w:ascii="Wingdings" w:hAnsi="Wingdings" w:hint="default"/>
      </w:rPr>
    </w:lvl>
  </w:abstractNum>
  <w:abstractNum w:abstractNumId="26">
    <w:nsid w:val="77042AB0"/>
    <w:multiLevelType w:val="hybridMultilevel"/>
    <w:tmpl w:val="CE9A8BC8"/>
    <w:lvl w:ilvl="0" w:tplc="F73ECA42">
      <w:start w:val="1"/>
      <w:numFmt w:val="decimal"/>
      <w:lvlText w:val="%1)"/>
      <w:lvlJc w:val="left"/>
      <w:pPr>
        <w:ind w:left="1430" w:hanging="360"/>
      </w:pPr>
      <w:rPr>
        <w:rFonts w:ascii="Times New Roman" w:eastAsia="Times New Roman" w:hAnsi="Times New Roman" w:cs="Times New Roman"/>
      </w:rPr>
    </w:lvl>
    <w:lvl w:ilvl="1" w:tplc="D78A5A18">
      <w:start w:val="1"/>
      <w:numFmt w:val="lowerLetter"/>
      <w:lvlText w:val="%2."/>
      <w:lvlJc w:val="left"/>
      <w:pPr>
        <w:ind w:left="1800" w:hanging="360"/>
      </w:pPr>
    </w:lvl>
    <w:lvl w:ilvl="2" w:tplc="E7BE14B0">
      <w:start w:val="1"/>
      <w:numFmt w:val="lowerRoman"/>
      <w:lvlText w:val="%3."/>
      <w:lvlJc w:val="right"/>
      <w:pPr>
        <w:ind w:left="2520" w:hanging="180"/>
      </w:pPr>
    </w:lvl>
    <w:lvl w:ilvl="3" w:tplc="E1341730">
      <w:start w:val="1"/>
      <w:numFmt w:val="decimal"/>
      <w:lvlText w:val="%4."/>
      <w:lvlJc w:val="left"/>
      <w:pPr>
        <w:ind w:left="3240" w:hanging="360"/>
      </w:pPr>
    </w:lvl>
    <w:lvl w:ilvl="4" w:tplc="052EEFB4">
      <w:start w:val="1"/>
      <w:numFmt w:val="lowerLetter"/>
      <w:lvlText w:val="%5."/>
      <w:lvlJc w:val="left"/>
      <w:pPr>
        <w:ind w:left="3960" w:hanging="360"/>
      </w:pPr>
    </w:lvl>
    <w:lvl w:ilvl="5" w:tplc="65167DD4">
      <w:start w:val="1"/>
      <w:numFmt w:val="lowerRoman"/>
      <w:lvlText w:val="%6."/>
      <w:lvlJc w:val="right"/>
      <w:pPr>
        <w:ind w:left="4680" w:hanging="180"/>
      </w:pPr>
    </w:lvl>
    <w:lvl w:ilvl="6" w:tplc="C0FC1210">
      <w:start w:val="1"/>
      <w:numFmt w:val="decimal"/>
      <w:lvlText w:val="%7."/>
      <w:lvlJc w:val="left"/>
      <w:pPr>
        <w:ind w:left="5400" w:hanging="360"/>
      </w:pPr>
    </w:lvl>
    <w:lvl w:ilvl="7" w:tplc="668CA436">
      <w:start w:val="1"/>
      <w:numFmt w:val="lowerLetter"/>
      <w:lvlText w:val="%8."/>
      <w:lvlJc w:val="left"/>
      <w:pPr>
        <w:ind w:left="6120" w:hanging="360"/>
      </w:pPr>
    </w:lvl>
    <w:lvl w:ilvl="8" w:tplc="32568862">
      <w:start w:val="1"/>
      <w:numFmt w:val="lowerRoman"/>
      <w:lvlText w:val="%9."/>
      <w:lvlJc w:val="right"/>
      <w:pPr>
        <w:ind w:left="6840" w:hanging="180"/>
      </w:pPr>
    </w:lvl>
  </w:abstractNum>
  <w:abstractNum w:abstractNumId="27">
    <w:nsid w:val="7E427B85"/>
    <w:multiLevelType w:val="hybridMultilevel"/>
    <w:tmpl w:val="DE66991C"/>
    <w:lvl w:ilvl="0" w:tplc="339EC41C">
      <w:start w:val="1"/>
      <w:numFmt w:val="bullet"/>
      <w:lvlText w:val=""/>
      <w:lvlJc w:val="left"/>
      <w:pPr>
        <w:ind w:left="1429" w:hanging="360"/>
      </w:pPr>
      <w:rPr>
        <w:rFonts w:ascii="Symbol" w:hAnsi="Symbol" w:hint="default"/>
      </w:rPr>
    </w:lvl>
    <w:lvl w:ilvl="1" w:tplc="EEA02A1A">
      <w:start w:val="1"/>
      <w:numFmt w:val="bullet"/>
      <w:lvlText w:val="o"/>
      <w:lvlJc w:val="left"/>
      <w:pPr>
        <w:ind w:left="2149" w:hanging="360"/>
      </w:pPr>
      <w:rPr>
        <w:rFonts w:ascii="Courier New" w:hAnsi="Courier New" w:cs="Courier New" w:hint="default"/>
      </w:rPr>
    </w:lvl>
    <w:lvl w:ilvl="2" w:tplc="6B52C886">
      <w:start w:val="1"/>
      <w:numFmt w:val="bullet"/>
      <w:lvlText w:val=""/>
      <w:lvlJc w:val="left"/>
      <w:pPr>
        <w:ind w:left="2869" w:hanging="360"/>
      </w:pPr>
      <w:rPr>
        <w:rFonts w:ascii="Wingdings" w:hAnsi="Wingdings" w:hint="default"/>
      </w:rPr>
    </w:lvl>
    <w:lvl w:ilvl="3" w:tplc="57084160">
      <w:start w:val="1"/>
      <w:numFmt w:val="bullet"/>
      <w:lvlText w:val=""/>
      <w:lvlJc w:val="left"/>
      <w:pPr>
        <w:ind w:left="3589" w:hanging="360"/>
      </w:pPr>
      <w:rPr>
        <w:rFonts w:ascii="Symbol" w:hAnsi="Symbol" w:hint="default"/>
      </w:rPr>
    </w:lvl>
    <w:lvl w:ilvl="4" w:tplc="837ED920">
      <w:start w:val="1"/>
      <w:numFmt w:val="bullet"/>
      <w:lvlText w:val="o"/>
      <w:lvlJc w:val="left"/>
      <w:pPr>
        <w:ind w:left="4309" w:hanging="360"/>
      </w:pPr>
      <w:rPr>
        <w:rFonts w:ascii="Courier New" w:hAnsi="Courier New" w:cs="Courier New" w:hint="default"/>
      </w:rPr>
    </w:lvl>
    <w:lvl w:ilvl="5" w:tplc="63A2DE3A">
      <w:start w:val="1"/>
      <w:numFmt w:val="bullet"/>
      <w:lvlText w:val=""/>
      <w:lvlJc w:val="left"/>
      <w:pPr>
        <w:ind w:left="5029" w:hanging="360"/>
      </w:pPr>
      <w:rPr>
        <w:rFonts w:ascii="Wingdings" w:hAnsi="Wingdings" w:hint="default"/>
      </w:rPr>
    </w:lvl>
    <w:lvl w:ilvl="6" w:tplc="FA2CFBDE">
      <w:start w:val="1"/>
      <w:numFmt w:val="bullet"/>
      <w:lvlText w:val=""/>
      <w:lvlJc w:val="left"/>
      <w:pPr>
        <w:ind w:left="5749" w:hanging="360"/>
      </w:pPr>
      <w:rPr>
        <w:rFonts w:ascii="Symbol" w:hAnsi="Symbol" w:hint="default"/>
      </w:rPr>
    </w:lvl>
    <w:lvl w:ilvl="7" w:tplc="36A263E6">
      <w:start w:val="1"/>
      <w:numFmt w:val="bullet"/>
      <w:lvlText w:val="o"/>
      <w:lvlJc w:val="left"/>
      <w:pPr>
        <w:ind w:left="6469" w:hanging="360"/>
      </w:pPr>
      <w:rPr>
        <w:rFonts w:ascii="Courier New" w:hAnsi="Courier New" w:cs="Courier New" w:hint="default"/>
      </w:rPr>
    </w:lvl>
    <w:lvl w:ilvl="8" w:tplc="F8EE7336">
      <w:start w:val="1"/>
      <w:numFmt w:val="bullet"/>
      <w:lvlText w:val=""/>
      <w:lvlJc w:val="left"/>
      <w:pPr>
        <w:ind w:left="7189" w:hanging="360"/>
      </w:pPr>
      <w:rPr>
        <w:rFonts w:ascii="Wingdings" w:hAnsi="Wingdings" w:hint="default"/>
      </w:rPr>
    </w:lvl>
  </w:abstractNum>
  <w:abstractNum w:abstractNumId="28">
    <w:nsid w:val="7F786D10"/>
    <w:multiLevelType w:val="hybridMultilevel"/>
    <w:tmpl w:val="8020C452"/>
    <w:lvl w:ilvl="0" w:tplc="1BFCD32A">
      <w:start w:val="7"/>
      <w:numFmt w:val="decimal"/>
      <w:lvlText w:val="%1."/>
      <w:lvlJc w:val="left"/>
      <w:pPr>
        <w:ind w:left="2020" w:hanging="360"/>
      </w:pPr>
      <w:rPr>
        <w:rFonts w:hint="default"/>
      </w:rPr>
    </w:lvl>
    <w:lvl w:ilvl="1" w:tplc="7BF49F5E">
      <w:start w:val="1"/>
      <w:numFmt w:val="lowerLetter"/>
      <w:lvlText w:val="%2."/>
      <w:lvlJc w:val="left"/>
      <w:pPr>
        <w:ind w:left="2740" w:hanging="360"/>
      </w:pPr>
    </w:lvl>
    <w:lvl w:ilvl="2" w:tplc="67967D38">
      <w:start w:val="1"/>
      <w:numFmt w:val="lowerRoman"/>
      <w:lvlText w:val="%3."/>
      <w:lvlJc w:val="right"/>
      <w:pPr>
        <w:ind w:left="3460" w:hanging="180"/>
      </w:pPr>
    </w:lvl>
    <w:lvl w:ilvl="3" w:tplc="4D4CB278">
      <w:start w:val="1"/>
      <w:numFmt w:val="decimal"/>
      <w:lvlText w:val="%4."/>
      <w:lvlJc w:val="left"/>
      <w:pPr>
        <w:ind w:left="4180" w:hanging="360"/>
      </w:pPr>
    </w:lvl>
    <w:lvl w:ilvl="4" w:tplc="36F6E278">
      <w:start w:val="1"/>
      <w:numFmt w:val="lowerLetter"/>
      <w:lvlText w:val="%5."/>
      <w:lvlJc w:val="left"/>
      <w:pPr>
        <w:ind w:left="4900" w:hanging="360"/>
      </w:pPr>
    </w:lvl>
    <w:lvl w:ilvl="5" w:tplc="B00E8532">
      <w:start w:val="1"/>
      <w:numFmt w:val="lowerRoman"/>
      <w:lvlText w:val="%6."/>
      <w:lvlJc w:val="right"/>
      <w:pPr>
        <w:ind w:left="5620" w:hanging="180"/>
      </w:pPr>
    </w:lvl>
    <w:lvl w:ilvl="6" w:tplc="2DC07FAA">
      <w:start w:val="1"/>
      <w:numFmt w:val="decimal"/>
      <w:lvlText w:val="%7."/>
      <w:lvlJc w:val="left"/>
      <w:pPr>
        <w:ind w:left="6340" w:hanging="360"/>
      </w:pPr>
    </w:lvl>
    <w:lvl w:ilvl="7" w:tplc="0608AAC0">
      <w:start w:val="1"/>
      <w:numFmt w:val="lowerLetter"/>
      <w:lvlText w:val="%8."/>
      <w:lvlJc w:val="left"/>
      <w:pPr>
        <w:ind w:left="7060" w:hanging="360"/>
      </w:pPr>
    </w:lvl>
    <w:lvl w:ilvl="8" w:tplc="F940C3B8">
      <w:start w:val="1"/>
      <w:numFmt w:val="lowerRoman"/>
      <w:lvlText w:val="%9."/>
      <w:lvlJc w:val="right"/>
      <w:pPr>
        <w:ind w:left="7780" w:hanging="180"/>
      </w:pPr>
    </w:lvl>
  </w:abstractNum>
  <w:num w:numId="1">
    <w:abstractNumId w:val="10"/>
  </w:num>
  <w:num w:numId="2">
    <w:abstractNumId w:val="20"/>
  </w:num>
  <w:num w:numId="3">
    <w:abstractNumId w:val="27"/>
  </w:num>
  <w:num w:numId="4">
    <w:abstractNumId w:val="16"/>
  </w:num>
  <w:num w:numId="5">
    <w:abstractNumId w:val="12"/>
  </w:num>
  <w:num w:numId="6">
    <w:abstractNumId w:val="25"/>
  </w:num>
  <w:num w:numId="7">
    <w:abstractNumId w:val="17"/>
  </w:num>
  <w:num w:numId="8">
    <w:abstractNumId w:val="15"/>
  </w:num>
  <w:num w:numId="9">
    <w:abstractNumId w:val="21"/>
  </w:num>
  <w:num w:numId="10">
    <w:abstractNumId w:val="19"/>
  </w:num>
  <w:num w:numId="11">
    <w:abstractNumId w:val="22"/>
  </w:num>
  <w:num w:numId="12">
    <w:abstractNumId w:val="14"/>
  </w:num>
  <w:num w:numId="13">
    <w:abstractNumId w:val="18"/>
  </w:num>
  <w:num w:numId="14">
    <w:abstractNumId w:val="9"/>
  </w:num>
  <w:num w:numId="15">
    <w:abstractNumId w:val="24"/>
  </w:num>
  <w:num w:numId="16">
    <w:abstractNumId w:val="0"/>
  </w:num>
  <w:num w:numId="17">
    <w:abstractNumId w:val="11"/>
  </w:num>
  <w:num w:numId="18">
    <w:abstractNumId w:val="6"/>
  </w:num>
  <w:num w:numId="19">
    <w:abstractNumId w:val="3"/>
  </w:num>
  <w:num w:numId="20">
    <w:abstractNumId w:val="4"/>
  </w:num>
  <w:num w:numId="21">
    <w:abstractNumId w:val="28"/>
  </w:num>
  <w:num w:numId="22">
    <w:abstractNumId w:val="13"/>
  </w:num>
  <w:num w:numId="23">
    <w:abstractNumId w:val="1"/>
  </w:num>
  <w:num w:numId="24">
    <w:abstractNumId w:val="5"/>
  </w:num>
  <w:num w:numId="25">
    <w:abstractNumId w:val="8"/>
  </w:num>
  <w:num w:numId="26">
    <w:abstractNumId w:val="26"/>
  </w:num>
  <w:num w:numId="27">
    <w:abstractNumId w:val="23"/>
  </w:num>
  <w:num w:numId="28">
    <w:abstractNumId w:val="7"/>
  </w:num>
  <w:num w:numId="2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defaultTabStop w:val="708"/>
  <w:characterSpacingControl w:val="doNotCompress"/>
  <w:footnotePr>
    <w:footnote w:id="-1"/>
    <w:footnote w:id="0"/>
  </w:footnotePr>
  <w:endnotePr>
    <w:endnote w:id="-1"/>
    <w:endnote w:id="0"/>
  </w:endnotePr>
  <w:compat/>
  <w:rsids>
    <w:rsidRoot w:val="00F34EC5"/>
    <w:rsid w:val="00106D08"/>
    <w:rsid w:val="001442E2"/>
    <w:rsid w:val="0030210B"/>
    <w:rsid w:val="004358E0"/>
    <w:rsid w:val="005917FE"/>
    <w:rsid w:val="005A51A5"/>
    <w:rsid w:val="006F5308"/>
    <w:rsid w:val="00865475"/>
    <w:rsid w:val="008A1B91"/>
    <w:rsid w:val="00CA424F"/>
    <w:rsid w:val="00D66BD5"/>
    <w:rsid w:val="00F34EC5"/>
    <w:rsid w:val="00F71540"/>
    <w:rsid w:val="00FC6553"/>
    <w:rsid w:val="00FD3A9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4EC5"/>
  </w:style>
  <w:style w:type="paragraph" w:styleId="4">
    <w:name w:val="heading 4"/>
    <w:basedOn w:val="a"/>
    <w:next w:val="a"/>
    <w:link w:val="40"/>
    <w:uiPriority w:val="9"/>
    <w:semiHidden/>
    <w:unhideWhenUsed/>
    <w:qFormat/>
    <w:rsid w:val="0030210B"/>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link w:val="Heading1Char"/>
    <w:uiPriority w:val="9"/>
    <w:qFormat/>
    <w:rsid w:val="00F34EC5"/>
    <w:pPr>
      <w:keepNext/>
      <w:keepLines/>
      <w:spacing w:before="480"/>
      <w:outlineLvl w:val="0"/>
    </w:pPr>
    <w:rPr>
      <w:rFonts w:ascii="Arial" w:eastAsia="Arial" w:hAnsi="Arial" w:cs="Arial"/>
      <w:sz w:val="40"/>
      <w:szCs w:val="40"/>
    </w:rPr>
  </w:style>
  <w:style w:type="character" w:customStyle="1" w:styleId="Heading1Char">
    <w:name w:val="Heading 1 Char"/>
    <w:basedOn w:val="a0"/>
    <w:link w:val="Heading1"/>
    <w:uiPriority w:val="9"/>
    <w:rsid w:val="00F34EC5"/>
    <w:rPr>
      <w:rFonts w:ascii="Arial" w:eastAsia="Arial" w:hAnsi="Arial" w:cs="Arial"/>
      <w:sz w:val="40"/>
      <w:szCs w:val="40"/>
    </w:rPr>
  </w:style>
  <w:style w:type="paragraph" w:customStyle="1" w:styleId="Heading2">
    <w:name w:val="Heading 2"/>
    <w:basedOn w:val="a"/>
    <w:next w:val="a"/>
    <w:link w:val="Heading2Char"/>
    <w:uiPriority w:val="9"/>
    <w:unhideWhenUsed/>
    <w:qFormat/>
    <w:rsid w:val="00F34EC5"/>
    <w:pPr>
      <w:keepNext/>
      <w:keepLines/>
      <w:spacing w:before="360"/>
      <w:outlineLvl w:val="1"/>
    </w:pPr>
    <w:rPr>
      <w:rFonts w:ascii="Arial" w:eastAsia="Arial" w:hAnsi="Arial" w:cs="Arial"/>
      <w:sz w:val="34"/>
    </w:rPr>
  </w:style>
  <w:style w:type="character" w:customStyle="1" w:styleId="Heading2Char">
    <w:name w:val="Heading 2 Char"/>
    <w:basedOn w:val="a0"/>
    <w:link w:val="Heading2"/>
    <w:uiPriority w:val="9"/>
    <w:rsid w:val="00F34EC5"/>
    <w:rPr>
      <w:rFonts w:ascii="Arial" w:eastAsia="Arial" w:hAnsi="Arial" w:cs="Arial"/>
      <w:sz w:val="34"/>
    </w:rPr>
  </w:style>
  <w:style w:type="paragraph" w:customStyle="1" w:styleId="Heading3">
    <w:name w:val="Heading 3"/>
    <w:basedOn w:val="a"/>
    <w:next w:val="a"/>
    <w:link w:val="Heading3Char"/>
    <w:uiPriority w:val="9"/>
    <w:unhideWhenUsed/>
    <w:qFormat/>
    <w:rsid w:val="00F34EC5"/>
    <w:pPr>
      <w:keepNext/>
      <w:keepLines/>
      <w:spacing w:before="320"/>
      <w:outlineLvl w:val="2"/>
    </w:pPr>
    <w:rPr>
      <w:rFonts w:ascii="Arial" w:eastAsia="Arial" w:hAnsi="Arial" w:cs="Arial"/>
      <w:sz w:val="30"/>
      <w:szCs w:val="30"/>
    </w:rPr>
  </w:style>
  <w:style w:type="character" w:customStyle="1" w:styleId="Heading3Char">
    <w:name w:val="Heading 3 Char"/>
    <w:basedOn w:val="a0"/>
    <w:link w:val="Heading3"/>
    <w:uiPriority w:val="9"/>
    <w:rsid w:val="00F34EC5"/>
    <w:rPr>
      <w:rFonts w:ascii="Arial" w:eastAsia="Arial" w:hAnsi="Arial" w:cs="Arial"/>
      <w:sz w:val="30"/>
      <w:szCs w:val="30"/>
    </w:rPr>
  </w:style>
  <w:style w:type="paragraph" w:customStyle="1" w:styleId="Heading4">
    <w:name w:val="Heading 4"/>
    <w:basedOn w:val="a"/>
    <w:next w:val="a"/>
    <w:link w:val="Heading4Char"/>
    <w:uiPriority w:val="9"/>
    <w:unhideWhenUsed/>
    <w:qFormat/>
    <w:rsid w:val="00F34EC5"/>
    <w:pPr>
      <w:keepNext/>
      <w:keepLines/>
      <w:spacing w:before="320"/>
      <w:outlineLvl w:val="3"/>
    </w:pPr>
    <w:rPr>
      <w:rFonts w:ascii="Arial" w:eastAsia="Arial" w:hAnsi="Arial" w:cs="Arial"/>
      <w:b/>
      <w:bCs/>
      <w:sz w:val="26"/>
      <w:szCs w:val="26"/>
    </w:rPr>
  </w:style>
  <w:style w:type="character" w:customStyle="1" w:styleId="Heading4Char">
    <w:name w:val="Heading 4 Char"/>
    <w:basedOn w:val="a0"/>
    <w:link w:val="Heading4"/>
    <w:uiPriority w:val="9"/>
    <w:rsid w:val="00F34EC5"/>
    <w:rPr>
      <w:rFonts w:ascii="Arial" w:eastAsia="Arial" w:hAnsi="Arial" w:cs="Arial"/>
      <w:b/>
      <w:bCs/>
      <w:sz w:val="26"/>
      <w:szCs w:val="26"/>
    </w:rPr>
  </w:style>
  <w:style w:type="paragraph" w:customStyle="1" w:styleId="Heading5">
    <w:name w:val="Heading 5"/>
    <w:basedOn w:val="a"/>
    <w:next w:val="a"/>
    <w:link w:val="Heading5Char"/>
    <w:uiPriority w:val="9"/>
    <w:unhideWhenUsed/>
    <w:qFormat/>
    <w:rsid w:val="00F34EC5"/>
    <w:pPr>
      <w:keepNext/>
      <w:keepLines/>
      <w:spacing w:before="320"/>
      <w:outlineLvl w:val="4"/>
    </w:pPr>
    <w:rPr>
      <w:rFonts w:ascii="Arial" w:eastAsia="Arial" w:hAnsi="Arial" w:cs="Arial"/>
      <w:b/>
      <w:bCs/>
      <w:sz w:val="24"/>
      <w:szCs w:val="24"/>
    </w:rPr>
  </w:style>
  <w:style w:type="character" w:customStyle="1" w:styleId="Heading5Char">
    <w:name w:val="Heading 5 Char"/>
    <w:basedOn w:val="a0"/>
    <w:link w:val="Heading5"/>
    <w:uiPriority w:val="9"/>
    <w:rsid w:val="00F34EC5"/>
    <w:rPr>
      <w:rFonts w:ascii="Arial" w:eastAsia="Arial" w:hAnsi="Arial" w:cs="Arial"/>
      <w:b/>
      <w:bCs/>
      <w:sz w:val="24"/>
      <w:szCs w:val="24"/>
    </w:rPr>
  </w:style>
  <w:style w:type="paragraph" w:customStyle="1" w:styleId="Heading6">
    <w:name w:val="Heading 6"/>
    <w:basedOn w:val="a"/>
    <w:next w:val="a"/>
    <w:link w:val="Heading6Char"/>
    <w:uiPriority w:val="9"/>
    <w:unhideWhenUsed/>
    <w:qFormat/>
    <w:rsid w:val="00F34EC5"/>
    <w:pPr>
      <w:keepNext/>
      <w:keepLines/>
      <w:spacing w:before="320"/>
      <w:outlineLvl w:val="5"/>
    </w:pPr>
    <w:rPr>
      <w:rFonts w:ascii="Arial" w:eastAsia="Arial" w:hAnsi="Arial" w:cs="Arial"/>
      <w:b/>
      <w:bCs/>
    </w:rPr>
  </w:style>
  <w:style w:type="character" w:customStyle="1" w:styleId="Heading6Char">
    <w:name w:val="Heading 6 Char"/>
    <w:basedOn w:val="a0"/>
    <w:link w:val="Heading6"/>
    <w:uiPriority w:val="9"/>
    <w:rsid w:val="00F34EC5"/>
    <w:rPr>
      <w:rFonts w:ascii="Arial" w:eastAsia="Arial" w:hAnsi="Arial" w:cs="Arial"/>
      <w:b/>
      <w:bCs/>
      <w:sz w:val="22"/>
      <w:szCs w:val="22"/>
    </w:rPr>
  </w:style>
  <w:style w:type="paragraph" w:customStyle="1" w:styleId="Heading7">
    <w:name w:val="Heading 7"/>
    <w:basedOn w:val="a"/>
    <w:next w:val="a"/>
    <w:link w:val="Heading7Char"/>
    <w:uiPriority w:val="9"/>
    <w:unhideWhenUsed/>
    <w:qFormat/>
    <w:rsid w:val="00F34EC5"/>
    <w:pPr>
      <w:keepNext/>
      <w:keepLines/>
      <w:spacing w:before="320"/>
      <w:outlineLvl w:val="6"/>
    </w:pPr>
    <w:rPr>
      <w:rFonts w:ascii="Arial" w:eastAsia="Arial" w:hAnsi="Arial" w:cs="Arial"/>
      <w:b/>
      <w:bCs/>
      <w:i/>
      <w:iCs/>
    </w:rPr>
  </w:style>
  <w:style w:type="character" w:customStyle="1" w:styleId="Heading7Char">
    <w:name w:val="Heading 7 Char"/>
    <w:basedOn w:val="a0"/>
    <w:link w:val="Heading7"/>
    <w:uiPriority w:val="9"/>
    <w:rsid w:val="00F34EC5"/>
    <w:rPr>
      <w:rFonts w:ascii="Arial" w:eastAsia="Arial" w:hAnsi="Arial" w:cs="Arial"/>
      <w:b/>
      <w:bCs/>
      <w:i/>
      <w:iCs/>
      <w:sz w:val="22"/>
      <w:szCs w:val="22"/>
    </w:rPr>
  </w:style>
  <w:style w:type="paragraph" w:customStyle="1" w:styleId="Heading8">
    <w:name w:val="Heading 8"/>
    <w:basedOn w:val="a"/>
    <w:next w:val="a"/>
    <w:link w:val="Heading8Char"/>
    <w:uiPriority w:val="9"/>
    <w:unhideWhenUsed/>
    <w:qFormat/>
    <w:rsid w:val="00F34EC5"/>
    <w:pPr>
      <w:keepNext/>
      <w:keepLines/>
      <w:spacing w:before="320"/>
      <w:outlineLvl w:val="7"/>
    </w:pPr>
    <w:rPr>
      <w:rFonts w:ascii="Arial" w:eastAsia="Arial" w:hAnsi="Arial" w:cs="Arial"/>
      <w:i/>
      <w:iCs/>
    </w:rPr>
  </w:style>
  <w:style w:type="character" w:customStyle="1" w:styleId="Heading8Char">
    <w:name w:val="Heading 8 Char"/>
    <w:basedOn w:val="a0"/>
    <w:link w:val="Heading8"/>
    <w:uiPriority w:val="9"/>
    <w:rsid w:val="00F34EC5"/>
    <w:rPr>
      <w:rFonts w:ascii="Arial" w:eastAsia="Arial" w:hAnsi="Arial" w:cs="Arial"/>
      <w:i/>
      <w:iCs/>
      <w:sz w:val="22"/>
      <w:szCs w:val="22"/>
    </w:rPr>
  </w:style>
  <w:style w:type="paragraph" w:customStyle="1" w:styleId="Heading9">
    <w:name w:val="Heading 9"/>
    <w:basedOn w:val="a"/>
    <w:next w:val="a"/>
    <w:link w:val="Heading9Char"/>
    <w:uiPriority w:val="9"/>
    <w:unhideWhenUsed/>
    <w:qFormat/>
    <w:rsid w:val="00F34EC5"/>
    <w:pPr>
      <w:keepNext/>
      <w:keepLines/>
      <w:spacing w:before="320"/>
      <w:outlineLvl w:val="8"/>
    </w:pPr>
    <w:rPr>
      <w:rFonts w:ascii="Arial" w:eastAsia="Arial" w:hAnsi="Arial" w:cs="Arial"/>
      <w:i/>
      <w:iCs/>
      <w:sz w:val="21"/>
      <w:szCs w:val="21"/>
    </w:rPr>
  </w:style>
  <w:style w:type="character" w:customStyle="1" w:styleId="Heading9Char">
    <w:name w:val="Heading 9 Char"/>
    <w:basedOn w:val="a0"/>
    <w:link w:val="Heading9"/>
    <w:uiPriority w:val="9"/>
    <w:rsid w:val="00F34EC5"/>
    <w:rPr>
      <w:rFonts w:ascii="Arial" w:eastAsia="Arial" w:hAnsi="Arial" w:cs="Arial"/>
      <w:i/>
      <w:iCs/>
      <w:sz w:val="21"/>
      <w:szCs w:val="21"/>
    </w:rPr>
  </w:style>
  <w:style w:type="paragraph" w:styleId="a3">
    <w:name w:val="No Spacing"/>
    <w:uiPriority w:val="1"/>
    <w:qFormat/>
    <w:rsid w:val="00F34EC5"/>
    <w:pPr>
      <w:spacing w:after="0" w:line="240" w:lineRule="auto"/>
    </w:pPr>
  </w:style>
  <w:style w:type="paragraph" w:styleId="a4">
    <w:name w:val="Title"/>
    <w:basedOn w:val="a"/>
    <w:next w:val="a"/>
    <w:link w:val="a5"/>
    <w:uiPriority w:val="10"/>
    <w:qFormat/>
    <w:rsid w:val="00F34EC5"/>
    <w:pPr>
      <w:spacing w:before="300"/>
      <w:contextualSpacing/>
    </w:pPr>
    <w:rPr>
      <w:sz w:val="48"/>
      <w:szCs w:val="48"/>
    </w:rPr>
  </w:style>
  <w:style w:type="character" w:customStyle="1" w:styleId="a5">
    <w:name w:val="Название Знак"/>
    <w:basedOn w:val="a0"/>
    <w:link w:val="a4"/>
    <w:uiPriority w:val="10"/>
    <w:rsid w:val="00F34EC5"/>
    <w:rPr>
      <w:sz w:val="48"/>
      <w:szCs w:val="48"/>
    </w:rPr>
  </w:style>
  <w:style w:type="paragraph" w:styleId="a6">
    <w:name w:val="Subtitle"/>
    <w:basedOn w:val="a"/>
    <w:next w:val="a"/>
    <w:link w:val="a7"/>
    <w:uiPriority w:val="11"/>
    <w:qFormat/>
    <w:rsid w:val="00F34EC5"/>
    <w:pPr>
      <w:spacing w:before="200"/>
    </w:pPr>
    <w:rPr>
      <w:sz w:val="24"/>
      <w:szCs w:val="24"/>
    </w:rPr>
  </w:style>
  <w:style w:type="character" w:customStyle="1" w:styleId="a7">
    <w:name w:val="Подзаголовок Знак"/>
    <w:basedOn w:val="a0"/>
    <w:link w:val="a6"/>
    <w:uiPriority w:val="11"/>
    <w:rsid w:val="00F34EC5"/>
    <w:rPr>
      <w:sz w:val="24"/>
      <w:szCs w:val="24"/>
    </w:rPr>
  </w:style>
  <w:style w:type="paragraph" w:styleId="2">
    <w:name w:val="Quote"/>
    <w:basedOn w:val="a"/>
    <w:next w:val="a"/>
    <w:link w:val="20"/>
    <w:uiPriority w:val="29"/>
    <w:qFormat/>
    <w:rsid w:val="00F34EC5"/>
    <w:pPr>
      <w:ind w:left="720" w:right="720"/>
    </w:pPr>
    <w:rPr>
      <w:i/>
    </w:rPr>
  </w:style>
  <w:style w:type="character" w:customStyle="1" w:styleId="20">
    <w:name w:val="Цитата 2 Знак"/>
    <w:link w:val="2"/>
    <w:uiPriority w:val="29"/>
    <w:rsid w:val="00F34EC5"/>
    <w:rPr>
      <w:i/>
    </w:rPr>
  </w:style>
  <w:style w:type="paragraph" w:styleId="a8">
    <w:name w:val="Intense Quote"/>
    <w:basedOn w:val="a"/>
    <w:next w:val="a"/>
    <w:link w:val="a9"/>
    <w:uiPriority w:val="30"/>
    <w:qFormat/>
    <w:rsid w:val="00F34EC5"/>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sid w:val="00F34EC5"/>
    <w:rPr>
      <w:i/>
    </w:rPr>
  </w:style>
  <w:style w:type="character" w:customStyle="1" w:styleId="HeaderChar">
    <w:name w:val="Header Char"/>
    <w:basedOn w:val="a0"/>
    <w:link w:val="Header"/>
    <w:uiPriority w:val="99"/>
    <w:rsid w:val="00F34EC5"/>
  </w:style>
  <w:style w:type="character" w:customStyle="1" w:styleId="FooterChar">
    <w:name w:val="Footer Char"/>
    <w:basedOn w:val="a0"/>
    <w:link w:val="Footer"/>
    <w:uiPriority w:val="99"/>
    <w:rsid w:val="00F34EC5"/>
  </w:style>
  <w:style w:type="paragraph" w:customStyle="1" w:styleId="Caption">
    <w:name w:val="Caption"/>
    <w:basedOn w:val="a"/>
    <w:next w:val="a"/>
    <w:link w:val="CaptionChar"/>
    <w:uiPriority w:val="35"/>
    <w:semiHidden/>
    <w:unhideWhenUsed/>
    <w:qFormat/>
    <w:rsid w:val="00F34EC5"/>
    <w:rPr>
      <w:b/>
      <w:bCs/>
      <w:color w:val="4F81BD" w:themeColor="accent1"/>
      <w:sz w:val="18"/>
      <w:szCs w:val="18"/>
    </w:rPr>
  </w:style>
  <w:style w:type="character" w:customStyle="1" w:styleId="CaptionChar">
    <w:name w:val="Caption Char"/>
    <w:basedOn w:val="a0"/>
    <w:link w:val="Caption"/>
    <w:uiPriority w:val="35"/>
    <w:rsid w:val="00F34EC5"/>
    <w:rPr>
      <w:b/>
      <w:bCs/>
      <w:color w:val="4F81BD" w:themeColor="accent1"/>
      <w:sz w:val="18"/>
      <w:szCs w:val="18"/>
    </w:rPr>
  </w:style>
  <w:style w:type="table" w:customStyle="1" w:styleId="TableGridLight">
    <w:name w:val="Table Grid Light"/>
    <w:basedOn w:val="a1"/>
    <w:uiPriority w:val="59"/>
    <w:rsid w:val="00F34EC5"/>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F34EC5"/>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F34EC5"/>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F34EC5"/>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F34EC5"/>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F34EC5"/>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F34EC5"/>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F34EC5"/>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F34EC5"/>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F34EC5"/>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F34EC5"/>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F34EC5"/>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F34EC5"/>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rsid w:val="00F34EC5"/>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F34EC5"/>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F34EC5"/>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F34EC5"/>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F34EC5"/>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F34EC5"/>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F34EC5"/>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rsid w:val="00F34EC5"/>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F34EC5"/>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F34EC5"/>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F34EC5"/>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F34EC5"/>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F34EC5"/>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F34EC5"/>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rsid w:val="00F34EC5"/>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F34EC5"/>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F34EC5"/>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F34EC5"/>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F34EC5"/>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F34EC5"/>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F34EC5"/>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rsid w:val="00F34EC5"/>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F34EC5"/>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F34EC5"/>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F34EC5"/>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F34EC5"/>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F34EC5"/>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F34EC5"/>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rsid w:val="00F34EC5"/>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F34EC5"/>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F34EC5"/>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F34EC5"/>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F34EC5"/>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F34EC5"/>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F34EC5"/>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rsid w:val="00F34EC5"/>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F34EC5"/>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F34EC5"/>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F34EC5"/>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F34EC5"/>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F34EC5"/>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F34EC5"/>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rsid w:val="00F34EC5"/>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F34EC5"/>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F34EC5"/>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F34EC5"/>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F34EC5"/>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F34EC5"/>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F34EC5"/>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rsid w:val="00F34EC5"/>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F34EC5"/>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F34EC5"/>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F34EC5"/>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F34EC5"/>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F34EC5"/>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F34EC5"/>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rsid w:val="00F34EC5"/>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F34EC5"/>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F34EC5"/>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F34EC5"/>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F34EC5"/>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F34EC5"/>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F34EC5"/>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rsid w:val="00F34EC5"/>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F34EC5"/>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F34EC5"/>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F34EC5"/>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F34EC5"/>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F34EC5"/>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F34EC5"/>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rsid w:val="00F34EC5"/>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F34EC5"/>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F34EC5"/>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F34EC5"/>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F34EC5"/>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F34EC5"/>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F34EC5"/>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rsid w:val="00F34EC5"/>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F34EC5"/>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F34EC5"/>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F34EC5"/>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F34EC5"/>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F34EC5"/>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F34EC5"/>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rsid w:val="00F34EC5"/>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F34EC5"/>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F34EC5"/>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F34EC5"/>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F34EC5"/>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F34EC5"/>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F34EC5"/>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F34EC5"/>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F34EC5"/>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F34EC5"/>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F34EC5"/>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F34EC5"/>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F34EC5"/>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F34EC5"/>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F34EC5"/>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F34EC5"/>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F34EC5"/>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F34EC5"/>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F34EC5"/>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F34EC5"/>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F34EC5"/>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F34EC5"/>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F34EC5"/>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F34EC5"/>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F34EC5"/>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F34EC5"/>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F34EC5"/>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F34EC5"/>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a">
    <w:name w:val="Hyperlink"/>
    <w:uiPriority w:val="99"/>
    <w:unhideWhenUsed/>
    <w:rsid w:val="00F34EC5"/>
    <w:rPr>
      <w:color w:val="0000FF" w:themeColor="hyperlink"/>
      <w:u w:val="single"/>
    </w:rPr>
  </w:style>
  <w:style w:type="character" w:customStyle="1" w:styleId="FootnoteTextChar">
    <w:name w:val="Footnote Text Char"/>
    <w:link w:val="ab"/>
    <w:uiPriority w:val="99"/>
    <w:rsid w:val="00F34EC5"/>
    <w:rPr>
      <w:sz w:val="18"/>
    </w:rPr>
  </w:style>
  <w:style w:type="paragraph" w:styleId="ac">
    <w:name w:val="endnote text"/>
    <w:basedOn w:val="a"/>
    <w:link w:val="ad"/>
    <w:uiPriority w:val="99"/>
    <w:semiHidden/>
    <w:unhideWhenUsed/>
    <w:rsid w:val="00F34EC5"/>
    <w:pPr>
      <w:spacing w:after="0" w:line="240" w:lineRule="auto"/>
    </w:pPr>
    <w:rPr>
      <w:sz w:val="20"/>
    </w:rPr>
  </w:style>
  <w:style w:type="character" w:customStyle="1" w:styleId="ad">
    <w:name w:val="Текст концевой сноски Знак"/>
    <w:link w:val="ac"/>
    <w:uiPriority w:val="99"/>
    <w:rsid w:val="00F34EC5"/>
    <w:rPr>
      <w:sz w:val="20"/>
    </w:rPr>
  </w:style>
  <w:style w:type="character" w:styleId="ae">
    <w:name w:val="endnote reference"/>
    <w:basedOn w:val="a0"/>
    <w:uiPriority w:val="99"/>
    <w:semiHidden/>
    <w:unhideWhenUsed/>
    <w:rsid w:val="00F34EC5"/>
    <w:rPr>
      <w:vertAlign w:val="superscript"/>
    </w:rPr>
  </w:style>
  <w:style w:type="paragraph" w:styleId="1">
    <w:name w:val="toc 1"/>
    <w:basedOn w:val="a"/>
    <w:next w:val="a"/>
    <w:uiPriority w:val="39"/>
    <w:unhideWhenUsed/>
    <w:rsid w:val="00F34EC5"/>
    <w:pPr>
      <w:spacing w:after="57"/>
    </w:pPr>
  </w:style>
  <w:style w:type="paragraph" w:styleId="21">
    <w:name w:val="toc 2"/>
    <w:basedOn w:val="a"/>
    <w:next w:val="a"/>
    <w:uiPriority w:val="39"/>
    <w:unhideWhenUsed/>
    <w:rsid w:val="00F34EC5"/>
    <w:pPr>
      <w:spacing w:after="57"/>
      <w:ind w:left="283"/>
    </w:pPr>
  </w:style>
  <w:style w:type="paragraph" w:styleId="3">
    <w:name w:val="toc 3"/>
    <w:basedOn w:val="a"/>
    <w:next w:val="a"/>
    <w:uiPriority w:val="39"/>
    <w:unhideWhenUsed/>
    <w:rsid w:val="00F34EC5"/>
    <w:pPr>
      <w:spacing w:after="57"/>
      <w:ind w:left="567"/>
    </w:pPr>
  </w:style>
  <w:style w:type="paragraph" w:styleId="41">
    <w:name w:val="toc 4"/>
    <w:basedOn w:val="a"/>
    <w:next w:val="a"/>
    <w:uiPriority w:val="39"/>
    <w:unhideWhenUsed/>
    <w:rsid w:val="00F34EC5"/>
    <w:pPr>
      <w:spacing w:after="57"/>
      <w:ind w:left="850"/>
    </w:pPr>
  </w:style>
  <w:style w:type="paragraph" w:styleId="5">
    <w:name w:val="toc 5"/>
    <w:basedOn w:val="a"/>
    <w:next w:val="a"/>
    <w:uiPriority w:val="39"/>
    <w:unhideWhenUsed/>
    <w:rsid w:val="00F34EC5"/>
    <w:pPr>
      <w:spacing w:after="57"/>
      <w:ind w:left="1134"/>
    </w:pPr>
  </w:style>
  <w:style w:type="paragraph" w:styleId="6">
    <w:name w:val="toc 6"/>
    <w:basedOn w:val="a"/>
    <w:next w:val="a"/>
    <w:uiPriority w:val="39"/>
    <w:unhideWhenUsed/>
    <w:rsid w:val="00F34EC5"/>
    <w:pPr>
      <w:spacing w:after="57"/>
      <w:ind w:left="1417"/>
    </w:pPr>
  </w:style>
  <w:style w:type="paragraph" w:styleId="7">
    <w:name w:val="toc 7"/>
    <w:basedOn w:val="a"/>
    <w:next w:val="a"/>
    <w:uiPriority w:val="39"/>
    <w:unhideWhenUsed/>
    <w:rsid w:val="00F34EC5"/>
    <w:pPr>
      <w:spacing w:after="57"/>
      <w:ind w:left="1701"/>
    </w:pPr>
  </w:style>
  <w:style w:type="paragraph" w:styleId="8">
    <w:name w:val="toc 8"/>
    <w:basedOn w:val="a"/>
    <w:next w:val="a"/>
    <w:uiPriority w:val="39"/>
    <w:unhideWhenUsed/>
    <w:rsid w:val="00F34EC5"/>
    <w:pPr>
      <w:spacing w:after="57"/>
      <w:ind w:left="1984"/>
    </w:pPr>
  </w:style>
  <w:style w:type="paragraph" w:styleId="9">
    <w:name w:val="toc 9"/>
    <w:basedOn w:val="a"/>
    <w:next w:val="a"/>
    <w:uiPriority w:val="39"/>
    <w:unhideWhenUsed/>
    <w:rsid w:val="00F34EC5"/>
    <w:pPr>
      <w:spacing w:after="57"/>
      <w:ind w:left="2268"/>
    </w:pPr>
  </w:style>
  <w:style w:type="paragraph" w:styleId="af">
    <w:name w:val="TOC Heading"/>
    <w:uiPriority w:val="39"/>
    <w:unhideWhenUsed/>
    <w:rsid w:val="00F34EC5"/>
  </w:style>
  <w:style w:type="paragraph" w:styleId="af0">
    <w:name w:val="table of figures"/>
    <w:basedOn w:val="a"/>
    <w:next w:val="a"/>
    <w:uiPriority w:val="99"/>
    <w:unhideWhenUsed/>
    <w:rsid w:val="00F34EC5"/>
    <w:pPr>
      <w:spacing w:after="0"/>
    </w:pPr>
  </w:style>
  <w:style w:type="paragraph" w:customStyle="1" w:styleId="ConsPlusNormal">
    <w:name w:val="ConsPlusNormal"/>
    <w:link w:val="ConsPlusNormal0"/>
    <w:rsid w:val="00F34EC5"/>
    <w:pPr>
      <w:widowControl w:val="0"/>
      <w:spacing w:after="0" w:line="240" w:lineRule="auto"/>
    </w:pPr>
    <w:rPr>
      <w:rFonts w:ascii="Calibri" w:eastAsia="Times New Roman" w:hAnsi="Calibri" w:cs="Calibri"/>
      <w:szCs w:val="20"/>
      <w:lang w:eastAsia="ru-RU"/>
    </w:rPr>
  </w:style>
  <w:style w:type="paragraph" w:customStyle="1" w:styleId="ConsPlusNonformat">
    <w:name w:val="ConsPlusNonformat"/>
    <w:rsid w:val="00F34EC5"/>
    <w:pPr>
      <w:widowControl w:val="0"/>
      <w:spacing w:after="0" w:line="240" w:lineRule="auto"/>
    </w:pPr>
    <w:rPr>
      <w:rFonts w:ascii="Courier New" w:eastAsia="Times New Roman" w:hAnsi="Courier New" w:cs="Courier New"/>
      <w:sz w:val="20"/>
      <w:szCs w:val="20"/>
      <w:lang w:eastAsia="ru-RU"/>
    </w:rPr>
  </w:style>
  <w:style w:type="paragraph" w:customStyle="1" w:styleId="Header">
    <w:name w:val="Header"/>
    <w:basedOn w:val="a"/>
    <w:link w:val="af1"/>
    <w:uiPriority w:val="99"/>
    <w:unhideWhenUsed/>
    <w:rsid w:val="00F34EC5"/>
    <w:pPr>
      <w:tabs>
        <w:tab w:val="center" w:pos="4677"/>
        <w:tab w:val="right" w:pos="9355"/>
      </w:tabs>
      <w:spacing w:after="0" w:line="240" w:lineRule="auto"/>
    </w:pPr>
  </w:style>
  <w:style w:type="character" w:customStyle="1" w:styleId="af1">
    <w:name w:val="Верхний колонтитул Знак"/>
    <w:basedOn w:val="a0"/>
    <w:link w:val="Header"/>
    <w:uiPriority w:val="99"/>
    <w:rsid w:val="00F34EC5"/>
  </w:style>
  <w:style w:type="paragraph" w:customStyle="1" w:styleId="Footer">
    <w:name w:val="Footer"/>
    <w:basedOn w:val="a"/>
    <w:link w:val="af2"/>
    <w:uiPriority w:val="99"/>
    <w:unhideWhenUsed/>
    <w:rsid w:val="00F34EC5"/>
    <w:pPr>
      <w:tabs>
        <w:tab w:val="center" w:pos="4677"/>
        <w:tab w:val="right" w:pos="9355"/>
      </w:tabs>
      <w:spacing w:after="0" w:line="240" w:lineRule="auto"/>
    </w:pPr>
  </w:style>
  <w:style w:type="character" w:customStyle="1" w:styleId="af2">
    <w:name w:val="Нижний колонтитул Знак"/>
    <w:basedOn w:val="a0"/>
    <w:link w:val="Footer"/>
    <w:uiPriority w:val="99"/>
    <w:rsid w:val="00F34EC5"/>
  </w:style>
  <w:style w:type="paragraph" w:styleId="af3">
    <w:name w:val="Normal (Web)"/>
    <w:basedOn w:val="a"/>
    <w:uiPriority w:val="99"/>
    <w:unhideWhenUsed/>
    <w:rsid w:val="00F34EC5"/>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f4">
    <w:name w:val="List Paragraph"/>
    <w:basedOn w:val="a"/>
    <w:qFormat/>
    <w:rsid w:val="00F34EC5"/>
    <w:pPr>
      <w:ind w:left="720"/>
      <w:contextualSpacing/>
    </w:pPr>
  </w:style>
  <w:style w:type="paragraph" w:customStyle="1" w:styleId="af5">
    <w:name w:val="Название проектного документа"/>
    <w:basedOn w:val="a"/>
    <w:rsid w:val="00F34EC5"/>
    <w:pPr>
      <w:widowControl w:val="0"/>
      <w:spacing w:after="0" w:line="240" w:lineRule="auto"/>
      <w:ind w:left="1701"/>
      <w:jc w:val="center"/>
    </w:pPr>
    <w:rPr>
      <w:rFonts w:ascii="Arial" w:eastAsia="Times New Roman" w:hAnsi="Arial" w:cs="Arial"/>
      <w:b/>
      <w:bCs/>
      <w:color w:val="000080"/>
      <w:sz w:val="32"/>
      <w:szCs w:val="20"/>
      <w:lang w:eastAsia="ru-RU"/>
    </w:rPr>
  </w:style>
  <w:style w:type="character" w:styleId="af6">
    <w:name w:val="annotation reference"/>
    <w:basedOn w:val="a0"/>
    <w:uiPriority w:val="99"/>
    <w:semiHidden/>
    <w:unhideWhenUsed/>
    <w:rsid w:val="00F34EC5"/>
    <w:rPr>
      <w:sz w:val="16"/>
      <w:szCs w:val="16"/>
    </w:rPr>
  </w:style>
  <w:style w:type="paragraph" w:styleId="af7">
    <w:name w:val="annotation text"/>
    <w:basedOn w:val="a"/>
    <w:link w:val="af8"/>
    <w:uiPriority w:val="99"/>
    <w:semiHidden/>
    <w:unhideWhenUsed/>
    <w:rsid w:val="00F34EC5"/>
    <w:pPr>
      <w:spacing w:line="240" w:lineRule="auto"/>
    </w:pPr>
    <w:rPr>
      <w:sz w:val="20"/>
      <w:szCs w:val="20"/>
    </w:rPr>
  </w:style>
  <w:style w:type="character" w:customStyle="1" w:styleId="af8">
    <w:name w:val="Текст примечания Знак"/>
    <w:basedOn w:val="a0"/>
    <w:link w:val="af7"/>
    <w:uiPriority w:val="99"/>
    <w:semiHidden/>
    <w:rsid w:val="00F34EC5"/>
    <w:rPr>
      <w:sz w:val="20"/>
      <w:szCs w:val="20"/>
    </w:rPr>
  </w:style>
  <w:style w:type="paragraph" w:styleId="af9">
    <w:name w:val="annotation subject"/>
    <w:basedOn w:val="af7"/>
    <w:next w:val="af7"/>
    <w:link w:val="afa"/>
    <w:uiPriority w:val="99"/>
    <w:semiHidden/>
    <w:unhideWhenUsed/>
    <w:rsid w:val="00F34EC5"/>
    <w:rPr>
      <w:b/>
      <w:bCs/>
    </w:rPr>
  </w:style>
  <w:style w:type="character" w:customStyle="1" w:styleId="afa">
    <w:name w:val="Тема примечания Знак"/>
    <w:basedOn w:val="af8"/>
    <w:link w:val="af9"/>
    <w:uiPriority w:val="99"/>
    <w:semiHidden/>
    <w:rsid w:val="00F34EC5"/>
    <w:rPr>
      <w:b/>
      <w:bCs/>
      <w:sz w:val="20"/>
      <w:szCs w:val="20"/>
    </w:rPr>
  </w:style>
  <w:style w:type="paragraph" w:styleId="afb">
    <w:name w:val="Balloon Text"/>
    <w:basedOn w:val="a"/>
    <w:link w:val="afc"/>
    <w:uiPriority w:val="99"/>
    <w:semiHidden/>
    <w:unhideWhenUsed/>
    <w:rsid w:val="00F34EC5"/>
    <w:pPr>
      <w:spacing w:after="0" w:line="240" w:lineRule="auto"/>
    </w:pPr>
    <w:rPr>
      <w:rFonts w:ascii="Tahoma" w:hAnsi="Tahoma" w:cs="Tahoma"/>
      <w:sz w:val="16"/>
      <w:szCs w:val="16"/>
    </w:rPr>
  </w:style>
  <w:style w:type="character" w:customStyle="1" w:styleId="afc">
    <w:name w:val="Текст выноски Знак"/>
    <w:basedOn w:val="a0"/>
    <w:link w:val="afb"/>
    <w:uiPriority w:val="99"/>
    <w:semiHidden/>
    <w:rsid w:val="00F34EC5"/>
    <w:rPr>
      <w:rFonts w:ascii="Tahoma" w:hAnsi="Tahoma" w:cs="Tahoma"/>
      <w:sz w:val="16"/>
      <w:szCs w:val="16"/>
    </w:rPr>
  </w:style>
  <w:style w:type="paragraph" w:styleId="ab">
    <w:name w:val="footnote text"/>
    <w:basedOn w:val="a"/>
    <w:link w:val="afd"/>
    <w:uiPriority w:val="99"/>
    <w:semiHidden/>
    <w:unhideWhenUsed/>
    <w:rsid w:val="00F34EC5"/>
    <w:pPr>
      <w:spacing w:after="0" w:line="240" w:lineRule="auto"/>
    </w:pPr>
    <w:rPr>
      <w:sz w:val="20"/>
      <w:szCs w:val="20"/>
    </w:rPr>
  </w:style>
  <w:style w:type="character" w:customStyle="1" w:styleId="afd">
    <w:name w:val="Текст сноски Знак"/>
    <w:basedOn w:val="a0"/>
    <w:link w:val="ab"/>
    <w:uiPriority w:val="99"/>
    <w:semiHidden/>
    <w:rsid w:val="00F34EC5"/>
    <w:rPr>
      <w:sz w:val="20"/>
      <w:szCs w:val="20"/>
    </w:rPr>
  </w:style>
  <w:style w:type="character" w:styleId="afe">
    <w:name w:val="footnote reference"/>
    <w:basedOn w:val="a0"/>
    <w:uiPriority w:val="99"/>
    <w:semiHidden/>
    <w:unhideWhenUsed/>
    <w:rsid w:val="00F34EC5"/>
    <w:rPr>
      <w:vertAlign w:val="superscript"/>
    </w:rPr>
  </w:style>
  <w:style w:type="character" w:customStyle="1" w:styleId="aff">
    <w:name w:val="Основной текст_"/>
    <w:basedOn w:val="a0"/>
    <w:link w:val="10"/>
    <w:rsid w:val="00F34EC5"/>
    <w:rPr>
      <w:rFonts w:ascii="Times New Roman" w:eastAsia="Times New Roman" w:hAnsi="Times New Roman" w:cs="Times New Roman"/>
      <w:sz w:val="28"/>
      <w:szCs w:val="28"/>
    </w:rPr>
  </w:style>
  <w:style w:type="paragraph" w:customStyle="1" w:styleId="10">
    <w:name w:val="Основной текст1"/>
    <w:basedOn w:val="a"/>
    <w:link w:val="aff"/>
    <w:rsid w:val="00F34EC5"/>
    <w:pPr>
      <w:widowControl w:val="0"/>
      <w:spacing w:after="0" w:line="240" w:lineRule="auto"/>
      <w:ind w:firstLine="400"/>
    </w:pPr>
    <w:rPr>
      <w:rFonts w:ascii="Times New Roman" w:eastAsia="Times New Roman" w:hAnsi="Times New Roman" w:cs="Times New Roman"/>
      <w:sz w:val="28"/>
      <w:szCs w:val="28"/>
    </w:rPr>
  </w:style>
  <w:style w:type="character" w:customStyle="1" w:styleId="22">
    <w:name w:val="Основной текст (2)_"/>
    <w:basedOn w:val="a0"/>
    <w:link w:val="23"/>
    <w:rsid w:val="00F34EC5"/>
    <w:rPr>
      <w:rFonts w:ascii="Times New Roman" w:eastAsia="Times New Roman" w:hAnsi="Times New Roman" w:cs="Times New Roman"/>
      <w:sz w:val="26"/>
      <w:szCs w:val="26"/>
    </w:rPr>
  </w:style>
  <w:style w:type="character" w:customStyle="1" w:styleId="30">
    <w:name w:val="Основной текст (3)_"/>
    <w:basedOn w:val="a0"/>
    <w:link w:val="31"/>
    <w:rsid w:val="00F34EC5"/>
    <w:rPr>
      <w:rFonts w:ascii="Times New Roman" w:eastAsia="Times New Roman" w:hAnsi="Times New Roman" w:cs="Times New Roman"/>
      <w:i/>
      <w:iCs/>
      <w:sz w:val="20"/>
      <w:szCs w:val="20"/>
    </w:rPr>
  </w:style>
  <w:style w:type="paragraph" w:customStyle="1" w:styleId="23">
    <w:name w:val="Основной текст (2)"/>
    <w:basedOn w:val="a"/>
    <w:link w:val="22"/>
    <w:rsid w:val="00F34EC5"/>
    <w:pPr>
      <w:widowControl w:val="0"/>
      <w:spacing w:after="240" w:line="240" w:lineRule="auto"/>
    </w:pPr>
    <w:rPr>
      <w:rFonts w:ascii="Times New Roman" w:eastAsia="Times New Roman" w:hAnsi="Times New Roman" w:cs="Times New Roman"/>
      <w:sz w:val="26"/>
      <w:szCs w:val="26"/>
    </w:rPr>
  </w:style>
  <w:style w:type="paragraph" w:customStyle="1" w:styleId="31">
    <w:name w:val="Основной текст (3)"/>
    <w:basedOn w:val="a"/>
    <w:link w:val="30"/>
    <w:rsid w:val="00F34EC5"/>
    <w:pPr>
      <w:widowControl w:val="0"/>
      <w:spacing w:after="0" w:line="264" w:lineRule="auto"/>
    </w:pPr>
    <w:rPr>
      <w:rFonts w:ascii="Times New Roman" w:eastAsia="Times New Roman" w:hAnsi="Times New Roman" w:cs="Times New Roman"/>
      <w:i/>
      <w:iCs/>
      <w:sz w:val="20"/>
      <w:szCs w:val="20"/>
    </w:rPr>
  </w:style>
  <w:style w:type="character" w:customStyle="1" w:styleId="aff0">
    <w:name w:val="Сноска_"/>
    <w:basedOn w:val="a0"/>
    <w:link w:val="aff1"/>
    <w:rsid w:val="00F34EC5"/>
    <w:rPr>
      <w:rFonts w:ascii="Times New Roman" w:eastAsia="Times New Roman" w:hAnsi="Times New Roman" w:cs="Times New Roman"/>
      <w:sz w:val="20"/>
      <w:szCs w:val="20"/>
    </w:rPr>
  </w:style>
  <w:style w:type="paragraph" w:customStyle="1" w:styleId="aff1">
    <w:name w:val="Сноска"/>
    <w:basedOn w:val="a"/>
    <w:link w:val="aff0"/>
    <w:rsid w:val="00F34EC5"/>
    <w:pPr>
      <w:widowControl w:val="0"/>
      <w:spacing w:after="0" w:line="240" w:lineRule="auto"/>
    </w:pPr>
    <w:rPr>
      <w:rFonts w:ascii="Times New Roman" w:eastAsia="Times New Roman" w:hAnsi="Times New Roman" w:cs="Times New Roman"/>
      <w:sz w:val="20"/>
      <w:szCs w:val="20"/>
    </w:rPr>
  </w:style>
  <w:style w:type="character" w:customStyle="1" w:styleId="ConsPlusNormal0">
    <w:name w:val="ConsPlusNormal Знак"/>
    <w:link w:val="ConsPlusNormal"/>
    <w:rsid w:val="00F34EC5"/>
    <w:rPr>
      <w:rFonts w:ascii="Calibri" w:eastAsia="Times New Roman" w:hAnsi="Calibri" w:cs="Calibri"/>
      <w:szCs w:val="20"/>
      <w:lang w:eastAsia="ru-RU"/>
    </w:rPr>
  </w:style>
  <w:style w:type="table" w:styleId="aff2">
    <w:name w:val="Table Grid"/>
    <w:basedOn w:val="a1"/>
    <w:uiPriority w:val="59"/>
    <w:unhideWhenUsed/>
    <w:rsid w:val="00F34EC5"/>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40">
    <w:name w:val="Заголовок 4 Знак"/>
    <w:basedOn w:val="a0"/>
    <w:link w:val="4"/>
    <w:uiPriority w:val="9"/>
    <w:semiHidden/>
    <w:rsid w:val="0030210B"/>
    <w:rPr>
      <w:rFonts w:asciiTheme="majorHAnsi" w:eastAsiaTheme="majorEastAsia" w:hAnsiTheme="majorHAnsi" w:cstheme="majorBidi"/>
      <w:b/>
      <w:bCs/>
      <w:i/>
      <w:iCs/>
      <w:color w:val="4F81BD" w:themeColor="accent1"/>
    </w:rPr>
  </w:style>
  <w:style w:type="paragraph" w:customStyle="1" w:styleId="ConsPlusTitle">
    <w:name w:val="ConsPlusTitle"/>
    <w:rsid w:val="0030210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ff3">
    <w:name w:val="Body Text"/>
    <w:basedOn w:val="a"/>
    <w:link w:val="aff4"/>
    <w:rsid w:val="0030210B"/>
    <w:pPr>
      <w:spacing w:after="0" w:line="240" w:lineRule="auto"/>
      <w:jc w:val="both"/>
    </w:pPr>
    <w:rPr>
      <w:rFonts w:ascii="Times New Roman" w:eastAsia="Times New Roman" w:hAnsi="Times New Roman" w:cs="Times New Roman"/>
      <w:sz w:val="28"/>
      <w:szCs w:val="24"/>
      <w:lang w:eastAsia="ru-RU"/>
    </w:rPr>
  </w:style>
  <w:style w:type="character" w:customStyle="1" w:styleId="aff4">
    <w:name w:val="Основной текст Знак"/>
    <w:basedOn w:val="a0"/>
    <w:link w:val="aff3"/>
    <w:rsid w:val="0030210B"/>
    <w:rPr>
      <w:rFonts w:ascii="Times New Roman" w:eastAsia="Times New Roman" w:hAnsi="Times New Roman" w:cs="Times New Roman"/>
      <w:sz w:val="28"/>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o-sinyavino.ru" TargetMode="External"/><Relationship Id="rId13" Type="http://schemas.openxmlformats.org/officeDocument/2006/relationships/hyperlink" Target="consultantplus://offline/ref=8CA6BC37AB1B30FB18C18EE98A8C47D1825F798741A7F9D00CE32AFC3F5CFCA6FCDE30C418DC54848C314A0F7F24A2CDF0B60A370AqBWBH" TargetMode="External"/><Relationship Id="rId18" Type="http://schemas.openxmlformats.org/officeDocument/2006/relationships/hyperlink" Target="consultantplus://offline/ref=E661085ED54F412FA5CA6470B032C1BB03930D6B0D45493D44858794BCC1F3B37FEFC86F6724R4L" TargetMode="External"/><Relationship Id="rId26" Type="http://schemas.openxmlformats.org/officeDocument/2006/relationships/hyperlink" Target="consultantplus://offline/ref=B65C699E504B164972B59BF74699201478D8FD2B275DFCAF4311BB748EE93D047963951CEE69D11ACB9A80B93422244E9202A34A72jBy1G" TargetMode="External"/><Relationship Id="rId3" Type="http://schemas.openxmlformats.org/officeDocument/2006/relationships/settings" Target="settings.xml"/><Relationship Id="rId21" Type="http://schemas.openxmlformats.org/officeDocument/2006/relationships/hyperlink" Target="consultantplus://offline/ref=E661085ED54F412FA5CA6470B032C1BB03930D6B0D45493D44858794BCC1F3B37FEFC86E6324R4L" TargetMode="External"/><Relationship Id="rId7" Type="http://schemas.openxmlformats.org/officeDocument/2006/relationships/image" Target="media/image1.jpeg"/><Relationship Id="rId12" Type="http://schemas.openxmlformats.org/officeDocument/2006/relationships/hyperlink" Target="consultantplus://offline/ref=8CA6BC37AB1B30FB18C18EE98A8C47D1825F798741A7F9D00CE32AFC3F5CFCA6FCDE30C41BDA54848C314A0F7F24A2CDF0B60A370AqBWBH" TargetMode="External"/><Relationship Id="rId17" Type="http://schemas.openxmlformats.org/officeDocument/2006/relationships/hyperlink" Target="consultantplus://offline/ref=8CA6BC37AB1B30FB18C18EE98A8C47D1825F798741A7F9D00CE32AFC3F5CFCA6FCDE30C419DC54848C314A0F7F24A2CDF0B60A370AqBWBH" TargetMode="External"/><Relationship Id="rId25" Type="http://schemas.openxmlformats.org/officeDocument/2006/relationships/hyperlink" Target="consultantplus://offline/ref=B65C699E504B164972B59BF74699201478D8FD2B275DFCAF4311BB748EE93D047963951DEF6BD11ACB9A80B93422244E9202A34A72jBy1G" TargetMode="External"/><Relationship Id="rId2" Type="http://schemas.openxmlformats.org/officeDocument/2006/relationships/styles" Target="styles.xml"/><Relationship Id="rId16" Type="http://schemas.openxmlformats.org/officeDocument/2006/relationships/hyperlink" Target="consultantplus://offline/ref=8CA6BC37AB1B30FB18C18EE98A8C47D1825F798741A7F9D00CE32AFC3F5CFCA6FCDE30C419DB54848C314A0F7F24A2CDF0B60A370AqBWBH" TargetMode="External"/><Relationship Id="rId20" Type="http://schemas.openxmlformats.org/officeDocument/2006/relationships/hyperlink" Target="consultantplus://offline/ref=E661085ED54F412FA5CA6470B032C1BB03930D6B0D45493D44858794BCC1F3B37FEFC86F6224R6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8CA6BC37AB1B30FB18C18EE98A8C47D1825F798741A7F9D00CE32AFC3F5CFCA6FCDE30CF1CD154848C314A0F7F24A2CDF0B60A370AqBWBH" TargetMode="External"/><Relationship Id="rId24" Type="http://schemas.openxmlformats.org/officeDocument/2006/relationships/hyperlink" Target="consultantplus://offline/ref=B65C699E504B164972B59BF74699201478D8FD2B275DFCAF4311BB748EE93D047963951DEC69D11ACB9A80B93422244E9202A34A72jBy1G" TargetMode="External"/><Relationship Id="rId5" Type="http://schemas.openxmlformats.org/officeDocument/2006/relationships/footnotes" Target="footnotes.xml"/><Relationship Id="rId15" Type="http://schemas.openxmlformats.org/officeDocument/2006/relationships/hyperlink" Target="consultantplus://offline/ref=8CA6BC37AB1B30FB18C18EE98A8C47D1825F798741A7F9D00CE32AFC3F5CFCA6FCDE30C419D854848C314A0F7F24A2CDF0B60A370AqBWBH" TargetMode="External"/><Relationship Id="rId23" Type="http://schemas.openxmlformats.org/officeDocument/2006/relationships/hyperlink" Target="consultantplus://offline/ref=B65C699E504B164972B59BF74699201478D8FD2B275DFCAF4311BB748EE93D047963951DEA69D11ACB9A80B93422244E9202A34A72jBy1G" TargetMode="External"/><Relationship Id="rId28" Type="http://schemas.openxmlformats.org/officeDocument/2006/relationships/theme" Target="theme/theme1.xml"/><Relationship Id="rId10" Type="http://schemas.openxmlformats.org/officeDocument/2006/relationships/hyperlink" Target="https://login.consultant.ru/link/?req=doc&amp;base=SPB&amp;n=316702&amp;dst=101254" TargetMode="External"/><Relationship Id="rId19" Type="http://schemas.openxmlformats.org/officeDocument/2006/relationships/hyperlink" Target="consultantplus://offline/ref=E661085ED54F412FA5CA6470B032C1BB03930D6B0D45493D44858794BCC1F3B37FEFC86F6124R4L" TargetMode="External"/><Relationship Id="rId4" Type="http://schemas.openxmlformats.org/officeDocument/2006/relationships/webSettings" Target="webSettings.xml"/><Relationship Id="rId9" Type="http://schemas.openxmlformats.org/officeDocument/2006/relationships/hyperlink" Target="https://docs.cntd.ru/document/902228011" TargetMode="External"/><Relationship Id="rId14" Type="http://schemas.openxmlformats.org/officeDocument/2006/relationships/hyperlink" Target="consultantplus://offline/ref=8CA6BC37AB1B30FB18C18EE98A8C47D1825F798741A7F9D00CE32AFC3F5CFCA6FCDE30CD1DDE59DB89245B577223BBD3F2AA16350BB3qEW2H" TargetMode="External"/><Relationship Id="rId22" Type="http://schemas.openxmlformats.org/officeDocument/2006/relationships/hyperlink" Target="consultantplus://offline/ref=E661085ED54F412FA5CA6470B032C1BB03930D660D43493D44858794BC2CR1L"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57</Pages>
  <Words>16987</Words>
  <Characters>96832</Characters>
  <Application>Microsoft Office Word</Application>
  <DocSecurity>0</DocSecurity>
  <Lines>806</Lines>
  <Paragraphs>227</Paragraphs>
  <ScaleCrop>false</ScaleCrop>
  <Company/>
  <LinksUpToDate>false</LinksUpToDate>
  <CharactersWithSpaces>113592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Тенькаева Оксана Валерьевна</dc:creator>
  <cp:lastModifiedBy>user</cp:lastModifiedBy>
  <cp:revision>3</cp:revision>
  <dcterms:created xsi:type="dcterms:W3CDTF">2026-11-05T09:16:00Z</dcterms:created>
  <dcterms:modified xsi:type="dcterms:W3CDTF">2026-11-05T09:16:00Z</dcterms:modified>
</cp:coreProperties>
</file>