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1D" w:rsidRDefault="005646C7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ПРОЕКТ</w:t>
      </w: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A40FC1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1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47791D" w:rsidRPr="00543567" w:rsidRDefault="0047791D" w:rsidP="0047791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56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6C7" w:rsidRPr="008D1740" w:rsidRDefault="005646C7" w:rsidP="005646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7791D" w:rsidRPr="00543567" w:rsidRDefault="0047791D" w:rsidP="0047791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7791D" w:rsidRPr="00543567" w:rsidRDefault="0047791D" w:rsidP="0047791D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7791D" w:rsidRPr="00543567" w:rsidRDefault="0047791D" w:rsidP="0047791D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54356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47791D" w:rsidRDefault="0047791D" w:rsidP="00D47A4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356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D47A46">
        <w:rPr>
          <w:rFonts w:ascii="Times New Roman" w:eastAsia="Calibri" w:hAnsi="Times New Roman" w:cs="Times New Roman"/>
          <w:b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D47A46" w:rsidRPr="00543567" w:rsidRDefault="00D47A46" w:rsidP="00D47A4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91D" w:rsidRPr="00541368" w:rsidRDefault="0047791D" w:rsidP="0047791D">
      <w:pPr>
        <w:pStyle w:val="afa"/>
        <w:ind w:firstLine="709"/>
        <w:rPr>
          <w:sz w:val="24"/>
        </w:rPr>
      </w:pPr>
      <w:r w:rsidRPr="00541368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</w:t>
      </w:r>
      <w:r w:rsidRPr="00541368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47791D" w:rsidRPr="00543567" w:rsidRDefault="0047791D" w:rsidP="0047791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567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543567">
        <w:rPr>
          <w:rFonts w:ascii="Times New Roman" w:hAnsi="Times New Roman" w:cs="Times New Roman"/>
          <w:sz w:val="24"/>
          <w:szCs w:val="24"/>
        </w:rPr>
        <w:t xml:space="preserve"> 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543567">
        <w:rPr>
          <w:rFonts w:ascii="Times New Roman" w:eastAsia="Calibri" w:hAnsi="Times New Roman" w:cs="Times New Roman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Pr="00543567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47791D" w:rsidRPr="0047791D" w:rsidRDefault="0047791D" w:rsidP="00477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7791D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7791D" w:rsidRPr="0047791D" w:rsidRDefault="0047791D" w:rsidP="0047791D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7791D">
        <w:rPr>
          <w:rFonts w:ascii="Times New Roman" w:hAnsi="Times New Roman" w:cs="Times New Roman"/>
          <w:b w:val="0"/>
          <w:color w:val="1D1B11"/>
          <w:sz w:val="24"/>
          <w:szCs w:val="24"/>
        </w:rPr>
        <w:t>- от 12.05.2025 № 266 «</w:t>
      </w:r>
      <w:r w:rsidRPr="0047791D">
        <w:rPr>
          <w:rFonts w:ascii="Times New Roman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муниципальной услуги  «</w:t>
      </w:r>
      <w:r w:rsidRPr="0047791D">
        <w:rPr>
          <w:rFonts w:ascii="Times New Roman" w:eastAsia="Calibri" w:hAnsi="Times New Roman" w:cs="Times New Roman"/>
          <w:b w:val="0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47791D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7791D" w:rsidRPr="0047791D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7791D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47791D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47791D">
        <w:rPr>
          <w:rFonts w:ascii="Times New Roman" w:hAnsi="Times New Roman" w:cs="Times New Roman"/>
          <w:sz w:val="24"/>
          <w:szCs w:val="24"/>
        </w:rPr>
        <w:t>.</w:t>
      </w: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4. 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54356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56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Е.В. Хоменок</w:t>
      </w:r>
    </w:p>
    <w:p w:rsidR="0047791D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Pr="00543567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543567">
        <w:rPr>
          <w:rFonts w:ascii="Times New Roman" w:hAnsi="Times New Roman" w:cs="Times New Roman"/>
          <w:bCs/>
          <w:sz w:val="20"/>
          <w:szCs w:val="20"/>
        </w:rPr>
        <w:t xml:space="preserve">Разослано: в дело, </w:t>
      </w:r>
      <w:r>
        <w:rPr>
          <w:rFonts w:ascii="Times New Roman" w:hAnsi="Times New Roman" w:cs="Times New Roman"/>
          <w:bCs/>
          <w:sz w:val="20"/>
          <w:szCs w:val="20"/>
        </w:rPr>
        <w:t>сектору управления муниципальным имуществом</w:t>
      </w:r>
      <w:r w:rsidRPr="00543567">
        <w:rPr>
          <w:rFonts w:ascii="Times New Roman" w:hAnsi="Times New Roman" w:cs="Times New Roman"/>
          <w:bCs/>
          <w:sz w:val="20"/>
          <w:szCs w:val="20"/>
        </w:rPr>
        <w:t xml:space="preserve">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543567">
          <w:rPr>
            <w:rStyle w:val="af0"/>
            <w:rFonts w:ascii="Times New Roman" w:hAnsi="Times New Roman" w:cs="Times New Roman"/>
            <w:sz w:val="20"/>
            <w:szCs w:val="20"/>
          </w:rPr>
          <w:t>https://www.lo-sinyavino.ru/</w:t>
        </w:r>
      </w:hyperlink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Pr="00C41CC1" w:rsidRDefault="0047791D" w:rsidP="0047791D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C41CC1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5646C7" w:rsidRPr="008D1740" w:rsidRDefault="005646C7" w:rsidP="005646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E1C8B" w:rsidRDefault="00D47A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>дминистративн</w:t>
      </w:r>
      <w:r>
        <w:rPr>
          <w:rFonts w:ascii="Times New Roman" w:eastAsia="Calibri" w:hAnsi="Times New Roman" w:cs="Times New Roman"/>
          <w:b/>
          <w:sz w:val="24"/>
          <w:szCs w:val="24"/>
        </w:rPr>
        <w:t>ый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регламент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 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</w:t>
      </w:r>
      <w:r>
        <w:rPr>
          <w:rFonts w:ascii="Times New Roman" w:eastAsia="Calibri" w:hAnsi="Times New Roman" w:cs="Times New Roman"/>
          <w:b/>
          <w:sz w:val="24"/>
          <w:szCs w:val="24"/>
        </w:rPr>
        <w:t>ю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 w:rsidR="00F93F78">
        <w:rPr>
          <w:rStyle w:val="af4"/>
          <w:rFonts w:ascii="Times New Roman" w:eastAsia="Calibri" w:hAnsi="Times New Roman" w:cs="Times New Roman"/>
          <w:b/>
          <w:sz w:val="24"/>
          <w:szCs w:val="24"/>
        </w:rPr>
        <w:footnoteReference w:id="1"/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>), без предоставления земельного участка и установления сервитута, публичного сервитута»</w:t>
      </w:r>
      <w:r w:rsidR="00F93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af1"/>
        <w:widowControl w:val="0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6"/>
      <w:bookmarkEnd w:id="0"/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E1C8B" w:rsidRDefault="00CE1C8B">
      <w:pPr>
        <w:pStyle w:val="af1"/>
        <w:widowControl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E1C8B" w:rsidRDefault="00F93F78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лицам (за исключе(по замечаниям Гатчинской городской прокуратуры, прокуратуры города Сосновый Бор) 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Идентификаторы категорий (признаков) заявителей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>
        <w:rPr>
          <w:rFonts w:ascii="Times New Roman" w:hAnsi="Times New Roman" w:cs="Times New Roman"/>
          <w:sz w:val="24"/>
          <w:szCs w:val="24"/>
        </w:rPr>
        <w:lastRenderedPageBreak/>
        <w:t>государственных и муниципальных услуг (функций)» (далее – Единый портал, ЕПГУ).</w:t>
      </w:r>
    </w:p>
    <w:p w:rsidR="00CE1C8B" w:rsidRDefault="00CE1C8B">
      <w:pPr>
        <w:pStyle w:val="af1"/>
        <w:widowControl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8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услуги: 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0137DF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2.3. Результат предоставления муниципальной услуги.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Результатом предоставления услуги является: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1)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; 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2)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3)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составляет не более 15 минут.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CE1C8B" w:rsidRDefault="00CE1C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 услуги, -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E1C8B" w:rsidRDefault="00CE1C8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Состав, последовательность и сроки выполнения</w:t>
      </w: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(отказе в предоставлении) услуги;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6).</w:t>
      </w:r>
    </w:p>
    <w:p w:rsidR="00CE1C8B" w:rsidRDefault="00F93F7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E1C8B" w:rsidRDefault="00F93F7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3.4. Межведомственное информационное взаимодействие.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Федеральную налоговую службу.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сведения о выдаче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«Р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>
        <w:rPr>
          <w:rFonts w:ascii="Times New Roman" w:hAnsi="Times New Roman" w:cs="Times New Roman"/>
          <w:sz w:val="24"/>
          <w:szCs w:val="24"/>
        </w:rPr>
        <w:t>предоставляется (в соответствии со способом, указанным заявителем при подаче заявления и документов):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8F3">
        <w:rPr>
          <w:rFonts w:ascii="Times New Roman" w:hAnsi="Times New Roman" w:cs="Times New Roman"/>
          <w:sz w:val="24"/>
          <w:szCs w:val="24"/>
        </w:rPr>
        <w:lastRenderedPageBreak/>
        <w:t>3.6.3. Возможность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CE1C8B" w:rsidRDefault="00CE1C8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CE1C8B" w:rsidRDefault="00CE1C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CE1C8B" w:rsidRDefault="00CE1C8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ЗК РФ –  Земельный кодекс Российской Федерации;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CE1C8B" w:rsidRDefault="00CE1C8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ЕПГУ, ПГУ ЛО – документы подаются посредством портала;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Л - документы подаются при личном посещении МФЦ;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Д(2) – документы представляются в двух экземплярах.</w:t>
      </w:r>
    </w:p>
    <w:p w:rsidR="00CE1C8B" w:rsidRDefault="00CE1C8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</w:p>
    <w:p w:rsidR="00CE1C8B" w:rsidRDefault="00F93F7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835"/>
        <w:gridCol w:w="3073"/>
      </w:tblGrid>
      <w:tr w:rsidR="00CE1C8B">
        <w:trPr>
          <w:trHeight w:val="375"/>
        </w:trPr>
        <w:tc>
          <w:tcPr>
            <w:tcW w:w="3969" w:type="dxa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CE1C8B">
        <w:trPr>
          <w:trHeight w:val="375"/>
        </w:trPr>
        <w:tc>
          <w:tcPr>
            <w:tcW w:w="3969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E1C8B" w:rsidRDefault="00F93F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Выдача разрешения на 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CE1C8B" w:rsidRDefault="00F93F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Выдача разрешения на размещение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 землях, земельном участке или части земельного участка,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CE1C8B">
        <w:trPr>
          <w:trHeight w:val="375"/>
        </w:trPr>
        <w:tc>
          <w:tcPr>
            <w:tcW w:w="3969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3073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CE1C8B">
        <w:trPr>
          <w:trHeight w:val="258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CE1C8B">
        <w:trPr>
          <w:trHeight w:val="93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CE1C8B">
        <w:trPr>
          <w:trHeight w:val="259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:rsidR="00CE1C8B" w:rsidRDefault="00CE1C8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CE1C8B" w:rsidRDefault="00F93F7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CE1C8B">
        <w:trPr>
          <w:trHeight w:val="745"/>
        </w:trPr>
        <w:tc>
          <w:tcPr>
            <w:tcW w:w="1032" w:type="dxa"/>
            <w:gridSpan w:val="2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236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Идентификаторы категорий (признаков) заявителей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52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Иные требования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CE1C8B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E1C8B">
        <w:trPr>
          <w:gridAfter w:val="1"/>
          <w:wAfter w:w="108" w:type="dxa"/>
          <w:trHeight w:val="381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E1C8B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  <w:vMerge w:val="restart"/>
          </w:tcPr>
          <w:p w:rsidR="00CE1C8B" w:rsidRDefault="00F93F78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CE1C8B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CE1C8B" w:rsidRDefault="00CE1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CE1C8B" w:rsidRDefault="00CE1C8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C8B">
        <w:trPr>
          <w:gridAfter w:val="1"/>
          <w:wAfter w:w="108" w:type="dxa"/>
          <w:trHeight w:val="278"/>
        </w:trPr>
        <w:tc>
          <w:tcPr>
            <w:tcW w:w="993" w:type="dxa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Д(1),</w:t>
            </w:r>
          </w:p>
        </w:tc>
      </w:tr>
      <w:tr w:rsidR="00CE1C8B">
        <w:trPr>
          <w:gridAfter w:val="1"/>
          <w:wAfter w:w="108" w:type="dxa"/>
          <w:trHeight w:val="278"/>
        </w:trPr>
        <w:tc>
          <w:tcPr>
            <w:tcW w:w="993" w:type="dxa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lastRenderedPageBreak/>
              <w:t>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CE1C8B">
        <w:trPr>
          <w:gridAfter w:val="1"/>
          <w:wAfter w:w="108" w:type="dxa"/>
          <w:trHeight w:val="83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E1C8B">
        <w:trPr>
          <w:gridAfter w:val="1"/>
          <w:wAfter w:w="108" w:type="dxa"/>
          <w:trHeight w:val="49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или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CE1C8B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МФЦ,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Д(1)</w:t>
            </w:r>
          </w:p>
        </w:tc>
      </w:tr>
      <w:tr w:rsidR="00CE1C8B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E1C8B">
        <w:trPr>
          <w:gridAfter w:val="1"/>
          <w:wAfter w:w="108" w:type="dxa"/>
          <w:trHeight w:val="34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210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55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 w:rsidRPr="000578F3">
        <w:trPr>
          <w:gridAfter w:val="1"/>
          <w:wAfter w:w="108" w:type="dxa"/>
          <w:trHeight w:val="543"/>
        </w:trPr>
        <w:tc>
          <w:tcPr>
            <w:tcW w:w="993" w:type="dxa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4</w:t>
            </w:r>
          </w:p>
        </w:tc>
        <w:tc>
          <w:tcPr>
            <w:tcW w:w="1275" w:type="dxa"/>
            <w:gridSpan w:val="2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Pr="000578F3" w:rsidRDefault="00F93F78">
            <w:pPr>
              <w:spacing w:after="0" w:line="240" w:lineRule="auto"/>
              <w:rPr>
                <w:sz w:val="24"/>
                <w:szCs w:val="24"/>
              </w:rPr>
            </w:pPr>
            <w:r w:rsidRPr="000578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CE1C8B" w:rsidRPr="000578F3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Pr="000578F3" w:rsidRDefault="00F93F78"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543"/>
        </w:trPr>
        <w:tc>
          <w:tcPr>
            <w:tcW w:w="993" w:type="dxa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Pr="000578F3" w:rsidRDefault="00F93F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CE1C8B" w:rsidRPr="000578F3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Pr="000578F3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</w:tbl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CE1C8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0"/>
        <w:gridCol w:w="7150"/>
        <w:gridCol w:w="2317"/>
      </w:tblGrid>
      <w:tr w:rsidR="00CE1C8B">
        <w:trPr>
          <w:trHeight w:val="31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317" w:type="dxa"/>
          </w:tcPr>
          <w:p w:rsidR="00CE1C8B" w:rsidRDefault="00F93F7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E1C8B">
        <w:trPr>
          <w:trHeight w:val="600"/>
        </w:trPr>
        <w:tc>
          <w:tcPr>
            <w:tcW w:w="985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E1C8B">
        <w:trPr>
          <w:trHeight w:val="228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CE1C8B" w:rsidRDefault="00F93F78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107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9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84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7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22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209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497"/>
        </w:trPr>
        <w:tc>
          <w:tcPr>
            <w:tcW w:w="9857" w:type="dxa"/>
            <w:gridSpan w:val="3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E1C8B">
        <w:trPr>
          <w:trHeight w:val="838"/>
        </w:trPr>
        <w:tc>
          <w:tcPr>
            <w:tcW w:w="390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330"/>
        </w:trPr>
        <w:tc>
          <w:tcPr>
            <w:tcW w:w="985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заявлении указаны цели использования земель или земельного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1А-1А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остановлением Правительства РФ № 1300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5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5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44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3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:rsidR="00CE1C8B" w:rsidRDefault="00CE1C8B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CE1C8B" w:rsidRDefault="00F93F78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:rsidR="00CE1C8B" w:rsidRDefault="00CE1C8B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РАЗРЕШЕНИЕ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использование земель, земельного участка или части зем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ельного участка,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находящихся в государственной или муниципальной собственности</w:t>
      </w:r>
    </w:p>
    <w:p w:rsidR="00CE1C8B" w:rsidRDefault="00F93F78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фамилия, имя, отчество (при наличии), паспортные данные, адрес регистрации или постоянного проживания)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CE1C8B" w:rsidRDefault="00F93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footnoteReference w:id="3"/>
      </w:r>
      <w:r>
        <w:rPr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участка_________________________________________________________________________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CE1C8B" w:rsidRDefault="00F93F78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участка_______________________________________</w:t>
      </w: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</w:t>
      </w: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 № 2</w:t>
      </w:r>
    </w:p>
    <w:p w:rsidR="00CE1C8B" w:rsidRDefault="00CE1C8B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размещение объекта</w:t>
      </w:r>
    </w:p>
    <w:p w:rsidR="00CE1C8B" w:rsidRDefault="00F93F78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07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trike/>
          <w:sz w:val="24"/>
          <w:szCs w:val="24"/>
        </w:rPr>
        <w:tab/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CE1C8B" w:rsidRDefault="00F93F7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1C8B" w:rsidRDefault="00F93F78">
      <w:pPr>
        <w:widowControl w:val="0"/>
        <w:spacing w:after="500" w:line="240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3</w:t>
      </w:r>
    </w:p>
    <w:p w:rsidR="00CE1C8B" w:rsidRDefault="00F93F78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предоставлении услуги</w:t>
      </w:r>
    </w:p>
    <w:p w:rsidR="00CE1C8B" w:rsidRDefault="00F93F78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CE1C8B" w:rsidRDefault="00F93F78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данные: </w:t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 отказе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CE1C8B" w:rsidRDefault="00CE1C8B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630"/>
        <w:gridCol w:w="3607"/>
        <w:gridCol w:w="4829"/>
      </w:tblGrid>
      <w:tr w:rsidR="00CE1C8B">
        <w:trPr>
          <w:trHeight w:hRule="exact" w:val="1197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 (</w:t>
            </w:r>
            <w:r w:rsidRPr="000578F3">
              <w:rPr>
                <w:rFonts w:ascii="Times New Roman" w:eastAsia="Times New Roman" w:hAnsi="Times New Roman" w:cs="Times New Roman"/>
                <w:sz w:val="20"/>
                <w:szCs w:val="20"/>
              </w:rPr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</w:t>
            </w: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C8B">
        <w:trPr>
          <w:trHeight w:hRule="exact" w:val="2406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F93F78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Таблицей 3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Pr="000578F3" w:rsidRDefault="00F93F78">
            <w:pPr>
              <w:widowControl w:val="0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CE1C8B" w:rsidRDefault="00CE1C8B">
      <w:pPr>
        <w:spacing w:after="239" w:line="1" w:lineRule="exact"/>
        <w:rPr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E1C8B" w:rsidRDefault="00F93F78">
      <w:pPr>
        <w:widowControl w:val="0"/>
        <w:spacing w:after="60" w:line="312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:rsidR="00CE1C8B" w:rsidRDefault="00CE1C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578F3" w:rsidRDefault="000578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578F3" w:rsidRDefault="000578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5</w:t>
      </w:r>
    </w:p>
    <w:p w:rsidR="00CE1C8B" w:rsidRDefault="00CE1C8B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кому: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 уполномоченного органа, осуществляющего выдачу разрешения на размещение объекта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(полное наименование, ИНН, ОГРН юридического лица, ИП)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(контактный телефон, электронная почта, почтовый адрес)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(фамилия, имя, отчество (последнее - при наличии), данные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документа, удостоверяющего личность, контактный телефон,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адрес электронной почты, адрес регистрации, адрес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фактического проживания уполномоченного лица)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(данные представителя заявителя)</w:t>
      </w:r>
    </w:p>
    <w:p w:rsidR="00CE1C8B" w:rsidRDefault="00CE1C8B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CE1C8B" w:rsidRDefault="00F93F78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:rsidR="00CE1C8B" w:rsidRDefault="00F93F78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CE1C8B" w:rsidRDefault="00F93F78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(Указать количество месяцев)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(при наличии) _____________________________________</w:t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:rsidR="00CE1C8B" w:rsidRDefault="00F93F78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:rsidR="00CE1C8B" w:rsidRDefault="00F93F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___________________________________________________________________________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0578F3">
        <w:tc>
          <w:tcPr>
            <w:tcW w:w="534" w:type="dxa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0578F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0578F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0578F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</w:p>
    <w:p w:rsidR="00CE1C8B" w:rsidRDefault="00F93F78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должности)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     (подпись)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(фамилия и инициалы, уполномоченного лица </w:t>
      </w:r>
    </w:p>
    <w:p w:rsidR="00CE1C8B" w:rsidRDefault="00F93F78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организации, направляющей заявление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:rsidR="00CE1C8B" w:rsidRDefault="00F93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1C8B" w:rsidRDefault="00CE1C8B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6</w:t>
      </w:r>
    </w:p>
    <w:p w:rsidR="00CE1C8B" w:rsidRDefault="00CE1C8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C8B" w:rsidRDefault="00F93F7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:rsidR="00CE1C8B" w:rsidRDefault="00F93F78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CE1C8B" w:rsidRDefault="00F93F78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CE1C8B" w:rsidRDefault="00F93F78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отказе в приеме документов, необходимых для предоставления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CE1C8B" w:rsidRDefault="00CE1C8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324"/>
        <w:gridCol w:w="3917"/>
        <w:gridCol w:w="4829"/>
      </w:tblGrid>
      <w:tr w:rsidR="00CE1C8B">
        <w:trPr>
          <w:trHeight w:hRule="exact" w:val="1127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F93F78" w:rsidP="000578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приеме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E1C8B">
        <w:trPr>
          <w:trHeight w:hRule="exact" w:val="226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F93F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Указывается соответствующий (ие) номер(а) пункта регламента, указанные в Таблице 3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1C8B">
        <w:trPr>
          <w:trHeight w:hRule="exact" w:val="28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E1C8B" w:rsidRDefault="00CE1C8B">
      <w:pPr>
        <w:spacing w:after="0" w:line="240" w:lineRule="auto"/>
        <w:rPr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CE1C8B" w:rsidRDefault="00F93F78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CE1C8B" w:rsidRDefault="00CE1C8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CE1C8B" w:rsidRDefault="00CE1C8B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CE1C8B" w:rsidRDefault="00F93F78">
      <w:p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E1C8B" w:rsidRDefault="00F93F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CE1C8B" w:rsidRDefault="00F93F78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CE1C8B" w:rsidRDefault="00F93F7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:rsidR="00CE1C8B" w:rsidRDefault="00F93F7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CE1C8B" w:rsidRDefault="00CE1C8B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CE1C8B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______________________________ _________________________________________________________________</w:t>
      </w:r>
    </w:p>
    <w:p w:rsidR="00CE1C8B" w:rsidRDefault="00F93F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(должностное лицо (специалист МФЦ)               (подпись)                       (инициалы, фамилия)                    (дата)</w:t>
      </w: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CE1C8B" w:rsidRDefault="00F93F78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____________________________________ _________       _____________</w:t>
      </w:r>
    </w:p>
    <w:p w:rsidR="00CE1C8B" w:rsidRDefault="00F93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                        (Ф.И.О. заявителя/представителя заявителя)              (дата)</w:t>
      </w:r>
    </w:p>
    <w:p w:rsidR="00CE1C8B" w:rsidRDefault="00CE1C8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1C8B" w:rsidRDefault="00CE1C8B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CE1C8B" w:rsidSect="00CE1C8B">
      <w:footerReference w:type="even" r:id="rId17"/>
      <w:footerReference w:type="default" r:id="rId18"/>
      <w:headerReference w:type="first" r:id="rId19"/>
      <w:footerReference w:type="first" r:id="rId20"/>
      <w:pgSz w:w="11905" w:h="16838"/>
      <w:pgMar w:top="851" w:right="706" w:bottom="851" w:left="1276" w:header="720" w:footer="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49C" w:rsidRDefault="0031149C">
      <w:pPr>
        <w:spacing w:after="0" w:line="240" w:lineRule="auto"/>
      </w:pPr>
      <w:r>
        <w:separator/>
      </w:r>
    </w:p>
  </w:endnote>
  <w:endnote w:type="continuationSeparator" w:id="0">
    <w:p w:rsidR="0031149C" w:rsidRDefault="00311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C73125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" o:spid="_x0000_s2051" type="#_x0000_t202" style="position:absolute;margin-left:532.75pt;margin-top:821.5pt;width:69.1pt;height:20.15pt;z-index:-251657728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E649BB">
                <w:pPr>
                  <w:rPr>
                    <w:sz w:val="2"/>
                    <w:szCs w:val="2"/>
                  </w:rPr>
                </w:pPr>
                <w:r>
                  <w:rPr>
                    <w:lang w:eastAsia="ru-RU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8.75pt;height:20.1pt;mso-wrap-distance-left:0;mso-wrap-distance-top:0;mso-wrap-distance-right:0;mso-wrap-distance-bottom:0">
                      <v:imagedata r:id="rId1" o:title=""/>
                      <v:path textboxrect="0,0,0,0"/>
                    </v:shape>
                  </w:pict>
                </w: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_x0000_s2053" type="#_x0000_t75" style="position:absolute;margin-left:0;margin-top:0;width:50pt;height:50pt;z-index:251655680;visibility:hidden" filled="t" stroked="t">
          <v:stroke joinstyle="round"/>
          <v:path o:extrusionok="t" gradientshapeok="f" o:connecttype="segments"/>
          <o:lock v:ext="edit" aspectratio="f" selection="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0289659"/>
      <w:docPartObj>
        <w:docPartGallery w:val="Page Numbers (Bottom of Page)"/>
        <w:docPartUnique/>
      </w:docPartObj>
    </w:sdtPr>
    <w:sdtContent>
      <w:p w:rsidR="00CE1C8B" w:rsidRDefault="00C73125">
        <w:pPr>
          <w:pStyle w:val="Footer"/>
          <w:jc w:val="right"/>
        </w:pPr>
        <w:r>
          <w:fldChar w:fldCharType="begin"/>
        </w:r>
        <w:r w:rsidR="00F93F78">
          <w:instrText>PAGE   \* MERGEFORMAT</w:instrText>
        </w:r>
        <w:r>
          <w:fldChar w:fldCharType="separate"/>
        </w:r>
        <w:r w:rsidR="005646C7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C73125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50" type="#_x0000_t202" style="position:absolute;margin-left:13.4pt;margin-top:820.35pt;width:276.7pt;height:15.35pt;z-index:-251659776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CE1C8B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  <w:r>
      <w:rPr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4" o:spid="_x0000_s2049" type="#_x0000_t32" style="position:absolute;margin-left:7.4pt;margin-top:816.15pt;width:594.95pt;height:0;z-index:-251656704;visibility:visible;mso-position-horizontal-relative:page;mso-position-vertical-relative:page" strokeweight="1pt"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49C" w:rsidRDefault="0031149C">
      <w:pPr>
        <w:spacing w:after="0" w:line="240" w:lineRule="auto"/>
      </w:pPr>
      <w:r>
        <w:separator/>
      </w:r>
    </w:p>
  </w:footnote>
  <w:footnote w:type="continuationSeparator" w:id="0">
    <w:p w:rsidR="0031149C" w:rsidRDefault="0031149C">
      <w:pPr>
        <w:spacing w:after="0" w:line="240" w:lineRule="auto"/>
      </w:pPr>
      <w:r>
        <w:continuationSeparator/>
      </w:r>
    </w:p>
  </w:footnote>
  <w:footnote w:id="1">
    <w:p w:rsidR="00CE1C8B" w:rsidRDefault="00F93F78">
      <w:pPr>
        <w:pStyle w:val="af2"/>
        <w:jc w:val="both"/>
      </w:pPr>
      <w:r>
        <w:rPr>
          <w:rStyle w:val="af4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  <w:footnote w:id="2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3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4">
    <w:p w:rsidR="00CE1C8B" w:rsidRDefault="00F93F78">
      <w:pPr>
        <w:pStyle w:val="af8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5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6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7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8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9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C73125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54" type="#_x0000_t202" style="position:absolute;margin-left:319.85pt;margin-top:13.45pt;width:4.8pt;height:7.45pt;z-index:-251658752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F93F78">
                <w:pPr>
                  <w:spacing w:line="240" w:lineRule="auto"/>
                </w:pPr>
                <w:r>
                  <w:rPr>
                    <w:rFonts w:ascii="Times New Roman" w:eastAsia="Times New Roman" w:hAnsi="Times New Roman" w:cs="Times New Roman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A5001"/>
    <w:multiLevelType w:val="multilevel"/>
    <w:tmpl w:val="4E36B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65391499"/>
    <w:multiLevelType w:val="hybridMultilevel"/>
    <w:tmpl w:val="C9542226"/>
    <w:lvl w:ilvl="0" w:tplc="835850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DDEF1BE">
      <w:start w:val="1"/>
      <w:numFmt w:val="lowerLetter"/>
      <w:lvlText w:val="%2."/>
      <w:lvlJc w:val="left"/>
      <w:pPr>
        <w:ind w:left="1440" w:hanging="360"/>
      </w:pPr>
    </w:lvl>
    <w:lvl w:ilvl="2" w:tplc="90882FB6">
      <w:start w:val="1"/>
      <w:numFmt w:val="lowerRoman"/>
      <w:lvlText w:val="%3."/>
      <w:lvlJc w:val="right"/>
      <w:pPr>
        <w:ind w:left="2160" w:hanging="180"/>
      </w:pPr>
    </w:lvl>
    <w:lvl w:ilvl="3" w:tplc="D8EA49AE">
      <w:start w:val="1"/>
      <w:numFmt w:val="decimal"/>
      <w:lvlText w:val="%4."/>
      <w:lvlJc w:val="left"/>
      <w:pPr>
        <w:ind w:left="2880" w:hanging="360"/>
      </w:pPr>
    </w:lvl>
    <w:lvl w:ilvl="4" w:tplc="E5D82D82">
      <w:start w:val="1"/>
      <w:numFmt w:val="lowerLetter"/>
      <w:lvlText w:val="%5."/>
      <w:lvlJc w:val="left"/>
      <w:pPr>
        <w:ind w:left="3600" w:hanging="360"/>
      </w:pPr>
    </w:lvl>
    <w:lvl w:ilvl="5" w:tplc="23667228">
      <w:start w:val="1"/>
      <w:numFmt w:val="lowerRoman"/>
      <w:lvlText w:val="%6."/>
      <w:lvlJc w:val="right"/>
      <w:pPr>
        <w:ind w:left="4320" w:hanging="180"/>
      </w:pPr>
    </w:lvl>
    <w:lvl w:ilvl="6" w:tplc="EEBAEEC8">
      <w:start w:val="1"/>
      <w:numFmt w:val="decimal"/>
      <w:lvlText w:val="%7."/>
      <w:lvlJc w:val="left"/>
      <w:pPr>
        <w:ind w:left="5040" w:hanging="360"/>
      </w:pPr>
    </w:lvl>
    <w:lvl w:ilvl="7" w:tplc="296C72C2">
      <w:start w:val="1"/>
      <w:numFmt w:val="lowerLetter"/>
      <w:lvlText w:val="%8."/>
      <w:lvlJc w:val="left"/>
      <w:pPr>
        <w:ind w:left="5760" w:hanging="360"/>
      </w:pPr>
    </w:lvl>
    <w:lvl w:ilvl="8" w:tplc="DEDC5F6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hdrShapeDefaults>
    <o:shapedefaults v:ext="edit" spidmax="9218"/>
    <o:shapelayout v:ext="edit">
      <o:idmap v:ext="edit" data="2"/>
      <o:rules v:ext="edit">
        <o:r id="V:Rule2" type="connector" idref="#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E1C8B"/>
    <w:rsid w:val="000137DF"/>
    <w:rsid w:val="000578F3"/>
    <w:rsid w:val="00300F53"/>
    <w:rsid w:val="0031149C"/>
    <w:rsid w:val="0038746B"/>
    <w:rsid w:val="0047791D"/>
    <w:rsid w:val="005646C7"/>
    <w:rsid w:val="005E0D69"/>
    <w:rsid w:val="006078AD"/>
    <w:rsid w:val="00A1031B"/>
    <w:rsid w:val="00C73125"/>
    <w:rsid w:val="00CE1C8B"/>
    <w:rsid w:val="00D47A46"/>
    <w:rsid w:val="00E649BB"/>
    <w:rsid w:val="00F151FD"/>
    <w:rsid w:val="00F93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8B"/>
  </w:style>
  <w:style w:type="paragraph" w:styleId="4">
    <w:name w:val="heading 4"/>
    <w:basedOn w:val="a"/>
    <w:next w:val="a"/>
    <w:link w:val="41"/>
    <w:semiHidden/>
    <w:unhideWhenUsed/>
    <w:qFormat/>
    <w:rsid w:val="0047791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E1C8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1C8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CE1C8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E1C8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CE1C8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CE1C8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E1C8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E1C8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CE1C8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CE1C8B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CE1C8B"/>
    <w:rPr>
      <w:sz w:val="24"/>
      <w:szCs w:val="24"/>
    </w:rPr>
  </w:style>
  <w:style w:type="character" w:customStyle="1" w:styleId="QuoteChar">
    <w:name w:val="Quote Char"/>
    <w:link w:val="2"/>
    <w:uiPriority w:val="29"/>
    <w:rsid w:val="00CE1C8B"/>
    <w:rPr>
      <w:i/>
    </w:rPr>
  </w:style>
  <w:style w:type="character" w:customStyle="1" w:styleId="IntenseQuoteChar">
    <w:name w:val="Intense Quote Char"/>
    <w:link w:val="a5"/>
    <w:uiPriority w:val="30"/>
    <w:rsid w:val="00CE1C8B"/>
    <w:rPr>
      <w:i/>
    </w:rPr>
  </w:style>
  <w:style w:type="character" w:customStyle="1" w:styleId="CaptionChar">
    <w:name w:val="Caption Char"/>
    <w:basedOn w:val="a0"/>
    <w:link w:val="Caption"/>
    <w:uiPriority w:val="35"/>
    <w:rsid w:val="00CE1C8B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link w:val="a6"/>
    <w:uiPriority w:val="99"/>
    <w:rsid w:val="00CE1C8B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CE1C8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CE1C8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CE1C8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0"/>
    <w:uiPriority w:val="9"/>
    <w:unhideWhenUsed/>
    <w:qFormat/>
    <w:rsid w:val="00CE1C8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CE1C8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CE1C8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CE1C8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CE1C8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CE1C8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CE1C8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CE1C8B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CE1C8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Heading4"/>
    <w:rsid w:val="00CE1C8B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CE1C8B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CE1C8B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CE1C8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CE1C8B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CE1C8B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rsid w:val="00CE1C8B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CE1C8B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CE1C8B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CE1C8B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CE1C8B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CE1C8B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CE1C8B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CE1C8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CE1C8B"/>
    <w:rPr>
      <w:i/>
    </w:rPr>
  </w:style>
  <w:style w:type="character" w:customStyle="1" w:styleId="HeaderChar">
    <w:name w:val="Header Char"/>
    <w:basedOn w:val="a0"/>
    <w:uiPriority w:val="99"/>
    <w:rsid w:val="00CE1C8B"/>
  </w:style>
  <w:style w:type="character" w:customStyle="1" w:styleId="FooterChar">
    <w:name w:val="Footer Char"/>
    <w:basedOn w:val="a0"/>
    <w:uiPriority w:val="99"/>
    <w:rsid w:val="00CE1C8B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CE1C8B"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Caption"/>
    <w:uiPriority w:val="35"/>
    <w:rsid w:val="00CE1C8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E1C8B"/>
    <w:rPr>
      <w:sz w:val="18"/>
    </w:rPr>
  </w:style>
  <w:style w:type="paragraph" w:styleId="a6">
    <w:name w:val="endnote text"/>
    <w:basedOn w:val="a"/>
    <w:link w:val="ac"/>
    <w:uiPriority w:val="99"/>
    <w:semiHidden/>
    <w:unhideWhenUsed/>
    <w:rsid w:val="00CE1C8B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6"/>
    <w:uiPriority w:val="99"/>
    <w:rsid w:val="00CE1C8B"/>
    <w:rPr>
      <w:sz w:val="20"/>
    </w:rPr>
  </w:style>
  <w:style w:type="character" w:styleId="ad">
    <w:name w:val="endnote reference"/>
    <w:basedOn w:val="a0"/>
    <w:uiPriority w:val="99"/>
    <w:semiHidden/>
    <w:unhideWhenUsed/>
    <w:rsid w:val="00CE1C8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E1C8B"/>
    <w:pPr>
      <w:spacing w:after="57"/>
    </w:pPr>
  </w:style>
  <w:style w:type="paragraph" w:styleId="22">
    <w:name w:val="toc 2"/>
    <w:basedOn w:val="a"/>
    <w:next w:val="a"/>
    <w:uiPriority w:val="39"/>
    <w:unhideWhenUsed/>
    <w:rsid w:val="00CE1C8B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CE1C8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E1C8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CE1C8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CE1C8B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CE1C8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CE1C8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CE1C8B"/>
    <w:pPr>
      <w:spacing w:after="57"/>
      <w:ind w:left="2268"/>
    </w:pPr>
  </w:style>
  <w:style w:type="paragraph" w:styleId="ae">
    <w:name w:val="TOC Heading"/>
    <w:uiPriority w:val="39"/>
    <w:unhideWhenUsed/>
    <w:rsid w:val="00CE1C8B"/>
  </w:style>
  <w:style w:type="paragraph" w:styleId="af">
    <w:name w:val="table of figures"/>
    <w:basedOn w:val="a"/>
    <w:next w:val="a"/>
    <w:uiPriority w:val="99"/>
    <w:unhideWhenUsed/>
    <w:rsid w:val="00CE1C8B"/>
    <w:pPr>
      <w:spacing w:after="0"/>
    </w:pPr>
  </w:style>
  <w:style w:type="paragraph" w:customStyle="1" w:styleId="ConsPlusNormal">
    <w:name w:val="ConsPlusNormal"/>
    <w:rsid w:val="00CE1C8B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0">
    <w:name w:val="Hyperlink"/>
    <w:basedOn w:val="a0"/>
    <w:uiPriority w:val="99"/>
    <w:unhideWhenUsed/>
    <w:rsid w:val="00CE1C8B"/>
    <w:rPr>
      <w:color w:val="0000FF" w:themeColor="hyperlink"/>
      <w:u w:val="single"/>
    </w:rPr>
  </w:style>
  <w:style w:type="paragraph" w:styleId="af1">
    <w:name w:val="List Paragraph"/>
    <w:basedOn w:val="a"/>
    <w:qFormat/>
    <w:rsid w:val="00CE1C8B"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sid w:val="00CE1C8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E1C8B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E1C8B"/>
    <w:rPr>
      <w:vertAlign w:val="superscript"/>
    </w:rPr>
  </w:style>
  <w:style w:type="paragraph" w:customStyle="1" w:styleId="Header">
    <w:name w:val="Header"/>
    <w:basedOn w:val="a"/>
    <w:link w:val="af5"/>
    <w:uiPriority w:val="99"/>
    <w:unhideWhenUsed/>
    <w:rsid w:val="00CE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CE1C8B"/>
  </w:style>
  <w:style w:type="paragraph" w:customStyle="1" w:styleId="Footer">
    <w:name w:val="Footer"/>
    <w:basedOn w:val="a"/>
    <w:link w:val="af6"/>
    <w:uiPriority w:val="99"/>
    <w:unhideWhenUsed/>
    <w:rsid w:val="00CE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CE1C8B"/>
  </w:style>
  <w:style w:type="character" w:customStyle="1" w:styleId="af7">
    <w:name w:val="Сноска_"/>
    <w:basedOn w:val="a0"/>
    <w:link w:val="af8"/>
    <w:rsid w:val="00CE1C8B"/>
    <w:rPr>
      <w:rFonts w:ascii="Times New Roman" w:eastAsia="Times New Roman" w:hAnsi="Times New Roman" w:cs="Times New Roman"/>
      <w:sz w:val="20"/>
      <w:szCs w:val="20"/>
    </w:rPr>
  </w:style>
  <w:style w:type="paragraph" w:customStyle="1" w:styleId="af8">
    <w:name w:val="Сноска"/>
    <w:basedOn w:val="a"/>
    <w:link w:val="af7"/>
    <w:rsid w:val="00CE1C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unhideWhenUsed/>
    <w:rsid w:val="00CE1C8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C8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1">
    <w:name w:val="Заголовок 4 Знак1"/>
    <w:basedOn w:val="a0"/>
    <w:link w:val="4"/>
    <w:uiPriority w:val="9"/>
    <w:semiHidden/>
    <w:rsid w:val="004779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4779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a">
    <w:name w:val="Body Text"/>
    <w:basedOn w:val="a"/>
    <w:link w:val="afb"/>
    <w:rsid w:val="004779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4779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47791D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47791D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7029</Words>
  <Characters>40070</Characters>
  <Application>Microsoft Office Word</Application>
  <DocSecurity>0</DocSecurity>
  <Lines>333</Lines>
  <Paragraphs>94</Paragraphs>
  <ScaleCrop>false</ScaleCrop>
  <Company/>
  <LinksUpToDate>false</LinksUpToDate>
  <CharactersWithSpaces>47005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2026-11-05T09:18:00Z</dcterms:created>
  <dcterms:modified xsi:type="dcterms:W3CDTF">2026-11-05T09:18:00Z</dcterms:modified>
</cp:coreProperties>
</file>