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369" w:rsidRDefault="00B52188">
      <w:pPr>
        <w:pStyle w:val="aff3"/>
        <w:ind w:left="0" w:right="41"/>
        <w:jc w:val="right"/>
        <w:rPr>
          <w:rFonts w:ascii="Times New Roman" w:hAnsi="Times New Roman" w:cs="Times New Roman"/>
          <w:b w:val="0"/>
          <w:color w:val="auto"/>
          <w:sz w:val="28"/>
          <w:szCs w:val="28"/>
          <w:highlight w:val="yellow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  <w:highlight w:val="yellow"/>
        </w:rPr>
        <w:t>Проект</w:t>
      </w:r>
    </w:p>
    <w:p w:rsidR="00F64369" w:rsidRPr="00BC631D" w:rsidRDefault="00F64369" w:rsidP="00F64369">
      <w:pPr>
        <w:ind w:firstLine="709"/>
        <w:jc w:val="right"/>
        <w:rPr>
          <w:highlight w:val="yellow"/>
        </w:rPr>
      </w:pPr>
      <w:r w:rsidRPr="00BC631D">
        <w:rPr>
          <w:b/>
          <w:i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3007995</wp:posOffset>
            </wp:positionH>
            <wp:positionV relativeFrom="paragraph">
              <wp:posOffset>-133350</wp:posOffset>
            </wp:positionV>
            <wp:extent cx="593090" cy="683895"/>
            <wp:effectExtent l="19050" t="0" r="0" b="0"/>
            <wp:wrapNone/>
            <wp:docPr id="15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4369" w:rsidRPr="00BC631D" w:rsidRDefault="00F64369" w:rsidP="00F64369">
      <w:pPr>
        <w:ind w:firstLine="709"/>
        <w:jc w:val="right"/>
        <w:rPr>
          <w:highlight w:val="yellow"/>
        </w:rPr>
      </w:pPr>
    </w:p>
    <w:p w:rsidR="00F64369" w:rsidRPr="00BC631D" w:rsidRDefault="00F64369" w:rsidP="00F64369">
      <w:pPr>
        <w:ind w:firstLine="709"/>
        <w:jc w:val="right"/>
        <w:rPr>
          <w:b/>
          <w:i/>
        </w:rPr>
      </w:pPr>
    </w:p>
    <w:p w:rsidR="00F64369" w:rsidRPr="00BC631D" w:rsidRDefault="00F64369" w:rsidP="00F64369">
      <w:pPr>
        <w:ind w:firstLine="709"/>
        <w:jc w:val="center"/>
      </w:pPr>
    </w:p>
    <w:p w:rsidR="00F64369" w:rsidRPr="00BC631D" w:rsidRDefault="00F64369" w:rsidP="00F64369">
      <w:pPr>
        <w:ind w:firstLine="709"/>
        <w:jc w:val="center"/>
      </w:pPr>
      <w:r w:rsidRPr="00BC631D">
        <w:t>АДМИНИСТРАЦИЯ</w:t>
      </w:r>
    </w:p>
    <w:p w:rsidR="00F64369" w:rsidRPr="00BC631D" w:rsidRDefault="00F64369" w:rsidP="00F64369">
      <w:pPr>
        <w:ind w:firstLine="709"/>
        <w:jc w:val="center"/>
      </w:pPr>
      <w:r w:rsidRPr="00BC631D">
        <w:t xml:space="preserve"> СИНЯВИНСКОГО ГОРОДСКОГО ПОСЕЛЕНИЯ</w:t>
      </w:r>
    </w:p>
    <w:p w:rsidR="00F64369" w:rsidRPr="00BC631D" w:rsidRDefault="00F64369" w:rsidP="00F64369">
      <w:pPr>
        <w:ind w:firstLine="709"/>
        <w:jc w:val="center"/>
      </w:pPr>
      <w:r w:rsidRPr="00BC631D">
        <w:t xml:space="preserve">  КИРОВСКОГО МУНИЦИПАЛЬНОГО РАЙОНА ЛЕНИНГРАДСКОЙ ОБЛАСТИ</w:t>
      </w:r>
    </w:p>
    <w:p w:rsidR="00F64369" w:rsidRPr="00BC631D" w:rsidRDefault="00F64369" w:rsidP="00F64369">
      <w:pPr>
        <w:ind w:firstLine="709"/>
        <w:rPr>
          <w:b/>
        </w:rPr>
      </w:pPr>
    </w:p>
    <w:p w:rsidR="00F64369" w:rsidRPr="00BC631D" w:rsidRDefault="00F64369" w:rsidP="00F64369">
      <w:pPr>
        <w:ind w:firstLine="709"/>
        <w:jc w:val="center"/>
        <w:rPr>
          <w:b/>
        </w:rPr>
      </w:pPr>
      <w:r w:rsidRPr="00BC631D">
        <w:rPr>
          <w:b/>
        </w:rPr>
        <w:t>П О С Т А Н О В Л Е Н И Е</w:t>
      </w:r>
    </w:p>
    <w:p w:rsidR="00F64369" w:rsidRPr="00BC631D" w:rsidRDefault="00F64369" w:rsidP="00F64369">
      <w:pPr>
        <w:ind w:firstLine="709"/>
        <w:jc w:val="center"/>
        <w:rPr>
          <w:b/>
        </w:rPr>
      </w:pPr>
    </w:p>
    <w:p w:rsidR="00B52188" w:rsidRPr="008D1740" w:rsidRDefault="00B52188" w:rsidP="00B52188">
      <w:pPr>
        <w:ind w:firstLine="709"/>
        <w:jc w:val="center"/>
      </w:pPr>
      <w:r>
        <w:t>от  «__</w:t>
      </w:r>
      <w:r w:rsidRPr="00624B52">
        <w:t xml:space="preserve">» </w:t>
      </w:r>
      <w:r>
        <w:t>______</w:t>
      </w:r>
      <w:r w:rsidRPr="00624B52">
        <w:t xml:space="preserve"> 202</w:t>
      </w:r>
      <w:r>
        <w:t>6</w:t>
      </w:r>
      <w:r w:rsidRPr="00624B52">
        <w:t xml:space="preserve"> года  № </w:t>
      </w:r>
      <w:r>
        <w:t>___</w:t>
      </w:r>
    </w:p>
    <w:p w:rsidR="00F64369" w:rsidRPr="00BC631D" w:rsidRDefault="00F64369" w:rsidP="00F6436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</w:p>
    <w:p w:rsidR="00F64369" w:rsidRPr="00BC631D" w:rsidRDefault="00F64369" w:rsidP="00F64369">
      <w:pPr>
        <w:pStyle w:val="ConsPlusTitle"/>
        <w:tabs>
          <w:tab w:val="left" w:pos="113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C631D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по предоставлению </w:t>
      </w:r>
    </w:p>
    <w:p w:rsidR="00F64369" w:rsidRPr="00F64369" w:rsidRDefault="00F64369" w:rsidP="00F64369">
      <w:pPr>
        <w:widowControl w:val="0"/>
        <w:autoSpaceDE w:val="0"/>
        <w:ind w:firstLine="709"/>
        <w:contextualSpacing/>
        <w:jc w:val="center"/>
        <w:rPr>
          <w:b/>
          <w:bCs/>
          <w:strike/>
        </w:rPr>
      </w:pPr>
      <w:r w:rsidRPr="00F64369">
        <w:rPr>
          <w:b/>
          <w:bCs/>
        </w:rPr>
        <w:t xml:space="preserve">муниципальной услуги </w:t>
      </w:r>
    </w:p>
    <w:p w:rsidR="00F64369" w:rsidRPr="00F64369" w:rsidRDefault="00F64369" w:rsidP="00F64369">
      <w:pPr>
        <w:widowControl w:val="0"/>
        <w:autoSpaceDE w:val="0"/>
        <w:ind w:firstLine="709"/>
        <w:contextualSpacing/>
        <w:jc w:val="center"/>
        <w:rPr>
          <w:b/>
          <w:bCs/>
        </w:rPr>
      </w:pPr>
      <w:r w:rsidRPr="00F64369">
        <w:rPr>
          <w:b/>
          <w:bCs/>
        </w:rPr>
        <w:t xml:space="preserve"> «</w:t>
      </w:r>
      <w:r w:rsidRPr="00F64369">
        <w:rPr>
          <w:b/>
          <w:highlight w:val="white"/>
        </w:rPr>
        <w:t>Согласование проведения переустройства и (или) перепланировки помещения в многоквартирном доме</w:t>
      </w:r>
      <w:r w:rsidRPr="00F64369">
        <w:rPr>
          <w:b/>
          <w:bCs/>
        </w:rPr>
        <w:t>»</w:t>
      </w:r>
    </w:p>
    <w:p w:rsidR="00F64369" w:rsidRPr="00BC631D" w:rsidRDefault="00F64369" w:rsidP="00F6436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</w:pPr>
    </w:p>
    <w:p w:rsidR="00F64369" w:rsidRPr="00397FE4" w:rsidRDefault="00F64369" w:rsidP="00F64369">
      <w:pPr>
        <w:pStyle w:val="af0"/>
        <w:ind w:firstLine="567"/>
        <w:rPr>
          <w:sz w:val="24"/>
        </w:rPr>
      </w:pPr>
      <w:r w:rsidRPr="00397FE4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«Об организации предоставления государственных и муниципальных услуг», постановляю:</w:t>
      </w:r>
    </w:p>
    <w:p w:rsidR="00F64369" w:rsidRPr="00BC631D" w:rsidRDefault="00F64369" w:rsidP="00F6436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</w:rPr>
      </w:pPr>
    </w:p>
    <w:p w:rsidR="00F64369" w:rsidRPr="00BC631D" w:rsidRDefault="00F64369" w:rsidP="00F64369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BC631D">
        <w:rPr>
          <w:bCs/>
        </w:rPr>
        <w:t>1. Утвердить административный регламент по предоставлению муниципальной услуги</w:t>
      </w:r>
      <w:r w:rsidRPr="00BC631D">
        <w:t xml:space="preserve"> </w:t>
      </w:r>
      <w:r w:rsidRPr="00BC631D">
        <w:rPr>
          <w:bCs/>
        </w:rPr>
        <w:t>«</w:t>
      </w:r>
      <w:r w:rsidRPr="00BC631D">
        <w:t>Согласование проведения переустройства и (или) перепланировки помещения в многоквартирном доме</w:t>
      </w:r>
      <w:r w:rsidRPr="00BC631D">
        <w:rPr>
          <w:bCs/>
        </w:rPr>
        <w:t xml:space="preserve">» </w:t>
      </w:r>
      <w:r w:rsidRPr="00BC631D">
        <w:rPr>
          <w:color w:val="1D1B11"/>
        </w:rPr>
        <w:t>согласно приложению.</w:t>
      </w:r>
    </w:p>
    <w:p w:rsidR="00F64369" w:rsidRPr="00BC631D" w:rsidRDefault="00F64369" w:rsidP="00F64369">
      <w:pPr>
        <w:ind w:firstLine="709"/>
        <w:jc w:val="both"/>
        <w:rPr>
          <w:color w:val="1D1B11"/>
        </w:rPr>
      </w:pPr>
      <w:r w:rsidRPr="00BC631D">
        <w:rPr>
          <w:color w:val="1D1B11"/>
        </w:rPr>
        <w:t>2. Признат</w:t>
      </w:r>
      <w:r>
        <w:rPr>
          <w:color w:val="1D1B11"/>
        </w:rPr>
        <w:t>ь утратившим силу постановление</w:t>
      </w:r>
      <w:r w:rsidRPr="00BC631D">
        <w:rPr>
          <w:color w:val="1D1B11"/>
        </w:rPr>
        <w:t xml:space="preserve"> администрации Синявинского городского поселения Кировского муниципального района Ленинградской области:</w:t>
      </w:r>
    </w:p>
    <w:p w:rsidR="00F64369" w:rsidRPr="00BC631D" w:rsidRDefault="00F64369" w:rsidP="00F64369">
      <w:pPr>
        <w:ind w:firstLine="709"/>
        <w:jc w:val="both"/>
        <w:rPr>
          <w:color w:val="1D1B11"/>
        </w:rPr>
      </w:pPr>
      <w:r w:rsidRPr="00BC631D">
        <w:rPr>
          <w:color w:val="1D1B11"/>
        </w:rPr>
        <w:t xml:space="preserve">- от </w:t>
      </w:r>
      <w:r>
        <w:rPr>
          <w:color w:val="1D1B11"/>
        </w:rPr>
        <w:t>12.05.2025</w:t>
      </w:r>
      <w:r w:rsidRPr="00BC631D">
        <w:rPr>
          <w:color w:val="1D1B11"/>
        </w:rPr>
        <w:t xml:space="preserve"> № </w:t>
      </w:r>
      <w:r>
        <w:rPr>
          <w:color w:val="1D1B11"/>
        </w:rPr>
        <w:t>254</w:t>
      </w:r>
      <w:r w:rsidRPr="00BC631D">
        <w:rPr>
          <w:color w:val="1D1B11"/>
        </w:rPr>
        <w:t xml:space="preserve"> </w:t>
      </w:r>
      <w:r w:rsidRPr="00BC631D">
        <w:rPr>
          <w:bCs/>
        </w:rPr>
        <w:t>«Об утверждении административного регламента по предоставлению муниципальной услуги «</w:t>
      </w:r>
      <w:r w:rsidRPr="00BC631D">
        <w:t>Согласование проведения переустройства и (или) перепланировки помещения в многоквартирном доме</w:t>
      </w:r>
      <w:r w:rsidRPr="00BC631D">
        <w:rPr>
          <w:bCs/>
        </w:rPr>
        <w:t>»;</w:t>
      </w:r>
    </w:p>
    <w:p w:rsidR="00F64369" w:rsidRPr="00BC631D" w:rsidRDefault="00F64369" w:rsidP="00F64369">
      <w:pPr>
        <w:autoSpaceDE w:val="0"/>
        <w:autoSpaceDN w:val="0"/>
        <w:adjustRightInd w:val="0"/>
        <w:ind w:firstLine="709"/>
        <w:jc w:val="both"/>
        <w:outlineLvl w:val="1"/>
      </w:pPr>
      <w:r w:rsidRPr="00BC631D"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BC631D">
          <w:rPr>
            <w:rStyle w:val="afd"/>
          </w:rPr>
          <w:t>www.lo-sinyavino.ru</w:t>
        </w:r>
      </w:hyperlink>
      <w:r w:rsidRPr="00BC631D">
        <w:t>.</w:t>
      </w:r>
    </w:p>
    <w:p w:rsidR="00F64369" w:rsidRPr="00BC631D" w:rsidRDefault="00F64369" w:rsidP="00F64369">
      <w:pPr>
        <w:autoSpaceDE w:val="0"/>
        <w:autoSpaceDN w:val="0"/>
        <w:adjustRightInd w:val="0"/>
        <w:ind w:firstLine="709"/>
        <w:jc w:val="both"/>
        <w:outlineLvl w:val="1"/>
      </w:pPr>
      <w:r w:rsidRPr="00BC631D">
        <w:t xml:space="preserve">4. </w:t>
      </w:r>
      <w:r w:rsidRPr="00BC631D">
        <w:rPr>
          <w:bCs/>
        </w:rPr>
        <w:t xml:space="preserve">Настоящие постановление вступает в силу </w:t>
      </w:r>
      <w:r w:rsidRPr="00BC631D">
        <w:t>со дня его официального опубликования.</w:t>
      </w:r>
    </w:p>
    <w:p w:rsidR="00F64369" w:rsidRPr="00BC631D" w:rsidRDefault="00F64369" w:rsidP="00F64369">
      <w:pPr>
        <w:autoSpaceDE w:val="0"/>
        <w:autoSpaceDN w:val="0"/>
        <w:adjustRightInd w:val="0"/>
        <w:ind w:firstLine="709"/>
        <w:jc w:val="both"/>
        <w:outlineLvl w:val="1"/>
      </w:pPr>
      <w:r w:rsidRPr="00BC631D">
        <w:t>5. Контроль за исполнением настоящего постановления оставляю за собой</w:t>
      </w:r>
    </w:p>
    <w:p w:rsidR="00F64369" w:rsidRPr="00BC631D" w:rsidRDefault="00F64369" w:rsidP="00F64369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F64369" w:rsidRPr="00BC631D" w:rsidRDefault="00F64369" w:rsidP="00F64369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F64369" w:rsidRPr="00BC631D" w:rsidRDefault="00F64369" w:rsidP="00F64369">
      <w:pPr>
        <w:autoSpaceDE w:val="0"/>
        <w:autoSpaceDN w:val="0"/>
        <w:adjustRightInd w:val="0"/>
        <w:jc w:val="both"/>
        <w:rPr>
          <w:bCs/>
        </w:rPr>
      </w:pPr>
      <w:r w:rsidRPr="00BC631D">
        <w:rPr>
          <w:bCs/>
        </w:rPr>
        <w:t>Глава администрации</w:t>
      </w:r>
      <w:r w:rsidRPr="00BC631D">
        <w:rPr>
          <w:bCs/>
        </w:rPr>
        <w:tab/>
      </w:r>
      <w:r w:rsidRPr="00BC631D">
        <w:rPr>
          <w:bCs/>
        </w:rPr>
        <w:tab/>
      </w:r>
      <w:r w:rsidRPr="00BC631D">
        <w:rPr>
          <w:bCs/>
        </w:rPr>
        <w:tab/>
      </w:r>
      <w:r w:rsidRPr="00BC631D">
        <w:rPr>
          <w:bCs/>
        </w:rPr>
        <w:tab/>
      </w:r>
      <w:r w:rsidRPr="00BC631D">
        <w:rPr>
          <w:bCs/>
        </w:rPr>
        <w:tab/>
        <w:t xml:space="preserve">                                               Е.В. Хоменок</w:t>
      </w:r>
    </w:p>
    <w:p w:rsidR="00F64369" w:rsidRPr="00BC631D" w:rsidRDefault="00F64369" w:rsidP="00F64369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F64369" w:rsidRPr="00BC631D" w:rsidRDefault="00F64369" w:rsidP="00F64369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F64369" w:rsidRPr="00BC631D" w:rsidRDefault="00F64369" w:rsidP="00F64369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F64369" w:rsidRPr="00BC631D" w:rsidRDefault="00F64369" w:rsidP="00F64369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F64369" w:rsidRPr="00BC631D" w:rsidRDefault="00F64369" w:rsidP="00F64369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F64369" w:rsidRPr="00BC631D" w:rsidRDefault="00F64369" w:rsidP="00F64369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F64369" w:rsidRPr="00BC631D" w:rsidRDefault="00F64369" w:rsidP="00F64369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F64369" w:rsidRPr="00BC631D" w:rsidRDefault="00F64369" w:rsidP="00F64369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F64369" w:rsidRPr="00BC631D" w:rsidRDefault="00F64369" w:rsidP="00F64369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F64369" w:rsidRPr="00BC631D" w:rsidRDefault="00F64369" w:rsidP="00F64369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F64369" w:rsidRPr="00BC631D" w:rsidRDefault="00F64369" w:rsidP="00F64369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F64369" w:rsidRPr="00BC631D" w:rsidRDefault="00F64369" w:rsidP="00F64369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F64369" w:rsidRPr="00AC3202" w:rsidRDefault="00F64369" w:rsidP="00F64369">
      <w:pPr>
        <w:pStyle w:val="Bodytext1"/>
        <w:shd w:val="clear" w:color="auto" w:fill="auto"/>
        <w:tabs>
          <w:tab w:val="num" w:pos="1440"/>
        </w:tabs>
        <w:spacing w:line="240" w:lineRule="auto"/>
        <w:ind w:firstLine="0"/>
        <w:rPr>
          <w:bCs/>
          <w:sz w:val="20"/>
          <w:szCs w:val="20"/>
        </w:rPr>
      </w:pPr>
      <w:r w:rsidRPr="00AC3202">
        <w:rPr>
          <w:bCs/>
          <w:sz w:val="20"/>
          <w:szCs w:val="20"/>
        </w:rPr>
        <w:t xml:space="preserve">Разослано: в дело, заместитель главы администрации Синявинского городского поселения, Кировская городская прокуратура Ленинградской области, сайт </w:t>
      </w:r>
      <w:hyperlink r:id="rId10" w:history="1">
        <w:r w:rsidRPr="00AC3202">
          <w:rPr>
            <w:rStyle w:val="afd"/>
            <w:bCs/>
            <w:sz w:val="20"/>
            <w:szCs w:val="20"/>
          </w:rPr>
          <w:t>https://www.lo-sinyavino.ru/</w:t>
        </w:r>
      </w:hyperlink>
    </w:p>
    <w:p w:rsidR="00F64369" w:rsidRDefault="00F64369">
      <w:pPr>
        <w:pStyle w:val="aff3"/>
        <w:ind w:left="0" w:right="41"/>
        <w:jc w:val="right"/>
        <w:rPr>
          <w:rFonts w:ascii="Times New Roman" w:hAnsi="Times New Roman" w:cs="Times New Roman"/>
          <w:b w:val="0"/>
          <w:color w:val="auto"/>
          <w:sz w:val="28"/>
          <w:szCs w:val="28"/>
          <w:highlight w:val="yellow"/>
        </w:rPr>
      </w:pPr>
    </w:p>
    <w:p w:rsidR="00F64369" w:rsidRDefault="00F64369">
      <w:pPr>
        <w:pStyle w:val="aff3"/>
        <w:ind w:left="0" w:right="41"/>
        <w:jc w:val="right"/>
        <w:rPr>
          <w:rFonts w:ascii="Times New Roman" w:hAnsi="Times New Roman" w:cs="Times New Roman"/>
          <w:b w:val="0"/>
          <w:color w:val="auto"/>
          <w:sz w:val="28"/>
          <w:szCs w:val="28"/>
          <w:highlight w:val="yellow"/>
        </w:rPr>
      </w:pPr>
    </w:p>
    <w:p w:rsidR="00F64369" w:rsidRPr="00BC631D" w:rsidRDefault="00F64369" w:rsidP="00F64369">
      <w:pPr>
        <w:tabs>
          <w:tab w:val="left" w:pos="142"/>
          <w:tab w:val="left" w:pos="284"/>
        </w:tabs>
        <w:ind w:left="5245"/>
        <w:rPr>
          <w:color w:val="1D1B11"/>
        </w:rPr>
      </w:pPr>
      <w:r w:rsidRPr="00BC631D">
        <w:rPr>
          <w:color w:val="1D1B11"/>
        </w:rPr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B52188" w:rsidRPr="008D1740" w:rsidRDefault="0086028C" w:rsidP="00B52188">
      <w:pPr>
        <w:ind w:firstLine="709"/>
        <w:jc w:val="center"/>
      </w:pPr>
      <w:r>
        <w:t xml:space="preserve">     </w:t>
      </w:r>
      <w:r w:rsidR="00B52188">
        <w:t xml:space="preserve">                                               </w:t>
      </w:r>
      <w:r>
        <w:t xml:space="preserve"> </w:t>
      </w:r>
      <w:r w:rsidR="00B52188">
        <w:t>от  «__</w:t>
      </w:r>
      <w:r w:rsidR="00B52188" w:rsidRPr="00624B52">
        <w:t xml:space="preserve">» </w:t>
      </w:r>
      <w:r w:rsidR="00B52188">
        <w:t>______</w:t>
      </w:r>
      <w:r w:rsidR="00B52188" w:rsidRPr="00624B52">
        <w:t xml:space="preserve"> 202</w:t>
      </w:r>
      <w:r w:rsidR="00B52188">
        <w:t>6</w:t>
      </w:r>
      <w:r w:rsidR="00B52188" w:rsidRPr="00624B52">
        <w:t xml:space="preserve"> года  № </w:t>
      </w:r>
      <w:r w:rsidR="00B52188">
        <w:t>___</w:t>
      </w:r>
    </w:p>
    <w:p w:rsidR="0086028C" w:rsidRPr="00AC3BC8" w:rsidRDefault="0086028C" w:rsidP="0086028C">
      <w:pPr>
        <w:ind w:left="3545"/>
        <w:jc w:val="center"/>
      </w:pPr>
    </w:p>
    <w:p w:rsidR="00F64369" w:rsidRDefault="00F64369">
      <w:pPr>
        <w:pStyle w:val="aff3"/>
        <w:ind w:left="0" w:right="41"/>
        <w:jc w:val="right"/>
        <w:rPr>
          <w:rFonts w:ascii="Times New Roman" w:hAnsi="Times New Roman" w:cs="Times New Roman"/>
          <w:b w:val="0"/>
          <w:color w:val="auto"/>
          <w:sz w:val="28"/>
          <w:szCs w:val="28"/>
          <w:highlight w:val="yellow"/>
        </w:rPr>
      </w:pPr>
    </w:p>
    <w:p w:rsidR="00F64369" w:rsidRDefault="00F64369">
      <w:pPr>
        <w:pStyle w:val="aff3"/>
        <w:ind w:left="0" w:right="41"/>
        <w:jc w:val="right"/>
        <w:rPr>
          <w:rFonts w:ascii="Times New Roman" w:hAnsi="Times New Roman" w:cs="Times New Roman"/>
          <w:b w:val="0"/>
          <w:color w:val="auto"/>
          <w:sz w:val="28"/>
          <w:szCs w:val="28"/>
          <w:highlight w:val="yellow"/>
        </w:rPr>
      </w:pPr>
    </w:p>
    <w:p w:rsidR="001D26A6" w:rsidRPr="00F64369" w:rsidRDefault="00F64369">
      <w:pPr>
        <w:jc w:val="center"/>
        <w:rPr>
          <w:b/>
          <w:highlight w:val="white"/>
        </w:rPr>
      </w:pPr>
      <w:r w:rsidRPr="00F64369">
        <w:rPr>
          <w:b/>
          <w:bCs/>
          <w:highlight w:val="white"/>
        </w:rPr>
        <w:t>А</w:t>
      </w:r>
      <w:r w:rsidR="008E6B8F" w:rsidRPr="00F64369">
        <w:rPr>
          <w:b/>
          <w:highlight w:val="white"/>
        </w:rPr>
        <w:t>дминистративн</w:t>
      </w:r>
      <w:r w:rsidRPr="00F64369">
        <w:rPr>
          <w:b/>
          <w:highlight w:val="white"/>
        </w:rPr>
        <w:t>ый</w:t>
      </w:r>
      <w:r w:rsidR="008E6B8F" w:rsidRPr="00F64369">
        <w:rPr>
          <w:b/>
          <w:highlight w:val="white"/>
        </w:rPr>
        <w:t xml:space="preserve"> регламент по предоставлению муниципальной услуги «Согласование проведения переустройства и (или) перепланировки помещения в многоквартирном доме» </w:t>
      </w:r>
    </w:p>
    <w:p w:rsidR="00F64369" w:rsidRDefault="00F64369">
      <w:pPr>
        <w:widowControl w:val="0"/>
        <w:tabs>
          <w:tab w:val="left" w:pos="142"/>
          <w:tab w:val="left" w:pos="284"/>
        </w:tabs>
        <w:jc w:val="center"/>
        <w:outlineLvl w:val="0"/>
        <w:rPr>
          <w:b/>
          <w:bCs/>
          <w:highlight w:val="white"/>
        </w:rPr>
      </w:pPr>
      <w:bookmarkStart w:id="0" w:name="sub_1001"/>
    </w:p>
    <w:p w:rsidR="001D26A6" w:rsidRPr="00F64369" w:rsidRDefault="008E6B8F">
      <w:pPr>
        <w:widowControl w:val="0"/>
        <w:tabs>
          <w:tab w:val="left" w:pos="142"/>
          <w:tab w:val="left" w:pos="284"/>
        </w:tabs>
        <w:jc w:val="center"/>
        <w:outlineLvl w:val="0"/>
        <w:rPr>
          <w:b/>
          <w:bCs/>
          <w:highlight w:val="white"/>
        </w:rPr>
      </w:pPr>
      <w:r w:rsidRPr="00F64369">
        <w:rPr>
          <w:b/>
          <w:bCs/>
          <w:highlight w:val="white"/>
        </w:rPr>
        <w:t>1. Общие положения</w:t>
      </w:r>
    </w:p>
    <w:p w:rsidR="001D26A6" w:rsidRPr="00F64369" w:rsidRDefault="001D26A6">
      <w:pPr>
        <w:rPr>
          <w:b/>
          <w:bCs/>
          <w:highlight w:val="white"/>
        </w:rPr>
      </w:pPr>
    </w:p>
    <w:p w:rsidR="001D26A6" w:rsidRPr="00F64369" w:rsidRDefault="008E6B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highlight w:val="white"/>
          <w:u w:val="single"/>
        </w:rPr>
      </w:pPr>
      <w:r w:rsidRPr="00F64369">
        <w:rPr>
          <w:color w:val="000000"/>
          <w:highlight w:val="white"/>
          <w:u w:val="single"/>
        </w:rPr>
        <w:t>1.1. Предмет регулирования.</w:t>
      </w:r>
    </w:p>
    <w:p w:rsidR="001D26A6" w:rsidRPr="00F64369" w:rsidRDefault="008E6B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highlight w:val="white"/>
          <w:u w:val="single"/>
        </w:rPr>
      </w:pPr>
      <w:bookmarkStart w:id="1" w:name="sub_1003"/>
      <w:bookmarkEnd w:id="0"/>
      <w:r w:rsidRPr="00F64369">
        <w:rPr>
          <w:highlight w:val="white"/>
        </w:rPr>
        <w:t>Настоящий административный регламент предоставления муниципальной услуги по согласованию проведения переустройства и (или) перепланировки помещения в многоквартирном доме (далее соответственно – административный регламент, муниципальная услуга) определяет порядок, стандарт и сроки при предоставлении муниципальной услуги.</w:t>
      </w:r>
    </w:p>
    <w:p w:rsidR="001D26A6" w:rsidRPr="00F64369" w:rsidRDefault="001D26A6">
      <w:pPr>
        <w:widowControl w:val="0"/>
        <w:tabs>
          <w:tab w:val="left" w:pos="142"/>
          <w:tab w:val="left" w:pos="284"/>
          <w:tab w:val="left" w:pos="1418"/>
        </w:tabs>
        <w:jc w:val="both"/>
        <w:rPr>
          <w:highlight w:val="white"/>
        </w:rPr>
      </w:pPr>
    </w:p>
    <w:p w:rsidR="001D26A6" w:rsidRPr="00F64369" w:rsidRDefault="008E6B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highlight w:val="white"/>
          <w:u w:val="single"/>
        </w:rPr>
      </w:pPr>
      <w:r w:rsidRPr="00F64369">
        <w:rPr>
          <w:color w:val="000000"/>
          <w:highlight w:val="white"/>
          <w:u w:val="single"/>
        </w:rPr>
        <w:t>1.2. Круг заявителей.</w:t>
      </w:r>
    </w:p>
    <w:p w:rsidR="001D26A6" w:rsidRPr="00F64369" w:rsidRDefault="008E6B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highlight w:val="white"/>
        </w:rPr>
      </w:pPr>
      <w:r w:rsidRPr="00F64369">
        <w:rPr>
          <w:highlight w:val="white"/>
        </w:rPr>
        <w:t>Заявителями, имеющими право на получение муниципальной услуги, являются: наниматель либо собственник помещения (физическое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самоуправления)), имеющий намерение провести переустройство и (или) перепланировку помещения в многоквартирном доме.</w:t>
      </w:r>
    </w:p>
    <w:p w:rsidR="001D26A6" w:rsidRPr="00F64369" w:rsidRDefault="008E6B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highlight w:val="white"/>
          <w:u w:val="single"/>
        </w:rPr>
      </w:pPr>
      <w:r w:rsidRPr="00F64369">
        <w:rPr>
          <w:highlight w:val="white"/>
        </w:rPr>
        <w:t>Представлять</w:t>
      </w:r>
      <w:r w:rsidRPr="00F64369">
        <w:rPr>
          <w:rFonts w:eastAsia="Calibri"/>
          <w:highlight w:val="white"/>
        </w:rPr>
        <w:t xml:space="preserve"> интересы заявителя имеют право:</w:t>
      </w:r>
    </w:p>
    <w:p w:rsidR="001D26A6" w:rsidRPr="00F64369" w:rsidRDefault="008E6B8F">
      <w:pPr>
        <w:ind w:firstLine="709"/>
        <w:jc w:val="both"/>
      </w:pPr>
      <w:r w:rsidRPr="00F64369">
        <w:t>- от имени физических лиц:</w:t>
      </w:r>
    </w:p>
    <w:p w:rsidR="001D26A6" w:rsidRPr="00F64369" w:rsidRDefault="008E6B8F">
      <w:pPr>
        <w:ind w:firstLine="709"/>
        <w:jc w:val="both"/>
      </w:pPr>
      <w:r w:rsidRPr="00F64369">
        <w:t xml:space="preserve">представители, действующие в силу полномочий, основанных </w:t>
      </w:r>
      <w:r w:rsidRPr="00F64369">
        <w:br/>
        <w:t>на доверенности;</w:t>
      </w:r>
    </w:p>
    <w:p w:rsidR="001D26A6" w:rsidRPr="00F64369" w:rsidRDefault="008E6B8F">
      <w:pPr>
        <w:ind w:firstLine="709"/>
        <w:jc w:val="both"/>
        <w:rPr>
          <w:rFonts w:eastAsia="Calibri"/>
        </w:rPr>
      </w:pPr>
      <w:r w:rsidRPr="00F64369">
        <w:rPr>
          <w:rFonts w:eastAsia="Calibri"/>
        </w:rPr>
        <w:t>опекуны недееспособных граждан;</w:t>
      </w:r>
    </w:p>
    <w:p w:rsidR="001D26A6" w:rsidRPr="00F64369" w:rsidRDefault="008E6B8F">
      <w:pPr>
        <w:ind w:firstLine="709"/>
        <w:jc w:val="both"/>
        <w:rPr>
          <w:rFonts w:eastAsia="Calibri"/>
        </w:rPr>
      </w:pPr>
      <w:r w:rsidRPr="00F64369">
        <w:rPr>
          <w:rFonts w:eastAsia="Calibri"/>
        </w:rPr>
        <w:t>законные представители (родители, усыновители, опекуны) несовершеннолетних в возрасте до 14 лет.</w:t>
      </w:r>
    </w:p>
    <w:p w:rsidR="001D26A6" w:rsidRPr="00F64369" w:rsidRDefault="001D26A6">
      <w:pPr>
        <w:tabs>
          <w:tab w:val="left" w:pos="1134"/>
        </w:tabs>
        <w:ind w:firstLine="709"/>
        <w:jc w:val="both"/>
        <w:rPr>
          <w:rFonts w:eastAsia="Calibri"/>
          <w:highlight w:val="white"/>
        </w:rPr>
      </w:pPr>
    </w:p>
    <w:p w:rsidR="001D26A6" w:rsidRPr="00F64369" w:rsidRDefault="008E6B8F">
      <w:pPr>
        <w:jc w:val="both"/>
        <w:rPr>
          <w:rFonts w:eastAsia="Calibri"/>
          <w:highlight w:val="white"/>
        </w:rPr>
      </w:pPr>
      <w:r w:rsidRPr="00F64369">
        <w:rPr>
          <w:rFonts w:eastAsia="Calibri"/>
          <w:highlight w:val="white"/>
        </w:rPr>
        <w:t xml:space="preserve">          - от имени юридического лица:</w:t>
      </w:r>
    </w:p>
    <w:p w:rsidR="001D26A6" w:rsidRPr="00F64369" w:rsidRDefault="008E6B8F">
      <w:pPr>
        <w:ind w:firstLine="709"/>
        <w:jc w:val="both"/>
        <w:rPr>
          <w:rFonts w:eastAsia="Calibri"/>
          <w:highlight w:val="white"/>
        </w:rPr>
      </w:pPr>
      <w:r w:rsidRPr="00F64369">
        <w:rPr>
          <w:rFonts w:eastAsia="Calibri"/>
          <w:highlight w:val="white"/>
        </w:rPr>
        <w:t>лица, действующие в соответствии с законом или учредительными документами от имени юридического лица;</w:t>
      </w:r>
    </w:p>
    <w:p w:rsidR="001D26A6" w:rsidRPr="00F64369" w:rsidRDefault="008E6B8F">
      <w:pPr>
        <w:ind w:firstLine="709"/>
        <w:jc w:val="both"/>
        <w:rPr>
          <w:rFonts w:eastAsia="Calibri"/>
          <w:highlight w:val="white"/>
        </w:rPr>
      </w:pPr>
      <w:r w:rsidRPr="00F64369">
        <w:rPr>
          <w:rFonts w:eastAsia="Calibri"/>
          <w:highlight w:val="white"/>
        </w:rPr>
        <w:t>представители юридического лица в силу полномочий на основании доверенности.</w:t>
      </w:r>
    </w:p>
    <w:p w:rsidR="001D26A6" w:rsidRPr="00F64369" w:rsidRDefault="008E6B8F">
      <w:pPr>
        <w:ind w:firstLine="709"/>
        <w:jc w:val="both"/>
        <w:rPr>
          <w:rFonts w:eastAsia="Calibri"/>
          <w:highlight w:val="white"/>
        </w:rPr>
      </w:pPr>
      <w:r w:rsidRPr="00F64369">
        <w:rPr>
          <w:highlight w:val="white"/>
          <w:lang w:eastAsia="en-US"/>
        </w:rPr>
        <w:t>В качестве уполномоченного представителя заявителя может быть лицо, указанное в </w:t>
      </w:r>
      <w:hyperlink r:id="rId11" w:anchor="A8I0NL" w:tooltip="https://docs.cntd.ru/document/902228011#A8I0NL" w:history="1">
        <w:r w:rsidRPr="00F64369">
          <w:rPr>
            <w:highlight w:val="white"/>
            <w:lang w:eastAsia="en-US"/>
          </w:rPr>
          <w:t>части 2 статьи 5  Федерального закона от 27.07.2010 № 210-ФЗ "Об организации предоставления государственных и муниципальных услуг".</w:t>
        </w:r>
      </w:hyperlink>
    </w:p>
    <w:p w:rsidR="001D26A6" w:rsidRPr="00F64369" w:rsidRDefault="001D26A6">
      <w:pPr>
        <w:ind w:firstLine="709"/>
        <w:jc w:val="both"/>
        <w:rPr>
          <w:rFonts w:eastAsia="Calibri"/>
          <w:highlight w:val="white"/>
        </w:rPr>
      </w:pP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1D26A6" w:rsidRPr="00F64369" w:rsidRDefault="001D26A6">
      <w:pPr>
        <w:pStyle w:val="aff0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</w:p>
    <w:p w:rsidR="001D26A6" w:rsidRPr="00F64369" w:rsidRDefault="001D26A6">
      <w:pPr>
        <w:pStyle w:val="aff0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</w:p>
    <w:p w:rsidR="001D26A6" w:rsidRPr="00F64369" w:rsidRDefault="008E6B8F">
      <w:pPr>
        <w:pStyle w:val="Heading1"/>
        <w:spacing w:line="240" w:lineRule="auto"/>
        <w:rPr>
          <w:rFonts w:ascii="Times New Roman" w:hAnsi="Times New Roman"/>
          <w:sz w:val="24"/>
          <w:szCs w:val="24"/>
          <w:highlight w:val="white"/>
        </w:rPr>
      </w:pPr>
      <w:r w:rsidRPr="00F64369">
        <w:rPr>
          <w:rFonts w:ascii="Times New Roman" w:hAnsi="Times New Roman"/>
          <w:bCs/>
          <w:sz w:val="24"/>
          <w:szCs w:val="24"/>
          <w:highlight w:val="white"/>
        </w:rPr>
        <w:t xml:space="preserve">2. Стандарт предоставления </w:t>
      </w:r>
      <w:r w:rsidRPr="00F64369">
        <w:rPr>
          <w:rFonts w:ascii="Times New Roman" w:hAnsi="Times New Roman"/>
          <w:sz w:val="24"/>
          <w:szCs w:val="24"/>
          <w:highlight w:val="white"/>
        </w:rPr>
        <w:t>муниципальной услуги</w:t>
      </w:r>
    </w:p>
    <w:p w:rsidR="001D26A6" w:rsidRPr="00F64369" w:rsidRDefault="001D26A6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lastRenderedPageBreak/>
        <w:t xml:space="preserve">2.1. Наименование муниципальной услуги: 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Согласование проведения переустройства и (или) перепланировки помещения в многоквартирном доме.</w:t>
      </w:r>
    </w:p>
    <w:p w:rsidR="001D26A6" w:rsidRPr="00F64369" w:rsidRDefault="001D26A6">
      <w:pPr>
        <w:ind w:firstLine="709"/>
        <w:jc w:val="both"/>
        <w:rPr>
          <w:highlight w:val="white"/>
        </w:rPr>
      </w:pPr>
    </w:p>
    <w:p w:rsidR="001D26A6" w:rsidRPr="00F64369" w:rsidRDefault="008E6B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color w:val="000000"/>
          <w:highlight w:val="white"/>
          <w:u w:val="single"/>
        </w:rPr>
      </w:pPr>
      <w:r w:rsidRPr="00F64369">
        <w:rPr>
          <w:highlight w:val="white"/>
        </w:rPr>
        <w:t xml:space="preserve"> </w:t>
      </w:r>
      <w:r w:rsidRPr="00F64369">
        <w:rPr>
          <w:color w:val="000000"/>
          <w:highlight w:val="white"/>
          <w:u w:val="single"/>
        </w:rPr>
        <w:t>2.2. Наименование органа, предоставляющего муниципальную услугу.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 xml:space="preserve"> Муниципальную услугу предоставляет: </w:t>
      </w:r>
    </w:p>
    <w:p w:rsidR="001D26A6" w:rsidRPr="00F64369" w:rsidRDefault="008E6B8F">
      <w:pPr>
        <w:ind w:firstLine="709"/>
        <w:jc w:val="both"/>
        <w:rPr>
          <w:rFonts w:eastAsia="Calibri"/>
          <w:highlight w:val="white"/>
        </w:rPr>
      </w:pPr>
      <w:r w:rsidRPr="00F64369">
        <w:rPr>
          <w:highlight w:val="white"/>
        </w:rPr>
        <w:t xml:space="preserve">администрация </w:t>
      </w:r>
      <w:r w:rsidR="00F64369" w:rsidRPr="00F64369">
        <w:rPr>
          <w:highlight w:val="white"/>
        </w:rPr>
        <w:t>Синявинского городского поселения Кировского муниципального района</w:t>
      </w:r>
      <w:r w:rsidRPr="00F64369">
        <w:rPr>
          <w:highlight w:val="white"/>
        </w:rPr>
        <w:t xml:space="preserve"> Ленинградской области </w:t>
      </w:r>
      <w:r w:rsidRPr="00F64369">
        <w:rPr>
          <w:rFonts w:eastAsia="Calibri"/>
          <w:highlight w:val="white"/>
        </w:rPr>
        <w:t>(далее – администрация) по месту нахождения помещения.</w:t>
      </w:r>
    </w:p>
    <w:p w:rsidR="001D26A6" w:rsidRPr="00F64369" w:rsidRDefault="001D26A6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1D26A6" w:rsidRPr="00F64369" w:rsidRDefault="008E6B8F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highlight w:val="white"/>
        </w:rPr>
      </w:pPr>
      <w:r w:rsidRPr="00F64369">
        <w:rPr>
          <w:color w:val="000000"/>
          <w:highlight w:val="white"/>
          <w:u w:val="single"/>
        </w:rPr>
        <w:t>2.3. Результат предоставления муниципальной услуги.</w:t>
      </w:r>
    </w:p>
    <w:p w:rsidR="001D26A6" w:rsidRPr="00F64369" w:rsidRDefault="008E6B8F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highlight w:val="white"/>
        </w:rPr>
      </w:pPr>
      <w:r w:rsidRPr="00F64369">
        <w:rPr>
          <w:highlight w:val="white"/>
        </w:rPr>
        <w:t>Результатом предоставления муниципальной услуги является:</w:t>
      </w:r>
    </w:p>
    <w:p w:rsidR="001D26A6" w:rsidRPr="00F64369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F64369">
        <w:rPr>
          <w:highlight w:val="white"/>
        </w:rPr>
        <w:t xml:space="preserve">решение о согласовании переустройства и (или) перепланировки помещения </w:t>
      </w:r>
      <w:r w:rsidRPr="00F64369">
        <w:rPr>
          <w:highlight w:val="white"/>
        </w:rPr>
        <w:br/>
        <w:t xml:space="preserve">в многоквартирном доме или решение об отказе в согласовании переустройства </w:t>
      </w:r>
      <w:r w:rsidRPr="00F64369">
        <w:rPr>
          <w:highlight w:val="white"/>
        </w:rPr>
        <w:br/>
        <w:t xml:space="preserve">и (или) перепланировки помещения в многоквартирном доме согласно </w:t>
      </w:r>
      <w:r w:rsidRPr="00F64369">
        <w:rPr>
          <w:highlight w:val="white"/>
        </w:rPr>
        <w:br/>
        <w:t>Образцу 2 к административному регламенту.</w:t>
      </w:r>
    </w:p>
    <w:p w:rsidR="001D26A6" w:rsidRPr="00F64369" w:rsidRDefault="008E6B8F">
      <w:pPr>
        <w:pStyle w:val="af0"/>
        <w:ind w:firstLine="709"/>
        <w:rPr>
          <w:sz w:val="24"/>
          <w:highlight w:val="white"/>
        </w:rPr>
      </w:pPr>
      <w:r w:rsidRPr="00F64369">
        <w:rPr>
          <w:sz w:val="24"/>
          <w:highlight w:val="white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1D26A6" w:rsidRPr="00F64369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F64369">
        <w:rPr>
          <w:highlight w:val="white"/>
        </w:rPr>
        <w:t xml:space="preserve">Результат предоставления муниципальной услуги предоставляется </w:t>
      </w:r>
      <w:r w:rsidRPr="00F64369">
        <w:rPr>
          <w:highlight w:val="white"/>
        </w:rPr>
        <w:br/>
        <w:t xml:space="preserve">(в соответствии со способом, указанным заявителем при подаче заявления </w:t>
      </w:r>
      <w:r w:rsidRPr="00F64369">
        <w:rPr>
          <w:highlight w:val="white"/>
        </w:rPr>
        <w:br/>
        <w:t>и документов):</w:t>
      </w:r>
    </w:p>
    <w:p w:rsidR="001D26A6" w:rsidRPr="00F64369" w:rsidRDefault="008E6B8F">
      <w:pPr>
        <w:widowControl w:val="0"/>
        <w:ind w:firstLine="709"/>
        <w:jc w:val="both"/>
        <w:rPr>
          <w:highlight w:val="white"/>
        </w:rPr>
      </w:pPr>
      <w:r w:rsidRPr="00F64369">
        <w:rPr>
          <w:highlight w:val="white"/>
        </w:rPr>
        <w:t>1) при личной явке:</w:t>
      </w:r>
    </w:p>
    <w:p w:rsidR="001D26A6" w:rsidRPr="00F64369" w:rsidRDefault="008E6B8F">
      <w:pPr>
        <w:widowControl w:val="0"/>
        <w:ind w:firstLine="709"/>
        <w:jc w:val="both"/>
        <w:rPr>
          <w:highlight w:val="white"/>
        </w:rPr>
      </w:pPr>
      <w:r w:rsidRPr="00F64369">
        <w:rPr>
          <w:highlight w:val="white"/>
        </w:rPr>
        <w:t>в филиалах, отделах, удаленных рабочих местах ГБУ ЛО «МФЦ»;</w:t>
      </w:r>
    </w:p>
    <w:p w:rsidR="001D26A6" w:rsidRPr="00F64369" w:rsidRDefault="008E6B8F">
      <w:pPr>
        <w:widowControl w:val="0"/>
        <w:ind w:firstLine="709"/>
        <w:jc w:val="both"/>
        <w:rPr>
          <w:highlight w:val="white"/>
        </w:rPr>
      </w:pPr>
      <w:r w:rsidRPr="00F64369">
        <w:rPr>
          <w:highlight w:val="white"/>
        </w:rPr>
        <w:t>2) без личной явки:</w:t>
      </w:r>
    </w:p>
    <w:p w:rsidR="001D26A6" w:rsidRPr="00F64369" w:rsidRDefault="008E6B8F">
      <w:pPr>
        <w:widowControl w:val="0"/>
        <w:ind w:firstLine="709"/>
        <w:jc w:val="both"/>
        <w:rPr>
          <w:highlight w:val="white"/>
        </w:rPr>
      </w:pPr>
      <w:r w:rsidRPr="00F64369">
        <w:rPr>
          <w:highlight w:val="white"/>
        </w:rPr>
        <w:t>на адрес электронной почты;</w:t>
      </w:r>
    </w:p>
    <w:p w:rsidR="001D26A6" w:rsidRPr="00F64369" w:rsidRDefault="008E6B8F">
      <w:pPr>
        <w:widowControl w:val="0"/>
        <w:ind w:firstLine="709"/>
        <w:jc w:val="both"/>
        <w:rPr>
          <w:highlight w:val="white"/>
        </w:rPr>
      </w:pPr>
      <w:r w:rsidRPr="00F64369">
        <w:rPr>
          <w:highlight w:val="white"/>
        </w:rPr>
        <w:t>в электронной форме через личный кабинет заявителя на ЕПГУ.</w:t>
      </w:r>
    </w:p>
    <w:p w:rsidR="001D26A6" w:rsidRPr="00F64369" w:rsidRDefault="001D26A6">
      <w:pPr>
        <w:widowControl w:val="0"/>
        <w:ind w:firstLine="709"/>
        <w:jc w:val="both"/>
        <w:rPr>
          <w:highlight w:val="white"/>
        </w:rPr>
      </w:pPr>
    </w:p>
    <w:p w:rsidR="001D26A6" w:rsidRPr="00F64369" w:rsidRDefault="008E6B8F">
      <w:pPr>
        <w:widowControl w:val="0"/>
        <w:ind w:firstLine="709"/>
        <w:jc w:val="both"/>
        <w:rPr>
          <w:highlight w:val="white"/>
        </w:rPr>
      </w:pPr>
      <w:r w:rsidRPr="00F64369">
        <w:rPr>
          <w:highlight w:val="white"/>
        </w:rPr>
        <w:t>2.4. Срок предоставления муниципальной услуги не должен превышать                   15 рабочих дней с даты регистрации заявления в администрации.</w:t>
      </w:r>
    </w:p>
    <w:p w:rsidR="001D26A6" w:rsidRPr="00F64369" w:rsidRDefault="001D26A6">
      <w:pPr>
        <w:ind w:firstLine="709"/>
        <w:jc w:val="both"/>
        <w:rPr>
          <w:highlight w:val="white"/>
        </w:rPr>
      </w:pP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  <w:u w:val="single"/>
        </w:rPr>
        <w:t>2.5. Размер платы, взимаемой с заявителя при предоставлении муниципальной услуги, и способы ее взимания</w:t>
      </w:r>
      <w:r w:rsidRPr="00F64369">
        <w:rPr>
          <w:highlight w:val="white"/>
        </w:rPr>
        <w:t>.</w:t>
      </w:r>
    </w:p>
    <w:p w:rsidR="001D26A6" w:rsidRPr="00F64369" w:rsidRDefault="008E6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64369">
        <w:rPr>
          <w:rFonts w:ascii="Times New Roman" w:hAnsi="Times New Roman" w:cs="Times New Roman"/>
          <w:sz w:val="24"/>
          <w:szCs w:val="24"/>
          <w:highlight w:val="white"/>
        </w:rPr>
        <w:t>Муниципальная услуга предоставляется бесплатно.</w:t>
      </w:r>
    </w:p>
    <w:p w:rsidR="001D26A6" w:rsidRPr="00F64369" w:rsidRDefault="001D26A6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D26A6" w:rsidRPr="00F64369" w:rsidRDefault="008E6B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highlight w:val="white"/>
        </w:rPr>
      </w:pPr>
      <w:r w:rsidRPr="00F64369">
        <w:rPr>
          <w:color w:val="000000"/>
          <w:highlight w:val="white"/>
          <w:u w:val="single"/>
        </w:rPr>
        <w:t>2.6. Максимальный срок ожидания  в 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1D26A6" w:rsidRPr="00F64369" w:rsidRDefault="008E6B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0"/>
        <w:jc w:val="both"/>
        <w:rPr>
          <w:highlight w:val="white"/>
        </w:rPr>
      </w:pPr>
      <w:r w:rsidRPr="00F64369">
        <w:rPr>
          <w:color w:val="000000"/>
          <w:highlight w:val="white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ГБУ ЛО «МФЦ», составляет не более 15 минут.</w:t>
      </w:r>
    </w:p>
    <w:p w:rsidR="001D26A6" w:rsidRPr="00F64369" w:rsidRDefault="001D26A6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D26A6" w:rsidRPr="00F64369" w:rsidRDefault="001D26A6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D26A6" w:rsidRPr="00F64369" w:rsidRDefault="008E6B8F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  <w:r w:rsidRPr="00F64369">
        <w:rPr>
          <w:sz w:val="24"/>
          <w:highlight w:val="white"/>
          <w:u w:val="single"/>
        </w:rPr>
        <w:t>2.7. Срок регистрации запроса заявителя о предоставлении муниципальной услуги</w:t>
      </w:r>
    </w:p>
    <w:p w:rsidR="001D26A6" w:rsidRPr="00F64369" w:rsidRDefault="008E6B8F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  <w:r w:rsidRPr="00F64369">
        <w:rPr>
          <w:color w:val="000000" w:themeColor="text1"/>
          <w:sz w:val="24"/>
          <w:highlight w:val="white"/>
        </w:rPr>
        <w:t xml:space="preserve"> Срок регистрации </w:t>
      </w:r>
      <w:r w:rsidRPr="00F64369">
        <w:rPr>
          <w:sz w:val="24"/>
          <w:highlight w:val="white"/>
        </w:rPr>
        <w:t>запроса заявителя о предоставлении муниципальной услуги составляет в администрации:</w:t>
      </w:r>
    </w:p>
    <w:p w:rsidR="001D26A6" w:rsidRPr="00F64369" w:rsidRDefault="008E6B8F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64369">
        <w:rPr>
          <w:rFonts w:ascii="Times New Roman" w:hAnsi="Times New Roman" w:cs="Times New Roman"/>
          <w:sz w:val="24"/>
          <w:szCs w:val="24"/>
          <w:highlight w:val="white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1D26A6" w:rsidRPr="00F64369" w:rsidRDefault="008E6B8F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64369">
        <w:rPr>
          <w:rFonts w:ascii="Times New Roman" w:hAnsi="Times New Roman" w:cs="Times New Roman"/>
          <w:sz w:val="24"/>
          <w:szCs w:val="24"/>
          <w:highlight w:val="white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1D26A6" w:rsidRPr="00F64369" w:rsidRDefault="008E6B8F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64369">
        <w:rPr>
          <w:rFonts w:ascii="Times New Roman" w:hAnsi="Times New Roman" w:cs="Times New Roman"/>
          <w:sz w:val="24"/>
          <w:szCs w:val="24"/>
          <w:highlight w:val="white"/>
        </w:rPr>
        <w:t>Датой получения документов считается дата представления полного комплекта документов.</w:t>
      </w:r>
    </w:p>
    <w:p w:rsidR="001D26A6" w:rsidRPr="00F64369" w:rsidRDefault="001D26A6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</w:p>
    <w:p w:rsidR="001D26A6" w:rsidRPr="00F64369" w:rsidRDefault="001D26A6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</w:p>
    <w:p w:rsidR="001D26A6" w:rsidRPr="00F64369" w:rsidRDefault="008E6B8F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F64369">
        <w:rPr>
          <w:rFonts w:ascii="Times New Roman" w:hAnsi="Times New Roman" w:cs="Times New Roman"/>
          <w:sz w:val="24"/>
          <w:szCs w:val="24"/>
          <w:highlight w:val="white"/>
          <w:u w:val="single"/>
        </w:rPr>
        <w:t>2.8. Требования к помещениям, в которых предоставляется муниципальная услуга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в информационно-телекоммуникационной сети "Интернет", а также на Едином портале.</w:t>
      </w:r>
    </w:p>
    <w:p w:rsidR="001D26A6" w:rsidRPr="00F64369" w:rsidRDefault="001D26A6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4"/>
          <w:highlight w:val="white"/>
        </w:rPr>
      </w:pPr>
    </w:p>
    <w:p w:rsidR="001D26A6" w:rsidRPr="00F64369" w:rsidRDefault="008E6B8F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F64369">
        <w:rPr>
          <w:rFonts w:ascii="Times New Roman" w:hAnsi="Times New Roman" w:cs="Times New Roman"/>
          <w:sz w:val="24"/>
          <w:szCs w:val="24"/>
          <w:highlight w:val="white"/>
          <w:u w:val="single"/>
        </w:rPr>
        <w:t>2.9. Показатели качества и доступности муниципальной услуги</w:t>
      </w:r>
    </w:p>
    <w:p w:rsidR="001D26A6" w:rsidRPr="00F64369" w:rsidRDefault="008E6B8F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64369">
        <w:rPr>
          <w:rFonts w:ascii="Times New Roman" w:hAnsi="Times New Roman" w:cs="Times New Roman"/>
          <w:sz w:val="24"/>
          <w:szCs w:val="24"/>
          <w:highlight w:val="white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1D26A6" w:rsidRPr="00F64369" w:rsidRDefault="001D26A6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1D26A6" w:rsidRPr="00F64369" w:rsidRDefault="008E6B8F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64369">
        <w:rPr>
          <w:rFonts w:ascii="Times New Roman" w:hAnsi="Times New Roman" w:cs="Times New Roman"/>
          <w:sz w:val="24"/>
          <w:szCs w:val="24"/>
          <w:highlight w:val="white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1D26A6" w:rsidRPr="00F64369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F64369">
        <w:rPr>
          <w:highlight w:val="white"/>
        </w:rPr>
        <w:t xml:space="preserve">2.10.1. Для предоставления муниципальной услуги получение услуг, которые являются необходимыми и обязательными для предоставления муниципальной услуги, </w:t>
      </w:r>
      <w:r w:rsidRPr="00F64369">
        <w:rPr>
          <w:color w:val="000000" w:themeColor="text1"/>
          <w:highlight w:val="white"/>
        </w:rPr>
        <w:t>не требуется.</w:t>
      </w:r>
    </w:p>
    <w:p w:rsidR="001D26A6" w:rsidRPr="00F64369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F64369">
        <w:rPr>
          <w:highlight w:val="white"/>
        </w:rPr>
        <w:t>2.10.2. Для предоставления муниципальной услуги используется федеральная государственная информационная система «Единая система межведомственного электронного взаимодействия» (СМЭВ).</w:t>
      </w:r>
    </w:p>
    <w:p w:rsidR="001D26A6" w:rsidRPr="00F64369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F64369">
        <w:rPr>
          <w:highlight w:val="white"/>
        </w:rPr>
        <w:t>2.10.3.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запросе, в сроки, предусмотренные пунктом 3.6 настоящего регламента,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</w:p>
    <w:p w:rsidR="001D26A6" w:rsidRPr="00F64369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/>
          <w:highlight w:val="white"/>
        </w:rPr>
      </w:pPr>
      <w:r w:rsidRPr="00F64369">
        <w:rPr>
          <w:highlight w:val="white"/>
        </w:rPr>
        <w:t>2.10.4.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1D26A6" w:rsidRPr="00F64369" w:rsidRDefault="001D26A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</w:p>
    <w:p w:rsidR="001D26A6" w:rsidRPr="00F64369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F64369">
        <w:rPr>
          <w:color w:val="000000" w:themeColor="text1"/>
          <w:highlight w:val="white"/>
        </w:rPr>
        <w:t>2.10.5.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:rsidR="001D26A6" w:rsidRPr="00F64369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F64369">
        <w:rPr>
          <w:color w:val="000000" w:themeColor="text1"/>
          <w:highlight w:val="white"/>
        </w:rPr>
        <w:t>2.10.6. 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1D26A6" w:rsidRPr="00F64369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F64369">
        <w:rPr>
          <w:color w:val="000000" w:themeColor="text1"/>
          <w:highlight w:val="white"/>
        </w:rPr>
        <w:t>2.10.7.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1D26A6" w:rsidRPr="00F64369" w:rsidRDefault="001D26A6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</w:p>
    <w:p w:rsidR="001D26A6" w:rsidRPr="00F64369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F64369">
        <w:rPr>
          <w:color w:val="000000" w:themeColor="text1"/>
          <w:highlight w:val="white"/>
        </w:rPr>
        <w:t>2.11. Исчерпывающий перечень документов, необходимых для предоставления муниципальной услуги.</w:t>
      </w:r>
    </w:p>
    <w:p w:rsidR="001D26A6" w:rsidRPr="00F64369" w:rsidRDefault="008E6B8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F64369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</w:t>
      </w:r>
      <w:r w:rsidRPr="00F64369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lastRenderedPageBreak/>
        <w:t>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1D26A6" w:rsidRPr="00F64369" w:rsidRDefault="008E6B8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F64369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2.11.2. Формы запроса и документов приведены в приложении к настоящему регламенту.</w:t>
      </w:r>
    </w:p>
    <w:p w:rsidR="001D26A6" w:rsidRPr="00F64369" w:rsidRDefault="001D26A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</w:p>
    <w:p w:rsidR="001D26A6" w:rsidRPr="00F64369" w:rsidRDefault="008E6B8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F64369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приведены в приложении к настоящему регламенту (таблица № 3).</w:t>
      </w:r>
    </w:p>
    <w:bookmarkEnd w:id="1"/>
    <w:p w:rsidR="001D26A6" w:rsidRPr="00F64369" w:rsidRDefault="001D26A6">
      <w:pPr>
        <w:pStyle w:val="a4"/>
        <w:ind w:firstLine="709"/>
        <w:jc w:val="both"/>
        <w:rPr>
          <w:b/>
          <w:sz w:val="24"/>
          <w:highlight w:val="white"/>
        </w:rPr>
      </w:pPr>
    </w:p>
    <w:p w:rsidR="001D26A6" w:rsidRPr="00F64369" w:rsidRDefault="008E6B8F">
      <w:pPr>
        <w:pStyle w:val="Heading1"/>
        <w:keepNext w:val="0"/>
        <w:widowControl w:val="0"/>
        <w:spacing w:line="240" w:lineRule="auto"/>
        <w:ind w:left="555"/>
        <w:rPr>
          <w:rFonts w:ascii="Times New Roman" w:hAnsi="Times New Roman"/>
          <w:sz w:val="24"/>
          <w:szCs w:val="24"/>
          <w:highlight w:val="white"/>
        </w:rPr>
      </w:pPr>
      <w:r w:rsidRPr="00F64369">
        <w:rPr>
          <w:rFonts w:ascii="Times New Roman" w:hAnsi="Times New Roman"/>
          <w:sz w:val="24"/>
          <w:szCs w:val="24"/>
          <w:highlight w:val="white"/>
        </w:rPr>
        <w:t xml:space="preserve">3. Состав, последовательность и сроки </w:t>
      </w:r>
    </w:p>
    <w:p w:rsidR="001D26A6" w:rsidRPr="00F64369" w:rsidRDefault="008E6B8F">
      <w:pPr>
        <w:pStyle w:val="Heading1"/>
        <w:keepNext w:val="0"/>
        <w:widowControl w:val="0"/>
        <w:spacing w:line="240" w:lineRule="auto"/>
        <w:ind w:left="555"/>
        <w:rPr>
          <w:rFonts w:ascii="Times New Roman" w:hAnsi="Times New Roman"/>
          <w:sz w:val="24"/>
          <w:szCs w:val="24"/>
          <w:highlight w:val="white"/>
        </w:rPr>
      </w:pPr>
      <w:r w:rsidRPr="00F64369">
        <w:rPr>
          <w:rFonts w:ascii="Times New Roman" w:hAnsi="Times New Roman"/>
          <w:sz w:val="24"/>
          <w:szCs w:val="24"/>
          <w:highlight w:val="white"/>
        </w:rPr>
        <w:t>выполнения административных процедур</w:t>
      </w:r>
    </w:p>
    <w:p w:rsidR="001D26A6" w:rsidRPr="00F64369" w:rsidRDefault="001D26A6">
      <w:pPr>
        <w:pStyle w:val="Heading1"/>
        <w:keepNext w:val="0"/>
        <w:widowControl w:val="0"/>
        <w:spacing w:line="240" w:lineRule="auto"/>
        <w:rPr>
          <w:rFonts w:ascii="Times New Roman" w:hAnsi="Times New Roman"/>
          <w:sz w:val="24"/>
          <w:szCs w:val="24"/>
          <w:highlight w:val="white"/>
        </w:rPr>
      </w:pPr>
    </w:p>
    <w:p w:rsidR="001D26A6" w:rsidRPr="00F64369" w:rsidRDefault="008E6B8F">
      <w:pPr>
        <w:ind w:firstLine="709"/>
        <w:jc w:val="both"/>
        <w:rPr>
          <w:b/>
          <w:highlight w:val="white"/>
        </w:rPr>
      </w:pPr>
      <w:r w:rsidRPr="00F64369">
        <w:rPr>
          <w:b/>
          <w:highlight w:val="white"/>
        </w:rPr>
        <w:t>3.1. Перечень осуществляемых при предоставлении муниципальной услуги административных процедур:</w:t>
      </w:r>
    </w:p>
    <w:p w:rsidR="001D26A6" w:rsidRPr="00F64369" w:rsidRDefault="001D26A6">
      <w:pPr>
        <w:ind w:firstLine="709"/>
        <w:jc w:val="both"/>
        <w:rPr>
          <w:b/>
          <w:highlight w:val="white"/>
        </w:rPr>
      </w:pP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а) профилирование заявителя;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б) прием запроса и документов;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в) межведомственное информационное взаимодействие;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г) приостановление предоставления муниципальной услуги;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д) принятие решения о предоставлении (отказе в предоставлении) муниципальной услуги;</w:t>
      </w:r>
    </w:p>
    <w:p w:rsidR="001D26A6" w:rsidRPr="00F64369" w:rsidRDefault="008E6B8F">
      <w:pPr>
        <w:pStyle w:val="aff0"/>
        <w:spacing w:after="0" w:line="240" w:lineRule="auto"/>
        <w:ind w:left="0" w:firstLine="709"/>
        <w:rPr>
          <w:rFonts w:ascii="Times New Roman" w:hAnsi="Times New Roman"/>
          <w:sz w:val="24"/>
          <w:szCs w:val="24"/>
          <w:highlight w:val="white"/>
        </w:rPr>
      </w:pPr>
      <w:r w:rsidRPr="00F64369">
        <w:rPr>
          <w:rFonts w:ascii="Times New Roman" w:hAnsi="Times New Roman"/>
          <w:sz w:val="24"/>
          <w:szCs w:val="24"/>
          <w:highlight w:val="white"/>
        </w:rPr>
        <w:t>е) предоставление результата муниципальной услуги.</w:t>
      </w:r>
    </w:p>
    <w:p w:rsidR="001D26A6" w:rsidRPr="00F64369" w:rsidRDefault="001D26A6">
      <w:pPr>
        <w:pStyle w:val="aff0"/>
        <w:spacing w:after="0" w:line="240" w:lineRule="auto"/>
        <w:ind w:left="0" w:firstLine="709"/>
        <w:rPr>
          <w:rFonts w:ascii="Times New Roman" w:hAnsi="Times New Roman"/>
          <w:sz w:val="24"/>
          <w:szCs w:val="24"/>
          <w:highlight w:val="white"/>
        </w:rPr>
      </w:pPr>
    </w:p>
    <w:p w:rsidR="001D26A6" w:rsidRPr="00F64369" w:rsidRDefault="008E6B8F">
      <w:pPr>
        <w:ind w:firstLine="709"/>
        <w:jc w:val="both"/>
        <w:rPr>
          <w:b/>
          <w:highlight w:val="white"/>
        </w:rPr>
      </w:pPr>
      <w:r w:rsidRPr="00F64369">
        <w:rPr>
          <w:b/>
          <w:highlight w:val="white"/>
        </w:rPr>
        <w:t>3.2. Профилирование заявителя.</w:t>
      </w:r>
    </w:p>
    <w:p w:rsidR="001D26A6" w:rsidRPr="00F64369" w:rsidRDefault="001D26A6">
      <w:pPr>
        <w:ind w:firstLine="709"/>
        <w:jc w:val="both"/>
        <w:rPr>
          <w:b/>
          <w:highlight w:val="white"/>
        </w:rPr>
      </w:pP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 xml:space="preserve">3.2.1. 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 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 xml:space="preserve">3.2.2.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 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3.2.3. Идентификаторы категорий (признаков) заявителей приведены в приложении к настоящему регламенту (таблица № 1).</w:t>
      </w:r>
    </w:p>
    <w:p w:rsidR="001D26A6" w:rsidRPr="00F64369" w:rsidRDefault="001D26A6">
      <w:pPr>
        <w:pStyle w:val="aff0"/>
        <w:spacing w:after="0"/>
        <w:ind w:left="0" w:firstLine="709"/>
        <w:rPr>
          <w:rFonts w:ascii="Times New Roman" w:hAnsi="Times New Roman"/>
          <w:b/>
          <w:bCs/>
          <w:sz w:val="24"/>
          <w:szCs w:val="24"/>
          <w:highlight w:val="white"/>
        </w:rPr>
      </w:pPr>
    </w:p>
    <w:p w:rsidR="001D26A6" w:rsidRPr="00F64369" w:rsidRDefault="008E6B8F">
      <w:pPr>
        <w:pStyle w:val="aff0"/>
        <w:spacing w:after="0"/>
        <w:ind w:left="0" w:firstLine="709"/>
        <w:rPr>
          <w:rFonts w:ascii="Times New Roman" w:hAnsi="Times New Roman"/>
          <w:b/>
          <w:bCs/>
          <w:sz w:val="24"/>
          <w:szCs w:val="24"/>
          <w:highlight w:val="white"/>
        </w:rPr>
      </w:pPr>
      <w:r w:rsidRPr="00F64369">
        <w:rPr>
          <w:rFonts w:ascii="Times New Roman" w:hAnsi="Times New Roman"/>
          <w:b/>
          <w:sz w:val="24"/>
          <w:szCs w:val="24"/>
          <w:highlight w:val="white"/>
        </w:rPr>
        <w:t>3.3. Прием запроса и документов и (или) информации, необходимых для предоставления муниципальной услуги</w:t>
      </w:r>
    </w:p>
    <w:p w:rsidR="001D26A6" w:rsidRPr="00F64369" w:rsidRDefault="001D26A6">
      <w:pPr>
        <w:pStyle w:val="aff0"/>
        <w:spacing w:after="0"/>
        <w:ind w:left="0" w:firstLine="709"/>
        <w:rPr>
          <w:rFonts w:ascii="Times New Roman" w:hAnsi="Times New Roman"/>
          <w:b/>
          <w:sz w:val="24"/>
          <w:szCs w:val="24"/>
          <w:highlight w:val="white"/>
        </w:rPr>
      </w:pP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 xml:space="preserve">3.3.1. 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2" w:tooltip="https://login.consultant.ru/link/?req=doc&amp;base=SPB&amp;n=316702&amp;dst=101254" w:history="1">
        <w:r w:rsidRPr="00F64369">
          <w:rPr>
            <w:highlight w:val="white"/>
          </w:rPr>
          <w:t>(таблица  № 2)</w:t>
        </w:r>
      </w:hyperlink>
      <w:r w:rsidRPr="00F64369">
        <w:rPr>
          <w:highlight w:val="white"/>
        </w:rPr>
        <w:t>.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3.3.2.</w:t>
      </w:r>
      <w:r w:rsidRPr="00F64369">
        <w:rPr>
          <w:highlight w:val="white"/>
        </w:rPr>
        <w:tab/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lastRenderedPageBreak/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2) информационных технологий, предусмотренных статьями 9, 10 и 14 Федерального закона № 572-ФЗ.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3.3.4. Возможность приема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1D26A6" w:rsidRPr="00F64369" w:rsidRDefault="001D26A6">
      <w:pPr>
        <w:ind w:firstLine="709"/>
        <w:jc w:val="both"/>
        <w:rPr>
          <w:highlight w:val="white"/>
        </w:rPr>
      </w:pP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3.3.5. Срок регистрации запроса и документов и (или) информации, необходимых для предоставления муниципальной услуги, в МФЦ составляет: при направлении запроса в форме электронного документа посредством Единого портала,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администрацию на бумажном носителе – в день передачи документов.</w:t>
      </w:r>
    </w:p>
    <w:p w:rsidR="001D26A6" w:rsidRPr="00F64369" w:rsidRDefault="001D26A6">
      <w:pPr>
        <w:ind w:firstLine="709"/>
        <w:jc w:val="both"/>
        <w:rPr>
          <w:highlight w:val="white"/>
        </w:rPr>
      </w:pPr>
    </w:p>
    <w:p w:rsidR="001D26A6" w:rsidRPr="00F64369" w:rsidRDefault="001D26A6">
      <w:pPr>
        <w:pStyle w:val="aff0"/>
        <w:spacing w:after="0" w:line="240" w:lineRule="auto"/>
        <w:ind w:left="0" w:firstLine="709"/>
        <w:rPr>
          <w:rFonts w:ascii="Times New Roman" w:hAnsi="Times New Roman"/>
          <w:sz w:val="24"/>
          <w:szCs w:val="24"/>
          <w:highlight w:val="white"/>
        </w:rPr>
      </w:pPr>
    </w:p>
    <w:p w:rsidR="001D26A6" w:rsidRPr="00F64369" w:rsidRDefault="008E6B8F">
      <w:pPr>
        <w:ind w:firstLine="709"/>
        <w:jc w:val="both"/>
        <w:rPr>
          <w:b/>
          <w:highlight w:val="white"/>
        </w:rPr>
      </w:pPr>
      <w:r w:rsidRPr="00F64369">
        <w:rPr>
          <w:b/>
          <w:highlight w:val="white"/>
        </w:rPr>
        <w:t>3.4. Межведомственное информационное взаимодействие.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1) Сведения из Единого государственного реестра недвижимости о правах на переустраиваемое и (или) перепланируемое помещение в многоквартирном доме - публично-правовая компания «Роскадастр»;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2) Технический паспорт переустраиваемого и (или) перепланируемого помещения в многоквартирном доме - Ленинградское областное государственное бюджетное учреждение технической инвентаризации и оценки недвижимости «Леноблинвентаризация»;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3) 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 – Комитет по сохранению культурного наследия Ленинградской области.</w:t>
      </w:r>
    </w:p>
    <w:p w:rsidR="001D26A6" w:rsidRPr="00F64369" w:rsidRDefault="001D26A6">
      <w:pPr>
        <w:ind w:firstLine="709"/>
        <w:jc w:val="both"/>
        <w:rPr>
          <w:highlight w:val="white"/>
        </w:rPr>
      </w:pPr>
    </w:p>
    <w:p w:rsidR="001D26A6" w:rsidRPr="00F64369" w:rsidRDefault="008E6B8F">
      <w:pPr>
        <w:ind w:firstLine="709"/>
        <w:jc w:val="both"/>
        <w:rPr>
          <w:b/>
          <w:highlight w:val="white"/>
        </w:rPr>
      </w:pPr>
      <w:r w:rsidRPr="00F64369">
        <w:rPr>
          <w:b/>
          <w:highlight w:val="white"/>
        </w:rPr>
        <w:t>3.5. Приостановление предоставления муниципальной услуги.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1D26A6" w:rsidRPr="00F64369" w:rsidRDefault="008E6B8F">
      <w:pPr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F64369">
        <w:rPr>
          <w:highlight w:val="white"/>
        </w:rPr>
        <w:t>3.5.2. При непоступлении в указанный срок запрашиваемых документов (сведений) должностное лицо администрации, ответственное за подготовку решения о предоставлении (об отказе в предоставлении) муниципальной услуги, подготавливает проект уведомления о приостановлении предоставления муниципальной услуги по форме согласно Образцу 4 к настоящему административному регламенту, согласовывает и обеспечивает его подписание должностным лицом, ответственным за принятие и подписание соответствующего решения.</w:t>
      </w:r>
    </w:p>
    <w:p w:rsidR="001D26A6" w:rsidRPr="00F64369" w:rsidRDefault="008E6B8F">
      <w:pPr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F64369">
        <w:rPr>
          <w:highlight w:val="white"/>
        </w:rPr>
        <w:t>3.5.3. Срок подготовки и направления заявителю уведомления не должен превышать 1 рабочего дня со дня истечения 5 рабочих дней, следующих за днем направления соответствующего запроса.</w:t>
      </w:r>
    </w:p>
    <w:p w:rsidR="001D26A6" w:rsidRPr="00F64369" w:rsidRDefault="008E6B8F">
      <w:pPr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F64369">
        <w:rPr>
          <w:highlight w:val="white"/>
        </w:rPr>
        <w:lastRenderedPageBreak/>
        <w:t>Предоставление услуги приостанавливается не более чем на 15 календарных дней.</w:t>
      </w:r>
    </w:p>
    <w:p w:rsidR="001D26A6" w:rsidRPr="00F64369" w:rsidRDefault="008E6B8F">
      <w:pPr>
        <w:tabs>
          <w:tab w:val="left" w:pos="142"/>
          <w:tab w:val="left" w:pos="284"/>
        </w:tabs>
        <w:ind w:firstLine="709"/>
        <w:jc w:val="both"/>
        <w:rPr>
          <w:color w:val="FF0000"/>
          <w:highlight w:val="white"/>
        </w:rPr>
      </w:pPr>
      <w:r w:rsidRPr="00F64369">
        <w:rPr>
          <w:highlight w:val="white"/>
        </w:rPr>
        <w:t>3.5.4. Должностное лицо, ответственное за делопроизводство, направляет заявителю уведомление в соответствии со способом, указанным заявителем при подаче заявления и документов</w:t>
      </w:r>
      <w:r w:rsidRPr="00F64369">
        <w:rPr>
          <w:color w:val="FF0000"/>
          <w:highlight w:val="white"/>
        </w:rPr>
        <w:t>.</w:t>
      </w:r>
    </w:p>
    <w:p w:rsidR="001D26A6" w:rsidRPr="00F64369" w:rsidRDefault="008E6B8F">
      <w:pPr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F64369">
        <w:rPr>
          <w:highlight w:val="white"/>
        </w:rPr>
        <w:t>3.5.5. Предоставление муниципальной услуги возобновляется при поступлении запрашиваемых документов (сведений).</w:t>
      </w:r>
    </w:p>
    <w:p w:rsidR="001D26A6" w:rsidRPr="00F64369" w:rsidRDefault="008E6B8F">
      <w:pPr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F64369">
        <w:rPr>
          <w:highlight w:val="white"/>
        </w:rPr>
        <w:t>Принятие решения о предоставлении (об отказе в предоставлении) муниципальной услуги, уведомление заявителя о принятом решении осуществляются в сроки, указанные в пункте 2.4. настоящего административного регламента, со дня их поступления в администрацию.</w:t>
      </w:r>
    </w:p>
    <w:p w:rsidR="001D26A6" w:rsidRPr="00F64369" w:rsidRDefault="001D26A6">
      <w:pPr>
        <w:tabs>
          <w:tab w:val="left" w:pos="142"/>
          <w:tab w:val="left" w:pos="284"/>
        </w:tabs>
        <w:ind w:firstLine="709"/>
        <w:jc w:val="both"/>
        <w:rPr>
          <w:color w:val="FF0000"/>
          <w:highlight w:val="white"/>
        </w:rPr>
      </w:pPr>
    </w:p>
    <w:p w:rsidR="001D26A6" w:rsidRPr="00F64369" w:rsidRDefault="008E6B8F">
      <w:pPr>
        <w:ind w:firstLine="709"/>
        <w:jc w:val="both"/>
        <w:rPr>
          <w:b/>
          <w:highlight w:val="white"/>
        </w:rPr>
      </w:pPr>
      <w:r w:rsidRPr="00F64369">
        <w:rPr>
          <w:b/>
          <w:highlight w:val="white"/>
        </w:rPr>
        <w:t>3.6. Принятие решения о предоставлении (отказе в предоставлении) муниципальной услуги.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1D26A6" w:rsidRPr="00F64369" w:rsidRDefault="008E6B8F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64369">
        <w:rPr>
          <w:rFonts w:ascii="Times New Roman" w:hAnsi="Times New Roman" w:cs="Times New Roman"/>
          <w:sz w:val="24"/>
          <w:szCs w:val="24"/>
          <w:highlight w:val="white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1D26A6" w:rsidRPr="00F64369" w:rsidRDefault="001D26A6">
      <w:pPr>
        <w:ind w:firstLine="709"/>
        <w:jc w:val="both"/>
        <w:rPr>
          <w:highlight w:val="white"/>
        </w:rPr>
      </w:pPr>
    </w:p>
    <w:p w:rsidR="001D26A6" w:rsidRPr="00F64369" w:rsidRDefault="001D26A6">
      <w:pPr>
        <w:ind w:firstLine="709"/>
        <w:jc w:val="both"/>
        <w:rPr>
          <w:b/>
          <w:bCs/>
          <w:highlight w:val="white"/>
        </w:rPr>
      </w:pPr>
    </w:p>
    <w:p w:rsidR="001D26A6" w:rsidRPr="00F64369" w:rsidRDefault="008E6B8F">
      <w:pPr>
        <w:ind w:firstLine="709"/>
        <w:jc w:val="both"/>
        <w:rPr>
          <w:b/>
          <w:bCs/>
          <w:highlight w:val="white"/>
        </w:rPr>
      </w:pPr>
      <w:r w:rsidRPr="00F64369">
        <w:rPr>
          <w:b/>
          <w:highlight w:val="white"/>
        </w:rPr>
        <w:t>3.7. Предоставление результата муниципальной услуги.</w:t>
      </w:r>
    </w:p>
    <w:p w:rsidR="001D26A6" w:rsidRPr="00F64369" w:rsidRDefault="008E6B8F">
      <w:pPr>
        <w:ind w:firstLine="709"/>
        <w:jc w:val="both"/>
        <w:rPr>
          <w:highlight w:val="white"/>
        </w:rPr>
      </w:pPr>
      <w:r w:rsidRPr="00F64369">
        <w:rPr>
          <w:highlight w:val="white"/>
        </w:rPr>
        <w:t>Решение о предоставлении (об отказе в предоставлении) муниципальной услуги представляется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:rsidR="001D26A6" w:rsidRPr="00F64369" w:rsidRDefault="008E6B8F">
      <w:pPr>
        <w:pStyle w:val="aff5"/>
        <w:ind w:left="0" w:firstLine="709"/>
        <w:jc w:val="both"/>
        <w:rPr>
          <w:highlight w:val="white"/>
        </w:rPr>
      </w:pPr>
      <w:r w:rsidRPr="00F64369">
        <w:rPr>
          <w:highlight w:val="white"/>
        </w:rPr>
        <w:t>Возможность предоставления администрацией или МФЦ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1D26A6" w:rsidRPr="00F64369" w:rsidRDefault="001D26A6">
      <w:pPr>
        <w:widowControl w:val="0"/>
        <w:ind w:firstLine="709"/>
        <w:jc w:val="both"/>
        <w:rPr>
          <w:b/>
          <w:bCs/>
          <w:color w:val="000000" w:themeColor="text1"/>
          <w:highlight w:val="white"/>
        </w:rPr>
      </w:pPr>
    </w:p>
    <w:p w:rsidR="001D26A6" w:rsidRPr="00F64369" w:rsidRDefault="008E6B8F">
      <w:pPr>
        <w:widowControl w:val="0"/>
        <w:ind w:firstLine="709"/>
        <w:jc w:val="both"/>
        <w:rPr>
          <w:b/>
          <w:bCs/>
          <w:color w:val="000000" w:themeColor="text1"/>
          <w:highlight w:val="white"/>
        </w:rPr>
      </w:pPr>
      <w:r w:rsidRPr="00F64369">
        <w:rPr>
          <w:b/>
          <w:color w:val="000000" w:themeColor="text1"/>
          <w:highlight w:val="white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1D26A6" w:rsidRPr="00F64369" w:rsidRDefault="008E6B8F">
      <w:pPr>
        <w:widowControl w:val="0"/>
        <w:ind w:firstLine="709"/>
        <w:jc w:val="both"/>
        <w:rPr>
          <w:color w:val="000000" w:themeColor="text1"/>
          <w:highlight w:val="white"/>
        </w:rPr>
      </w:pPr>
      <w:r w:rsidRPr="00F64369">
        <w:rPr>
          <w:color w:val="000000" w:themeColor="text1"/>
          <w:highlight w:val="white"/>
        </w:rPr>
        <w:t xml:space="preserve">Перечень способов информирования заявителя об изменении статуса рассмотрения запроса: </w:t>
      </w:r>
    </w:p>
    <w:p w:rsidR="001D26A6" w:rsidRPr="00F64369" w:rsidRDefault="008E6B8F">
      <w:pPr>
        <w:widowControl w:val="0"/>
        <w:ind w:firstLine="709"/>
        <w:jc w:val="both"/>
        <w:rPr>
          <w:color w:val="000000" w:themeColor="text1"/>
          <w:highlight w:val="white"/>
        </w:rPr>
      </w:pPr>
      <w:r w:rsidRPr="00F64369">
        <w:rPr>
          <w:color w:val="000000" w:themeColor="text1"/>
          <w:highlight w:val="white"/>
        </w:rPr>
        <w:t>а) посредством Единого портала.</w:t>
      </w: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1D26A6">
      <w:pPr>
        <w:jc w:val="right"/>
        <w:outlineLvl w:val="0"/>
        <w:rPr>
          <w:highlight w:val="white"/>
        </w:rPr>
      </w:pPr>
    </w:p>
    <w:p w:rsidR="001D26A6" w:rsidRDefault="008E6B8F">
      <w:pPr>
        <w:jc w:val="right"/>
        <w:outlineLvl w:val="0"/>
        <w:rPr>
          <w:highlight w:val="white"/>
        </w:rPr>
      </w:pPr>
      <w:r>
        <w:rPr>
          <w:highlight w:val="white"/>
        </w:rPr>
        <w:lastRenderedPageBreak/>
        <w:t>Приложение</w:t>
      </w:r>
    </w:p>
    <w:p w:rsidR="001D26A6" w:rsidRDefault="008E6B8F">
      <w:pPr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1D26A6" w:rsidRDefault="008E6B8F">
      <w:pPr>
        <w:jc w:val="right"/>
        <w:rPr>
          <w:highlight w:val="white"/>
        </w:rPr>
      </w:pPr>
      <w:r>
        <w:rPr>
          <w:highlight w:val="white"/>
        </w:rPr>
        <w:t>по предоставлению</w:t>
      </w:r>
    </w:p>
    <w:p w:rsidR="001D26A6" w:rsidRDefault="008E6B8F">
      <w:pPr>
        <w:jc w:val="right"/>
        <w:rPr>
          <w:highlight w:val="white"/>
        </w:rPr>
      </w:pPr>
      <w:r>
        <w:rPr>
          <w:highlight w:val="white"/>
        </w:rPr>
        <w:t>муниципальной услуги</w:t>
      </w:r>
    </w:p>
    <w:p w:rsidR="001D26A6" w:rsidRDefault="008E6B8F">
      <w:pPr>
        <w:jc w:val="right"/>
        <w:rPr>
          <w:highlight w:val="white"/>
        </w:rPr>
      </w:pPr>
      <w:r>
        <w:rPr>
          <w:highlight w:val="white"/>
        </w:rPr>
        <w:t>___________________________</w:t>
      </w:r>
    </w:p>
    <w:p w:rsidR="001D26A6" w:rsidRDefault="008E6B8F">
      <w:pPr>
        <w:jc w:val="right"/>
        <w:rPr>
          <w:highlight w:val="white"/>
        </w:rPr>
      </w:pPr>
      <w:r>
        <w:rPr>
          <w:highlight w:val="white"/>
        </w:rPr>
        <w:t>(наименование услуги)</w:t>
      </w:r>
    </w:p>
    <w:p w:rsidR="001D26A6" w:rsidRDefault="001D26A6">
      <w:pPr>
        <w:ind w:firstLine="540"/>
        <w:jc w:val="both"/>
        <w:rPr>
          <w:highlight w:val="white"/>
        </w:rPr>
      </w:pPr>
    </w:p>
    <w:p w:rsidR="001D26A6" w:rsidRDefault="008E6B8F">
      <w:pPr>
        <w:jc w:val="center"/>
        <w:rPr>
          <w:highlight w:val="white"/>
        </w:rPr>
      </w:pPr>
      <w:r>
        <w:rPr>
          <w:highlight w:val="white"/>
        </w:rPr>
        <w:t>ПЕРЕЧЕНЬ</w:t>
      </w:r>
    </w:p>
    <w:p w:rsidR="001D26A6" w:rsidRDefault="008E6B8F">
      <w:pPr>
        <w:jc w:val="center"/>
        <w:rPr>
          <w:highlight w:val="white"/>
        </w:rPr>
      </w:pPr>
      <w:r>
        <w:rPr>
          <w:highlight w:val="white"/>
        </w:rPr>
        <w:t>условных обозначений и сокращений, Идентификаторы категорий</w:t>
      </w:r>
    </w:p>
    <w:p w:rsidR="001D26A6" w:rsidRDefault="008E6B8F">
      <w:pPr>
        <w:jc w:val="center"/>
        <w:rPr>
          <w:highlight w:val="white"/>
        </w:rPr>
      </w:pPr>
      <w:r>
        <w:rPr>
          <w:highlight w:val="white"/>
        </w:rPr>
        <w:t>(признаков) заявителей, Исчерпывающий перечень документов,</w:t>
      </w:r>
    </w:p>
    <w:p w:rsidR="001D26A6" w:rsidRDefault="008E6B8F">
      <w:pPr>
        <w:jc w:val="center"/>
        <w:rPr>
          <w:highlight w:val="white"/>
        </w:rPr>
      </w:pPr>
      <w:r>
        <w:rPr>
          <w:highlight w:val="white"/>
        </w:rPr>
        <w:t>необходимых для предоставления муниципальной услуги,</w:t>
      </w:r>
    </w:p>
    <w:p w:rsidR="001D26A6" w:rsidRDefault="008E6B8F">
      <w:pPr>
        <w:jc w:val="center"/>
        <w:rPr>
          <w:highlight w:val="white"/>
        </w:rPr>
      </w:pPr>
      <w:r>
        <w:rPr>
          <w:highlight w:val="white"/>
        </w:rPr>
        <w:t>Исчерпывающий перечень оснований для отказа в приеме запроса</w:t>
      </w:r>
    </w:p>
    <w:p w:rsidR="001D26A6" w:rsidRDefault="008E6B8F">
      <w:pPr>
        <w:jc w:val="center"/>
        <w:rPr>
          <w:highlight w:val="white"/>
        </w:rPr>
      </w:pPr>
      <w:r>
        <w:rPr>
          <w:highlight w:val="white"/>
        </w:rPr>
        <w:t>о предоставлении муниципальной услуги и документов,</w:t>
      </w:r>
    </w:p>
    <w:p w:rsidR="001D26A6" w:rsidRDefault="008E6B8F">
      <w:pPr>
        <w:jc w:val="center"/>
        <w:rPr>
          <w:highlight w:val="white"/>
        </w:rPr>
      </w:pPr>
      <w:r>
        <w:rPr>
          <w:highlight w:val="white"/>
        </w:rPr>
        <w:t>необходимых для предоставления услуги, оснований</w:t>
      </w:r>
    </w:p>
    <w:p w:rsidR="001D26A6" w:rsidRDefault="008E6B8F">
      <w:pPr>
        <w:jc w:val="center"/>
        <w:rPr>
          <w:highlight w:val="white"/>
        </w:rPr>
      </w:pPr>
      <w:r>
        <w:rPr>
          <w:highlight w:val="white"/>
        </w:rPr>
        <w:t>для приостановления предоставления муниципальной услуги</w:t>
      </w:r>
    </w:p>
    <w:p w:rsidR="001D26A6" w:rsidRDefault="008E6B8F">
      <w:pPr>
        <w:jc w:val="center"/>
        <w:rPr>
          <w:highlight w:val="white"/>
        </w:rPr>
      </w:pPr>
      <w:r>
        <w:rPr>
          <w:highlight w:val="white"/>
        </w:rPr>
        <w:t>или отказа в предоставлении муниципальной услуги, Формы</w:t>
      </w:r>
    </w:p>
    <w:p w:rsidR="001D26A6" w:rsidRDefault="008E6B8F">
      <w:pPr>
        <w:jc w:val="center"/>
        <w:rPr>
          <w:highlight w:val="white"/>
        </w:rPr>
      </w:pPr>
      <w:r>
        <w:rPr>
          <w:highlight w:val="white"/>
        </w:rPr>
        <w:t>запроса о предоставлении муниципальной услуги</w:t>
      </w:r>
    </w:p>
    <w:p w:rsidR="001D26A6" w:rsidRDefault="008E6B8F">
      <w:pPr>
        <w:jc w:val="center"/>
        <w:rPr>
          <w:highlight w:val="white"/>
        </w:rPr>
      </w:pPr>
      <w:r>
        <w:rPr>
          <w:highlight w:val="white"/>
        </w:rPr>
        <w:t>и документов, необходимых для предоставления</w:t>
      </w:r>
    </w:p>
    <w:p w:rsidR="001D26A6" w:rsidRDefault="008E6B8F">
      <w:pPr>
        <w:jc w:val="center"/>
        <w:rPr>
          <w:highlight w:val="white"/>
        </w:rPr>
      </w:pPr>
      <w:r>
        <w:rPr>
          <w:highlight w:val="white"/>
        </w:rPr>
        <w:t>муниципальной услуги</w:t>
      </w:r>
    </w:p>
    <w:p w:rsidR="001D26A6" w:rsidRDefault="001D26A6">
      <w:pPr>
        <w:ind w:firstLine="540"/>
        <w:jc w:val="both"/>
        <w:rPr>
          <w:highlight w:val="white"/>
        </w:rPr>
      </w:pPr>
    </w:p>
    <w:p w:rsidR="001D26A6" w:rsidRDefault="008E6B8F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t>I. Перечень условных обозначений и сокращений</w:t>
      </w:r>
    </w:p>
    <w:p w:rsidR="001D26A6" w:rsidRDefault="001D26A6">
      <w:pPr>
        <w:ind w:firstLine="540"/>
        <w:jc w:val="both"/>
        <w:rPr>
          <w:highlight w:val="white"/>
        </w:rPr>
      </w:pPr>
    </w:p>
    <w:p w:rsidR="001D26A6" w:rsidRDefault="008E6B8F">
      <w:pPr>
        <w:ind w:firstLine="540"/>
        <w:jc w:val="both"/>
        <w:rPr>
          <w:highlight w:val="white"/>
        </w:rPr>
      </w:pPr>
      <w:r>
        <w:rPr>
          <w:highlight w:val="white"/>
        </w:rPr>
        <w:t>1. Условные сокращения:</w:t>
      </w:r>
    </w:p>
    <w:p w:rsidR="001D26A6" w:rsidRDefault="008E6B8F">
      <w:pPr>
        <w:ind w:firstLine="540"/>
        <w:jc w:val="both"/>
        <w:rPr>
          <w:highlight w:val="white"/>
        </w:rPr>
      </w:pPr>
      <w:r>
        <w:rPr>
          <w:highlight w:val="white"/>
        </w:rPr>
        <w:t>а)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1D26A6" w:rsidRDefault="008E6B8F">
      <w:pPr>
        <w:ind w:firstLine="540"/>
        <w:jc w:val="both"/>
        <w:rPr>
          <w:highlight w:val="white"/>
        </w:rPr>
      </w:pPr>
      <w:r>
        <w:rPr>
          <w:highlight w:val="white"/>
        </w:rPr>
        <w:t>б)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1D26A6" w:rsidRDefault="001D26A6">
      <w:pPr>
        <w:ind w:firstLine="540"/>
        <w:jc w:val="both"/>
        <w:rPr>
          <w:highlight w:val="white"/>
        </w:rPr>
      </w:pPr>
    </w:p>
    <w:p w:rsidR="001D26A6" w:rsidRDefault="008E6B8F">
      <w:pPr>
        <w:ind w:firstLine="540"/>
        <w:jc w:val="both"/>
        <w:rPr>
          <w:highlight w:val="white"/>
        </w:rPr>
      </w:pPr>
      <w:r>
        <w:rPr>
          <w:highlight w:val="white"/>
        </w:rPr>
        <w:t>2. Условные обозначения:</w:t>
      </w:r>
    </w:p>
    <w:p w:rsidR="001D26A6" w:rsidRDefault="008E6B8F">
      <w:pPr>
        <w:ind w:firstLine="540"/>
        <w:jc w:val="both"/>
        <w:rPr>
          <w:highlight w:val="white"/>
        </w:rPr>
      </w:pPr>
      <w:r>
        <w:rPr>
          <w:highlight w:val="white"/>
        </w:rPr>
        <w:t>а) [Все] – документы представляются всеми заявителями, обращающимися за получением муниципальной услуги;</w:t>
      </w:r>
    </w:p>
    <w:p w:rsidR="001D26A6" w:rsidRDefault="008E6B8F">
      <w:pPr>
        <w:ind w:firstLine="540"/>
        <w:jc w:val="both"/>
        <w:rPr>
          <w:highlight w:val="white"/>
        </w:rPr>
      </w:pPr>
      <w:r>
        <w:rPr>
          <w:highlight w:val="white"/>
        </w:rPr>
        <w:t>б) ЕПГУ – документы подаются посредством портала;</w:t>
      </w:r>
    </w:p>
    <w:p w:rsidR="001D26A6" w:rsidRDefault="008E6B8F">
      <w:pPr>
        <w:ind w:firstLine="540"/>
        <w:jc w:val="both"/>
        <w:rPr>
          <w:highlight w:val="white"/>
        </w:rPr>
      </w:pPr>
      <w:r>
        <w:rPr>
          <w:highlight w:val="white"/>
        </w:rPr>
        <w:t>в) Л - документы подаются при личном посещении МФЦ;</w:t>
      </w:r>
    </w:p>
    <w:p w:rsidR="001D26A6" w:rsidRDefault="008E6B8F">
      <w:pPr>
        <w:ind w:firstLine="540"/>
        <w:jc w:val="both"/>
        <w:rPr>
          <w:highlight w:val="white"/>
        </w:rPr>
      </w:pPr>
      <w:r>
        <w:rPr>
          <w:highlight w:val="white"/>
        </w:rPr>
        <w:t>г) О – представляется оригинал документа;</w:t>
      </w:r>
    </w:p>
    <w:p w:rsidR="001D26A6" w:rsidRDefault="008E6B8F">
      <w:pPr>
        <w:ind w:firstLine="540"/>
        <w:jc w:val="both"/>
        <w:rPr>
          <w:highlight w:val="white"/>
        </w:rPr>
      </w:pPr>
      <w:r>
        <w:rPr>
          <w:highlight w:val="white"/>
        </w:rPr>
        <w:t>д) О(э) – представляется оригинал документа в электронной форме;</w:t>
      </w:r>
    </w:p>
    <w:p w:rsidR="001D26A6" w:rsidRDefault="008E6B8F">
      <w:pPr>
        <w:ind w:firstLine="540"/>
        <w:jc w:val="both"/>
        <w:rPr>
          <w:highlight w:val="white"/>
        </w:rPr>
      </w:pPr>
      <w:r>
        <w:rPr>
          <w:highlight w:val="white"/>
        </w:rPr>
        <w:t>е) К – представляется копия документа;</w:t>
      </w:r>
    </w:p>
    <w:p w:rsidR="001D26A6" w:rsidRDefault="008E6B8F">
      <w:pPr>
        <w:ind w:firstLine="540"/>
        <w:jc w:val="both"/>
        <w:rPr>
          <w:highlight w:val="white"/>
        </w:rPr>
      </w:pPr>
      <w:r>
        <w:rPr>
          <w:highlight w:val="white"/>
        </w:rPr>
        <w:t>ж) К(э) – представляется копия документа в электронной форме;</w:t>
      </w:r>
    </w:p>
    <w:p w:rsidR="001D26A6" w:rsidRDefault="008E6B8F">
      <w:pPr>
        <w:ind w:firstLine="540"/>
        <w:jc w:val="both"/>
        <w:rPr>
          <w:highlight w:val="white"/>
        </w:rPr>
      </w:pPr>
      <w:r>
        <w:rPr>
          <w:highlight w:val="white"/>
        </w:rPr>
        <w:t>з) Д(1) – документы представляются в одном экземпляре.</w:t>
      </w:r>
    </w:p>
    <w:p w:rsidR="001D26A6" w:rsidRDefault="001D26A6">
      <w:pPr>
        <w:ind w:firstLine="540"/>
        <w:jc w:val="both"/>
        <w:rPr>
          <w:highlight w:val="white"/>
        </w:rPr>
      </w:pPr>
    </w:p>
    <w:p w:rsidR="001D26A6" w:rsidRDefault="001D26A6">
      <w:pPr>
        <w:ind w:firstLine="540"/>
        <w:jc w:val="both"/>
        <w:rPr>
          <w:highlight w:val="white"/>
        </w:rPr>
      </w:pPr>
    </w:p>
    <w:p w:rsidR="001D26A6" w:rsidRDefault="001D26A6">
      <w:pPr>
        <w:ind w:firstLine="540"/>
        <w:jc w:val="both"/>
        <w:rPr>
          <w:highlight w:val="white"/>
        </w:rPr>
      </w:pPr>
    </w:p>
    <w:p w:rsidR="001D26A6" w:rsidRDefault="001D26A6">
      <w:pPr>
        <w:ind w:firstLine="540"/>
        <w:jc w:val="both"/>
        <w:rPr>
          <w:highlight w:val="white"/>
        </w:rPr>
      </w:pPr>
    </w:p>
    <w:p w:rsidR="001D26A6" w:rsidRDefault="001D26A6">
      <w:pPr>
        <w:ind w:firstLine="540"/>
        <w:jc w:val="both"/>
        <w:rPr>
          <w:highlight w:val="white"/>
        </w:rPr>
      </w:pPr>
    </w:p>
    <w:p w:rsidR="001D26A6" w:rsidRDefault="001D26A6">
      <w:pPr>
        <w:ind w:firstLine="540"/>
        <w:jc w:val="both"/>
        <w:rPr>
          <w:highlight w:val="white"/>
        </w:rPr>
      </w:pPr>
    </w:p>
    <w:p w:rsidR="001D26A6" w:rsidRDefault="001D26A6">
      <w:pPr>
        <w:ind w:firstLine="540"/>
        <w:jc w:val="both"/>
        <w:rPr>
          <w:highlight w:val="white"/>
        </w:rPr>
      </w:pPr>
    </w:p>
    <w:p w:rsidR="001D26A6" w:rsidRDefault="008E6B8F">
      <w:pPr>
        <w:rPr>
          <w:highlight w:val="white"/>
        </w:rPr>
      </w:pPr>
      <w:r>
        <w:rPr>
          <w:highlight w:val="white"/>
        </w:rPr>
        <w:br w:type="page" w:clear="all"/>
      </w:r>
    </w:p>
    <w:p w:rsidR="001D26A6" w:rsidRDefault="008E6B8F">
      <w:pPr>
        <w:jc w:val="center"/>
        <w:outlineLvl w:val="0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lastRenderedPageBreak/>
        <w:t>II. Идентификаторы категорий (признаков) заявителей</w:t>
      </w:r>
    </w:p>
    <w:p w:rsidR="001D26A6" w:rsidRDefault="008E6B8F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(указываются в табличной форме и включают взаимосвязанные</w:t>
      </w:r>
    </w:p>
    <w:p w:rsidR="001D26A6" w:rsidRDefault="008E6B8F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сведения о перечне результатов предоставления</w:t>
      </w:r>
    </w:p>
    <w:p w:rsidR="001D26A6" w:rsidRDefault="008E6B8F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муниципальной услуги и перечне отдельных</w:t>
      </w:r>
    </w:p>
    <w:p w:rsidR="001D26A6" w:rsidRDefault="008E6B8F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признаков заявителей)</w:t>
      </w:r>
    </w:p>
    <w:p w:rsidR="001D26A6" w:rsidRDefault="001D26A6">
      <w:pPr>
        <w:rPr>
          <w:rFonts w:eastAsiaTheme="minorHAnsi"/>
          <w:highlight w:val="white"/>
        </w:rPr>
      </w:pPr>
    </w:p>
    <w:p w:rsidR="001D26A6" w:rsidRDefault="008E6B8F">
      <w:pPr>
        <w:jc w:val="right"/>
        <w:rPr>
          <w:rFonts w:eastAsiaTheme="minorHAnsi"/>
          <w:highlight w:val="white"/>
        </w:rPr>
      </w:pPr>
      <w:r>
        <w:rPr>
          <w:rFonts w:eastAsiaTheme="minorHAnsi"/>
          <w:highlight w:val="white"/>
          <w:lang w:eastAsia="en-US"/>
        </w:rPr>
        <w:t>Таблица N 1</w:t>
      </w:r>
    </w:p>
    <w:p w:rsidR="001D26A6" w:rsidRDefault="001D26A6">
      <w:pPr>
        <w:pStyle w:val="HTML"/>
        <w:widowControl w:val="0"/>
        <w:rPr>
          <w:rFonts w:ascii="Times New Roman" w:hAnsi="Times New Roman"/>
          <w:sz w:val="24"/>
          <w:szCs w:val="24"/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34"/>
        <w:gridCol w:w="3998"/>
        <w:gridCol w:w="3998"/>
      </w:tblGrid>
      <w:tr w:rsidR="001D26A6">
        <w:trPr>
          <w:trHeight w:val="654"/>
        </w:trPr>
        <w:tc>
          <w:tcPr>
            <w:tcW w:w="11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Наименование отдельного признака заявителя</w:t>
            </w:r>
          </w:p>
        </w:tc>
        <w:tc>
          <w:tcPr>
            <w:tcW w:w="387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Результат предоставления муниципальной услуги</w:t>
            </w:r>
          </w:p>
        </w:tc>
      </w:tr>
      <w:tr w:rsidR="001D26A6">
        <w:trPr>
          <w:trHeight w:val="1064"/>
        </w:trPr>
        <w:tc>
          <w:tcPr>
            <w:tcW w:w="11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26A6" w:rsidRDefault="001D26A6">
            <w:pPr>
              <w:jc w:val="center"/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Согласование перепланировки помещения в многоквартирном доме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Согласование проведения переустройства</w:t>
            </w:r>
          </w:p>
        </w:tc>
      </w:tr>
      <w:tr w:rsidR="001D26A6">
        <w:trPr>
          <w:trHeight w:val="1064"/>
        </w:trPr>
        <w:tc>
          <w:tcPr>
            <w:tcW w:w="11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Б</w:t>
            </w:r>
          </w:p>
        </w:tc>
      </w:tr>
      <w:tr w:rsidR="001D26A6"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обратившееся лично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1Б</w:t>
            </w:r>
          </w:p>
        </w:tc>
      </w:tr>
      <w:tr w:rsidR="001D26A6">
        <w:trPr>
          <w:trHeight w:val="1026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от имени которого обратился уполномоченный представитель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2Б</w:t>
            </w:r>
          </w:p>
        </w:tc>
      </w:tr>
      <w:tr w:rsidR="001D26A6">
        <w:trPr>
          <w:trHeight w:val="1026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3Б</w:t>
            </w:r>
          </w:p>
        </w:tc>
      </w:tr>
      <w:tr w:rsidR="001D26A6">
        <w:trPr>
          <w:trHeight w:val="1026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Юридическое лицо, от имени которого обратился представитель </w:t>
            </w:r>
            <w:r>
              <w:rPr>
                <w:highlight w:val="white"/>
              </w:rPr>
              <w:br/>
              <w:t>по доверенности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4Б</w:t>
            </w:r>
          </w:p>
        </w:tc>
      </w:tr>
    </w:tbl>
    <w:p w:rsidR="001D26A6" w:rsidRDefault="008E6B8F">
      <w:pPr>
        <w:ind w:firstLine="540"/>
        <w:jc w:val="both"/>
        <w:rPr>
          <w:highlight w:val="white"/>
        </w:rPr>
      </w:pPr>
      <w:r>
        <w:rPr>
          <w:highlight w:val="white"/>
        </w:rPr>
        <w:br w:type="page" w:clear="all"/>
      </w:r>
    </w:p>
    <w:p w:rsidR="001D26A6" w:rsidRDefault="008E6B8F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lastRenderedPageBreak/>
        <w:t>III. Исчерпывающий перечень документов, необходимых</w:t>
      </w:r>
    </w:p>
    <w:p w:rsidR="001D26A6" w:rsidRDefault="008E6B8F">
      <w:pPr>
        <w:tabs>
          <w:tab w:val="center" w:pos="5103"/>
          <w:tab w:val="left" w:pos="7980"/>
        </w:tabs>
        <w:rPr>
          <w:highlight w:val="white"/>
        </w:rPr>
      </w:pPr>
      <w:r>
        <w:rPr>
          <w:b/>
          <w:bCs/>
          <w:highlight w:val="white"/>
        </w:rPr>
        <w:tab/>
        <w:t>для предоставления муниципальной услуги</w:t>
      </w:r>
      <w:r>
        <w:rPr>
          <w:b/>
          <w:bCs/>
          <w:highlight w:val="white"/>
        </w:rPr>
        <w:tab/>
      </w:r>
    </w:p>
    <w:p w:rsidR="001D26A6" w:rsidRDefault="001D26A6">
      <w:pPr>
        <w:ind w:firstLine="540"/>
        <w:jc w:val="both"/>
        <w:rPr>
          <w:highlight w:val="white"/>
        </w:rPr>
      </w:pPr>
    </w:p>
    <w:p w:rsidR="001D26A6" w:rsidRDefault="008E6B8F">
      <w:pPr>
        <w:jc w:val="right"/>
        <w:rPr>
          <w:highlight w:val="white"/>
        </w:rPr>
      </w:pPr>
      <w:bookmarkStart w:id="2" w:name="Par87"/>
      <w:bookmarkEnd w:id="2"/>
      <w:r>
        <w:rPr>
          <w:highlight w:val="white"/>
        </w:rPr>
        <w:t>Таблица № 2</w:t>
      </w:r>
    </w:p>
    <w:p w:rsidR="001D26A6" w:rsidRDefault="001D26A6">
      <w:pPr>
        <w:jc w:val="right"/>
        <w:rPr>
          <w:highlight w:val="white"/>
        </w:rPr>
      </w:pPr>
    </w:p>
    <w:p w:rsidR="001D26A6" w:rsidRDefault="001D26A6">
      <w:pPr>
        <w:jc w:val="right"/>
        <w:rPr>
          <w:highlight w:val="white"/>
        </w:rPr>
      </w:pP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4"/>
        <w:gridCol w:w="4322"/>
        <w:gridCol w:w="1907"/>
        <w:gridCol w:w="2333"/>
        <w:gridCol w:w="1374"/>
      </w:tblGrid>
      <w:tr w:rsidR="001D26A6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№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Идентификатор категории (признаков) заявителей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Иные требования</w:t>
            </w:r>
          </w:p>
        </w:tc>
      </w:tr>
      <w:tr w:rsidR="001D26A6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1D26A6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Заявление по форме согласно Образцу 1 к административному регламенту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rFonts w:eastAsiaTheme="minorHAnsi"/>
                <w:sz w:val="22"/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</w:t>
            </w:r>
          </w:p>
        </w:tc>
      </w:tr>
      <w:tr w:rsidR="001D26A6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2.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ind w:firstLine="283"/>
              <w:jc w:val="center"/>
              <w:rPr>
                <w:color w:val="FF0000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Документ, удостоверяющий личность заявителя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</w:t>
            </w:r>
          </w:p>
        </w:tc>
      </w:tr>
      <w:tr w:rsidR="001D26A6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3.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ind w:firstLine="283"/>
              <w:jc w:val="center"/>
              <w:rPr>
                <w:color w:val="FF0000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Документ, подтверждающий полномочия представителя заявителя в соответствии с законодательством Российской Федерации, копия которого заверяется должностным лицом, принимающим запрос, и приобщается к поданному заявлению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Д(1), К, К(э)</w:t>
            </w:r>
          </w:p>
        </w:tc>
      </w:tr>
      <w:tr w:rsidR="001D26A6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4.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Правоустанавливающие документы на переустраиваемое и (или) перепланируемое помещение в многоквартирном доме, если право на него не зарегистрировано в Едином государственном реестре недвижимости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К, К(э)</w:t>
            </w:r>
          </w:p>
        </w:tc>
      </w:tr>
      <w:tr w:rsidR="001D26A6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5.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Подготовленный, оформленный в установленном порядке проект переустройства и (или) перепланировки помещения в многоквартирном доме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1D26A6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6.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Протокол общего собрания собственников помещений в многоквартирном доме о согласии всех собственников помещений в многоквартирном доме, в случае если переустройство и (или) перепланировка помещения в многоквартирном доме невозможны без присоединения к данному помещению части общего имущества в многоквартирном доме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К, К(э)</w:t>
            </w:r>
          </w:p>
        </w:tc>
      </w:tr>
      <w:tr w:rsidR="001D26A6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7.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 xml:space="preserve">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</w:t>
            </w:r>
            <w:r>
              <w:rPr>
                <w:sz w:val="22"/>
                <w:highlight w:val="white"/>
              </w:rPr>
              <w:lastRenderedPageBreak/>
              <w:t>основании договора социального найма по форме согласно Образцу 3 к настоящему административному регламенту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 по договору социального найма)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1D26A6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ind w:firstLine="283"/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1D26A6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ind w:firstLine="283"/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Правоустанавливающие документы на переустраиваемое и (или) перепланируемое помещение в многоквартирном доме.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1D26A6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2.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Технический паспорт переустраиваемого и (или) перепланируемого помещения в многоквартирном доме 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1D26A6">
        <w:trPr>
          <w:jc w:val="center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3.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 , если такое помещение или дом, в котором оно находится, является памятником архитектуры, истории или культуры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</w:tbl>
    <w:p w:rsidR="001D26A6" w:rsidRDefault="001D26A6">
      <w:pPr>
        <w:rPr>
          <w:b/>
          <w:sz w:val="28"/>
          <w:szCs w:val="28"/>
          <w:highlight w:val="white"/>
        </w:rPr>
      </w:pPr>
    </w:p>
    <w:p w:rsidR="001D26A6" w:rsidRDefault="001D26A6">
      <w:pPr>
        <w:rPr>
          <w:bCs/>
          <w:sz w:val="28"/>
          <w:szCs w:val="28"/>
          <w:highlight w:val="white"/>
        </w:rPr>
      </w:pPr>
    </w:p>
    <w:p w:rsidR="001D26A6" w:rsidRDefault="001D26A6">
      <w:pPr>
        <w:rPr>
          <w:bCs/>
          <w:sz w:val="28"/>
          <w:szCs w:val="28"/>
          <w:highlight w:val="white"/>
        </w:rPr>
      </w:pPr>
    </w:p>
    <w:p w:rsidR="001D26A6" w:rsidRDefault="001D26A6">
      <w:pPr>
        <w:rPr>
          <w:bCs/>
          <w:color w:val="4F81BD" w:themeColor="accent1"/>
          <w:sz w:val="28"/>
          <w:szCs w:val="28"/>
          <w:highlight w:val="white"/>
        </w:rPr>
      </w:pPr>
    </w:p>
    <w:p w:rsidR="001D26A6" w:rsidRDefault="008E6B8F">
      <w:pPr>
        <w:rPr>
          <w:b/>
          <w:bCs/>
          <w:color w:val="4F81BD" w:themeColor="accent1"/>
          <w:sz w:val="28"/>
          <w:szCs w:val="28"/>
          <w:highlight w:val="white"/>
        </w:rPr>
      </w:pPr>
      <w:r>
        <w:rPr>
          <w:bCs/>
          <w:color w:val="4F81BD" w:themeColor="accent1"/>
          <w:szCs w:val="28"/>
          <w:highlight w:val="white"/>
        </w:rPr>
        <w:br w:type="page" w:clear="all"/>
      </w:r>
    </w:p>
    <w:p w:rsidR="001D26A6" w:rsidRDefault="008E6B8F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lastRenderedPageBreak/>
        <w:t>IV. Исчерпывающий перечень оснований для отказа в приеме</w:t>
      </w:r>
    </w:p>
    <w:p w:rsidR="001D26A6" w:rsidRDefault="008E6B8F">
      <w:pPr>
        <w:jc w:val="center"/>
        <w:rPr>
          <w:highlight w:val="white"/>
        </w:rPr>
      </w:pPr>
      <w:r>
        <w:rPr>
          <w:b/>
          <w:bCs/>
          <w:highlight w:val="white"/>
        </w:rPr>
        <w:t>запроса и документов, необходимых для предоставления</w:t>
      </w:r>
    </w:p>
    <w:p w:rsidR="001D26A6" w:rsidRDefault="008E6B8F">
      <w:pPr>
        <w:jc w:val="center"/>
        <w:rPr>
          <w:highlight w:val="white"/>
        </w:rPr>
      </w:pPr>
      <w:r>
        <w:rPr>
          <w:b/>
          <w:bCs/>
          <w:highlight w:val="white"/>
        </w:rPr>
        <w:t>муниципальной услуги, оснований для приостановления</w:t>
      </w:r>
    </w:p>
    <w:p w:rsidR="001D26A6" w:rsidRDefault="008E6B8F">
      <w:pPr>
        <w:jc w:val="center"/>
        <w:rPr>
          <w:highlight w:val="white"/>
        </w:rPr>
      </w:pPr>
      <w:r>
        <w:rPr>
          <w:b/>
          <w:bCs/>
          <w:highlight w:val="white"/>
        </w:rPr>
        <w:t>предоставления муниципальной услуги или отказа</w:t>
      </w:r>
    </w:p>
    <w:p w:rsidR="001D26A6" w:rsidRDefault="008E6B8F">
      <w:pPr>
        <w:jc w:val="center"/>
        <w:rPr>
          <w:highlight w:val="white"/>
        </w:rPr>
      </w:pPr>
      <w:r>
        <w:rPr>
          <w:b/>
          <w:bCs/>
          <w:highlight w:val="white"/>
        </w:rPr>
        <w:t>в предоставлении муниципальной услуги</w:t>
      </w:r>
    </w:p>
    <w:p w:rsidR="001D26A6" w:rsidRDefault="001D26A6">
      <w:pPr>
        <w:jc w:val="center"/>
        <w:rPr>
          <w:color w:val="FF0000"/>
          <w:highlight w:val="white"/>
        </w:rPr>
      </w:pPr>
    </w:p>
    <w:p w:rsidR="001D26A6" w:rsidRDefault="008E6B8F">
      <w:pPr>
        <w:jc w:val="right"/>
        <w:rPr>
          <w:highlight w:val="white"/>
        </w:rPr>
      </w:pPr>
      <w:r>
        <w:rPr>
          <w:highlight w:val="white"/>
        </w:rPr>
        <w:t>Таблица № 3</w:t>
      </w:r>
    </w:p>
    <w:p w:rsidR="001D26A6" w:rsidRDefault="001D26A6">
      <w:pPr>
        <w:rPr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7"/>
        <w:gridCol w:w="200"/>
        <w:gridCol w:w="7547"/>
        <w:gridCol w:w="2066"/>
      </w:tblGrid>
      <w:tr w:rsidR="001D26A6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№</w:t>
            </w:r>
          </w:p>
        </w:tc>
        <w:tc>
          <w:tcPr>
            <w:tcW w:w="3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Перечень оснований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Идентификатор категорий (признаков) заявителей</w:t>
            </w:r>
          </w:p>
        </w:tc>
      </w:tr>
      <w:tr w:rsidR="001D26A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отказа в приеме запроса и документов, необходимых для предоставления муниципальной услуги</w:t>
            </w:r>
          </w:p>
        </w:tc>
      </w:tr>
      <w:tr w:rsidR="001D26A6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</w:tr>
      <w:tr w:rsidR="001D26A6">
        <w:trPr>
          <w:trHeight w:val="518"/>
        </w:trPr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Запрос подан лицом, не уполномоченным на осуществление таких действий;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2Б, 4Б</w:t>
            </w:r>
          </w:p>
        </w:tc>
      </w:tr>
      <w:tr w:rsidR="001D26A6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3 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Представленные заявителем документы не отвечают требованиям, установленным административным регламентом;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1D26A6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4 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документов в ненадлежащий орган;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1D26A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1D26A6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3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Основанием для приостановления предоставления муниципальной услуги является непоступление в администрацию по истечении 5 рабочих дней, следующих за днем направления соответствующего запроса администрацией ответа на межведомственный запрос, свидетельствующее об отсутствии документа и (или) информации, необходимых для предоставления муниципальной услуги в соответствии с пунктом 2.11.1 настоящего административного регламента, если соответствующий документ не был представлен заявителем по собственной инициативе.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</w:tr>
      <w:tr w:rsidR="001D26A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1D26A6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</w:tr>
      <w:tr w:rsidR="001D26A6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Представления документов в ненадлежащий орган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</w:tr>
      <w:tr w:rsidR="001D26A6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Поступление в орган, осуществляющий согласование, ответа органа </w:t>
            </w:r>
            <w:r>
              <w:rPr>
                <w:highlight w:val="white"/>
              </w:rPr>
              <w:lastRenderedPageBreak/>
              <w:t>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проведения переустройства и (или) перепланировки помещения в многоквартирном доме, если соответствующий документ не был представлен заявителем по собственной инициативе.  Отказ в согласовании переустройства и (или) перепланировки помещения в многоквартирном доме по указанному основанию допускается в случае, если орган, осуществляющий согласование, после получения такого ответа уведомил заявителя о получении такого ответа, предложил заявителю представить документ и (или) информацию, необходимые для проведения переустройства и (или) перепланировки помещения в многоквартирном доме в соответствии с частью 2.1 статьи 26 ЖК РФ, и не получил от заявителя такие документ и (или) информацию в течение пятнадцати рабочих дней со дня направления уведомления;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</w:tr>
      <w:tr w:rsidR="001D26A6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lastRenderedPageBreak/>
              <w:t>4.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Несоответствия проекта переустройства и (или) перепланировки помещения в многоквартирном доме требованиям законодательства.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1D26A6" w:rsidRDefault="008E6B8F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  <w:p w:rsidR="001D26A6" w:rsidRDefault="001D26A6">
            <w:pPr>
              <w:jc w:val="center"/>
              <w:rPr>
                <w:highlight w:val="white"/>
              </w:rPr>
            </w:pPr>
          </w:p>
        </w:tc>
      </w:tr>
    </w:tbl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8E6B8F">
      <w:pPr>
        <w:rPr>
          <w:highlight w:val="white"/>
        </w:rPr>
      </w:pPr>
      <w:r>
        <w:rPr>
          <w:highlight w:val="white"/>
        </w:rPr>
        <w:br w:type="page" w:clear="all"/>
      </w:r>
    </w:p>
    <w:p w:rsidR="001D26A6" w:rsidRDefault="008E6B8F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lastRenderedPageBreak/>
        <w:t>V. Формы запроса и документов, необходимых</w:t>
      </w:r>
    </w:p>
    <w:p w:rsidR="001D26A6" w:rsidRDefault="008E6B8F">
      <w:pPr>
        <w:jc w:val="center"/>
        <w:rPr>
          <w:b/>
          <w:bCs/>
          <w:highlight w:val="white"/>
        </w:rPr>
      </w:pPr>
      <w:r>
        <w:rPr>
          <w:b/>
          <w:bCs/>
          <w:highlight w:val="white"/>
        </w:rPr>
        <w:t>для предоставления муниципальной услуги</w:t>
      </w:r>
    </w:p>
    <w:p w:rsidR="001D26A6" w:rsidRDefault="001D26A6">
      <w:pPr>
        <w:jc w:val="center"/>
        <w:rPr>
          <w:highlight w:val="white"/>
        </w:rPr>
      </w:pPr>
    </w:p>
    <w:p w:rsidR="001D26A6" w:rsidRDefault="008E6B8F">
      <w:pPr>
        <w:widowControl w:val="0"/>
        <w:jc w:val="right"/>
        <w:rPr>
          <w:b/>
          <w:bCs/>
          <w:sz w:val="28"/>
          <w:szCs w:val="20"/>
          <w:highlight w:val="white"/>
        </w:rPr>
      </w:pPr>
      <w:r>
        <w:rPr>
          <w:b/>
          <w:bCs/>
          <w:sz w:val="28"/>
          <w:szCs w:val="20"/>
          <w:highlight w:val="white"/>
        </w:rPr>
        <w:t>Образец  1</w:t>
      </w:r>
    </w:p>
    <w:p w:rsidR="001D26A6" w:rsidRDefault="008E6B8F">
      <w:pPr>
        <w:pStyle w:val="ConsPlusNormal"/>
        <w:widowControl w:val="0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к административному регламенту</w:t>
      </w:r>
    </w:p>
    <w:p w:rsidR="001D26A6" w:rsidRDefault="008E6B8F">
      <w:pPr>
        <w:spacing w:after="240"/>
        <w:jc w:val="right"/>
        <w:rPr>
          <w:highlight w:val="white"/>
        </w:rPr>
      </w:pPr>
      <w:r>
        <w:rPr>
          <w:highlight w:val="white"/>
        </w:rPr>
        <w:t>ФОРМА</w:t>
      </w:r>
    </w:p>
    <w:p w:rsidR="001D26A6" w:rsidRDefault="001D26A6">
      <w:pPr>
        <w:ind w:left="5670"/>
        <w:rPr>
          <w:highlight w:val="white"/>
        </w:rPr>
      </w:pPr>
    </w:p>
    <w:p w:rsidR="001D26A6" w:rsidRDefault="008E6B8F">
      <w:pPr>
        <w:pBdr>
          <w:top w:val="single" w:sz="4" w:space="1" w:color="000000"/>
        </w:pBdr>
        <w:ind w:left="5670"/>
        <w:jc w:val="center"/>
        <w:rPr>
          <w:highlight w:val="white"/>
        </w:rPr>
      </w:pPr>
      <w:r>
        <w:rPr>
          <w:highlight w:val="white"/>
        </w:rPr>
        <w:t xml:space="preserve">(наименование органа местного самоуправления </w:t>
      </w:r>
      <w:r>
        <w:rPr>
          <w:highlight w:val="white"/>
        </w:rPr>
        <w:br/>
        <w:t xml:space="preserve">по месту нахождения переустраиваемого и (или) перепланируемого помещения </w:t>
      </w:r>
      <w:r>
        <w:rPr>
          <w:highlight w:val="white"/>
        </w:rPr>
        <w:br/>
        <w:t>в многоквартирном доме)</w:t>
      </w:r>
    </w:p>
    <w:p w:rsidR="001D26A6" w:rsidRDefault="008E6B8F">
      <w:pPr>
        <w:spacing w:before="720"/>
        <w:jc w:val="center"/>
        <w:rPr>
          <w:b/>
          <w:sz w:val="26"/>
          <w:szCs w:val="26"/>
          <w:highlight w:val="white"/>
        </w:rPr>
      </w:pPr>
      <w:r>
        <w:rPr>
          <w:b/>
          <w:sz w:val="26"/>
          <w:szCs w:val="26"/>
          <w:highlight w:val="white"/>
        </w:rPr>
        <w:t>Заявление</w:t>
      </w:r>
    </w:p>
    <w:p w:rsidR="001D26A6" w:rsidRDefault="008E6B8F">
      <w:pPr>
        <w:spacing w:after="240"/>
        <w:jc w:val="center"/>
        <w:rPr>
          <w:b/>
          <w:sz w:val="26"/>
          <w:szCs w:val="26"/>
          <w:highlight w:val="white"/>
        </w:rPr>
      </w:pPr>
      <w:r>
        <w:rPr>
          <w:b/>
          <w:sz w:val="26"/>
          <w:szCs w:val="26"/>
          <w:highlight w:val="white"/>
        </w:rPr>
        <w:t>о переустройстве и (или) перепланировке помещения</w:t>
      </w:r>
      <w:r>
        <w:rPr>
          <w:b/>
          <w:sz w:val="26"/>
          <w:szCs w:val="26"/>
          <w:highlight w:val="white"/>
        </w:rPr>
        <w:br/>
        <w:t>в многоквартирном доме</w:t>
      </w:r>
    </w:p>
    <w:p w:rsidR="001D26A6" w:rsidRDefault="008E6B8F">
      <w:pPr>
        <w:rPr>
          <w:highlight w:val="white"/>
        </w:rPr>
      </w:pPr>
      <w:r>
        <w:rPr>
          <w:highlight w:val="white"/>
        </w:rPr>
        <w:t xml:space="preserve">от  </w:t>
      </w:r>
    </w:p>
    <w:p w:rsidR="001D26A6" w:rsidRDefault="001D26A6">
      <w:pPr>
        <w:pBdr>
          <w:top w:val="single" w:sz="4" w:space="1" w:color="000000"/>
        </w:pBdr>
        <w:ind w:left="350"/>
        <w:rPr>
          <w:sz w:val="2"/>
          <w:szCs w:val="2"/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8E6B8F">
      <w:pPr>
        <w:pBdr>
          <w:top w:val="single" w:sz="4" w:space="1" w:color="000000"/>
        </w:pBdr>
        <w:spacing w:after="240"/>
        <w:jc w:val="center"/>
        <w:rPr>
          <w:highlight w:val="white"/>
        </w:rPr>
      </w:pPr>
      <w:r>
        <w:rPr>
          <w:highlight w:val="white"/>
        </w:rPr>
        <w:t>(для юридических лиц – полное и сокращенное (при наличии) наименования, основной государственный регистрационный номер (для иностранного юридического лица – регистрационный номер, присвоенный данному юридическому лицу в стране регистрации (инкорпорации), или его аналог); для физических лиц – фамилия, имя, отчество (при наличии), серия и номер документа, удостоверяющего личность, адрес регистрации по месту жительства;)</w:t>
      </w:r>
    </w:p>
    <w:p w:rsidR="001D26A6" w:rsidRDefault="008E6B8F">
      <w:pPr>
        <w:rPr>
          <w:highlight w:val="white"/>
        </w:rPr>
      </w:pPr>
      <w:r>
        <w:rPr>
          <w:highlight w:val="white"/>
        </w:rPr>
        <w:t xml:space="preserve">Прошу согласовать проведение  </w:t>
      </w:r>
    </w:p>
    <w:p w:rsidR="001D26A6" w:rsidRDefault="001D26A6">
      <w:pPr>
        <w:pBdr>
          <w:top w:val="single" w:sz="4" w:space="1" w:color="000000"/>
        </w:pBdr>
        <w:ind w:left="3360"/>
        <w:rPr>
          <w:sz w:val="2"/>
          <w:szCs w:val="2"/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8E6B8F">
      <w:pPr>
        <w:pBdr>
          <w:top w:val="single" w:sz="4" w:space="1" w:color="000000"/>
        </w:pBdr>
        <w:spacing w:after="240"/>
        <w:jc w:val="center"/>
        <w:rPr>
          <w:highlight w:val="white"/>
        </w:rPr>
      </w:pPr>
      <w:r>
        <w:rPr>
          <w:highlight w:val="white"/>
        </w:rPr>
        <w:t>(переустройство, перепланировка или переустройство и перепланировка)</w:t>
      </w:r>
    </w:p>
    <w:p w:rsidR="001D26A6" w:rsidRDefault="008E6B8F">
      <w:pPr>
        <w:rPr>
          <w:highlight w:val="white"/>
        </w:rPr>
      </w:pPr>
      <w:r>
        <w:rPr>
          <w:highlight w:val="white"/>
        </w:rPr>
        <w:t>помещения в многоквартирном доме по адресу:</w:t>
      </w:r>
    </w:p>
    <w:p w:rsidR="001D26A6" w:rsidRDefault="001D26A6">
      <w:pPr>
        <w:rPr>
          <w:highlight w:val="white"/>
        </w:rPr>
      </w:pPr>
    </w:p>
    <w:p w:rsidR="001D26A6" w:rsidRDefault="001D26A6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8E6B8F">
      <w:pPr>
        <w:pBdr>
          <w:top w:val="single" w:sz="4" w:space="1" w:color="000000"/>
        </w:pBdr>
        <w:spacing w:after="240"/>
        <w:jc w:val="center"/>
        <w:rPr>
          <w:highlight w:val="white"/>
        </w:rPr>
      </w:pPr>
      <w:r>
        <w:rPr>
          <w:highlight w:val="white"/>
        </w:rPr>
        <w:t>(субъект Российской Федерации, муниципальное образование, улица, дом, корпус, строение, квартира (комната), номер помещения (последнее – для нежилых помещений), кадастровый номер объекта недвижимого имущества)</w:t>
      </w:r>
    </w:p>
    <w:p w:rsidR="001D26A6" w:rsidRDefault="008E6B8F">
      <w:pPr>
        <w:rPr>
          <w:highlight w:val="white"/>
        </w:rPr>
      </w:pPr>
      <w:r>
        <w:rPr>
          <w:highlight w:val="white"/>
        </w:rPr>
        <w:t xml:space="preserve">согласно представленному проекту  </w:t>
      </w:r>
    </w:p>
    <w:p w:rsidR="001D26A6" w:rsidRDefault="008E6B8F">
      <w:pPr>
        <w:pBdr>
          <w:top w:val="single" w:sz="4" w:space="1" w:color="000000"/>
        </w:pBdr>
        <w:ind w:left="3766"/>
        <w:jc w:val="center"/>
        <w:rPr>
          <w:highlight w:val="white"/>
        </w:rPr>
      </w:pPr>
      <w:r>
        <w:rPr>
          <w:highlight w:val="white"/>
        </w:rPr>
        <w:t xml:space="preserve">(переустройство, перепланировка или переустройство </w:t>
      </w:r>
      <w:r>
        <w:rPr>
          <w:highlight w:val="white"/>
        </w:rPr>
        <w:br/>
        <w:t>и перепланировка)</w:t>
      </w:r>
    </w:p>
    <w:p w:rsidR="001D26A6" w:rsidRDefault="008E6B8F">
      <w:pPr>
        <w:spacing w:after="240"/>
        <w:rPr>
          <w:highlight w:val="white"/>
        </w:rPr>
      </w:pPr>
      <w:r>
        <w:rPr>
          <w:highlight w:val="white"/>
        </w:rPr>
        <w:t>помещения в многоквартирном доме.</w:t>
      </w:r>
    </w:p>
    <w:p w:rsidR="001D26A6" w:rsidRDefault="008E6B8F">
      <w:pPr>
        <w:spacing w:after="240"/>
        <w:ind w:firstLine="567"/>
        <w:jc w:val="both"/>
        <w:rPr>
          <w:highlight w:val="white"/>
        </w:rPr>
      </w:pPr>
      <w:r>
        <w:rPr>
          <w:highlight w:val="white"/>
        </w:rPr>
        <w:t>К заявлению о переустройстве и (или) перепланировке помещения в многоквартирном доме прилагаются следующие документы:</w:t>
      </w:r>
    </w:p>
    <w:p w:rsidR="001D26A6" w:rsidRDefault="008E6B8F">
      <w:pPr>
        <w:ind w:left="567"/>
        <w:rPr>
          <w:highlight w:val="white"/>
        </w:rPr>
      </w:pPr>
      <w:r>
        <w:rPr>
          <w:highlight w:val="white"/>
        </w:rPr>
        <w:t xml:space="preserve">1)  </w:t>
      </w:r>
    </w:p>
    <w:p w:rsidR="001D26A6" w:rsidRDefault="001D26A6">
      <w:pPr>
        <w:pBdr>
          <w:top w:val="single" w:sz="4" w:space="1" w:color="000000"/>
        </w:pBdr>
        <w:ind w:left="896"/>
        <w:rPr>
          <w:sz w:val="2"/>
          <w:szCs w:val="2"/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8278"/>
        <w:gridCol w:w="454"/>
        <w:gridCol w:w="680"/>
        <w:gridCol w:w="991"/>
      </w:tblGrid>
      <w:tr w:rsidR="001D26A6">
        <w:tc>
          <w:tcPr>
            <w:tcW w:w="8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ind w:left="57"/>
              <w:rPr>
                <w:highlight w:val="white"/>
              </w:rPr>
            </w:pPr>
            <w:r>
              <w:rPr>
                <w:highlight w:val="white"/>
              </w:rPr>
              <w:t>листах;</w:t>
            </w:r>
          </w:p>
        </w:tc>
      </w:tr>
    </w:tbl>
    <w:p w:rsidR="001D26A6" w:rsidRDefault="008E6B8F">
      <w:pPr>
        <w:spacing w:after="240"/>
        <w:jc w:val="center"/>
        <w:rPr>
          <w:highlight w:val="white"/>
        </w:rPr>
      </w:pPr>
      <w:r>
        <w:rPr>
          <w:highlight w:val="white"/>
        </w:rPr>
        <w:t xml:space="preserve">(вид, номер и дата правоустанавливающих документов на переустраиваемое и (или) перепланируемое помещение </w:t>
      </w:r>
      <w:r>
        <w:rPr>
          <w:highlight w:val="white"/>
        </w:rPr>
        <w:br/>
        <w:t xml:space="preserve">в многоквартирном доме (если право на переустраиваемое и (или) перепланируемое помещение в </w:t>
      </w:r>
      <w:r>
        <w:rPr>
          <w:highlight w:val="white"/>
        </w:rPr>
        <w:lastRenderedPageBreak/>
        <w:t xml:space="preserve">многоквартирном доме зарегистрировано в Едином государственном реестре недвижимости, то документ представляется </w:t>
      </w:r>
      <w:r>
        <w:rPr>
          <w:highlight w:val="white"/>
        </w:rPr>
        <w:br/>
        <w:t>по инициативе заявителя)</w:t>
      </w:r>
    </w:p>
    <w:p w:rsidR="001D26A6" w:rsidRDefault="008E6B8F">
      <w:pPr>
        <w:keepNext/>
        <w:ind w:left="567"/>
        <w:rPr>
          <w:highlight w:val="white"/>
        </w:rPr>
      </w:pPr>
      <w:r>
        <w:rPr>
          <w:highlight w:val="white"/>
        </w:rPr>
        <w:t xml:space="preserve">2) проект  </w:t>
      </w:r>
    </w:p>
    <w:p w:rsidR="001D26A6" w:rsidRDefault="001D26A6">
      <w:pPr>
        <w:keepNext/>
        <w:pBdr>
          <w:top w:val="single" w:sz="4" w:space="1" w:color="000000"/>
        </w:pBdr>
        <w:ind w:left="1666"/>
        <w:rPr>
          <w:sz w:val="2"/>
          <w:szCs w:val="2"/>
          <w:highlight w:val="white"/>
        </w:rPr>
      </w:pP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8278"/>
        <w:gridCol w:w="454"/>
        <w:gridCol w:w="680"/>
        <w:gridCol w:w="991"/>
      </w:tblGrid>
      <w:tr w:rsidR="001D26A6">
        <w:tc>
          <w:tcPr>
            <w:tcW w:w="8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keepNext/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keepNext/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keepNext/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keepNext/>
              <w:ind w:left="57"/>
              <w:rPr>
                <w:highlight w:val="white"/>
              </w:rPr>
            </w:pPr>
            <w:r>
              <w:rPr>
                <w:highlight w:val="white"/>
              </w:rPr>
              <w:t>листах;</w:t>
            </w:r>
          </w:p>
        </w:tc>
      </w:tr>
    </w:tbl>
    <w:p w:rsidR="001D26A6" w:rsidRDefault="008E6B8F">
      <w:pPr>
        <w:keepNext/>
        <w:spacing w:after="240"/>
        <w:jc w:val="center"/>
        <w:rPr>
          <w:highlight w:val="white"/>
        </w:rPr>
      </w:pPr>
      <w:r>
        <w:rPr>
          <w:highlight w:val="white"/>
        </w:rPr>
        <w:t xml:space="preserve">(наименование, номер и дата проекта переустройства и (или) перепланировки переустраиваемого </w:t>
      </w:r>
      <w:r>
        <w:rPr>
          <w:highlight w:val="white"/>
        </w:rPr>
        <w:br/>
        <w:t>и (или) перепланируемого помещения в многоквартирном доме)</w:t>
      </w:r>
    </w:p>
    <w:p w:rsidR="001D26A6" w:rsidRDefault="008E6B8F">
      <w:pPr>
        <w:ind w:firstLine="567"/>
        <w:jc w:val="both"/>
        <w:rPr>
          <w:highlight w:val="white"/>
        </w:rPr>
      </w:pPr>
      <w:r>
        <w:rPr>
          <w:highlight w:val="white"/>
        </w:rPr>
        <w:t xml:space="preserve">3) протокол общего собрания собственников помещений в многоквартирном доме </w:t>
      </w:r>
      <w:r>
        <w:rPr>
          <w:highlight w:val="white"/>
        </w:rPr>
        <w:br/>
      </w:r>
    </w:p>
    <w:p w:rsidR="001D26A6" w:rsidRDefault="001D26A6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8278"/>
        <w:gridCol w:w="454"/>
        <w:gridCol w:w="680"/>
        <w:gridCol w:w="991"/>
      </w:tblGrid>
      <w:tr w:rsidR="001D26A6">
        <w:tc>
          <w:tcPr>
            <w:tcW w:w="8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ind w:left="57"/>
              <w:rPr>
                <w:highlight w:val="white"/>
              </w:rPr>
            </w:pPr>
            <w:r>
              <w:rPr>
                <w:highlight w:val="white"/>
              </w:rPr>
              <w:t>листах;</w:t>
            </w:r>
          </w:p>
        </w:tc>
      </w:tr>
    </w:tbl>
    <w:p w:rsidR="001D26A6" w:rsidRDefault="008E6B8F">
      <w:pPr>
        <w:spacing w:after="240"/>
        <w:jc w:val="center"/>
        <w:rPr>
          <w:highlight w:val="white"/>
        </w:rPr>
      </w:pPr>
      <w:r>
        <w:rPr>
          <w:highlight w:val="white"/>
        </w:rPr>
        <w:t xml:space="preserve">(наименование (при наличии), номер и дата протокола общего собрания собственников помещений </w:t>
      </w:r>
      <w:r>
        <w:rPr>
          <w:highlight w:val="white"/>
        </w:rPr>
        <w:br/>
        <w:t xml:space="preserve">в многоквартирном доме о согласии всех собственников помещений в многоквартирном доме на переустройство </w:t>
      </w:r>
      <w:r>
        <w:rPr>
          <w:highlight w:val="white"/>
        </w:rPr>
        <w:br/>
        <w:t>и (или) перепланировку помещения в многоквартирном доме в случае, предусмотренном частью 2 статьи 40 Жилищного кодекса Российской Федерации)</w:t>
      </w:r>
    </w:p>
    <w:p w:rsidR="001D26A6" w:rsidRDefault="008E6B8F">
      <w:pPr>
        <w:ind w:left="567"/>
        <w:rPr>
          <w:highlight w:val="white"/>
        </w:rPr>
      </w:pPr>
      <w:r>
        <w:rPr>
          <w:highlight w:val="white"/>
        </w:rPr>
        <w:t xml:space="preserve">4) технический паспорт  </w:t>
      </w:r>
    </w:p>
    <w:p w:rsidR="001D26A6" w:rsidRDefault="001D26A6">
      <w:pPr>
        <w:pBdr>
          <w:top w:val="single" w:sz="4" w:space="1" w:color="000000"/>
        </w:pBdr>
        <w:ind w:left="3150"/>
        <w:rPr>
          <w:sz w:val="2"/>
          <w:szCs w:val="2"/>
          <w:highlight w:val="white"/>
        </w:rPr>
      </w:pP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8278"/>
        <w:gridCol w:w="454"/>
        <w:gridCol w:w="680"/>
        <w:gridCol w:w="991"/>
      </w:tblGrid>
      <w:tr w:rsidR="001D26A6">
        <w:tc>
          <w:tcPr>
            <w:tcW w:w="8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ind w:left="57"/>
              <w:rPr>
                <w:highlight w:val="white"/>
              </w:rPr>
            </w:pPr>
            <w:r>
              <w:rPr>
                <w:highlight w:val="white"/>
              </w:rPr>
              <w:t>листах;</w:t>
            </w:r>
          </w:p>
        </w:tc>
      </w:tr>
    </w:tbl>
    <w:p w:rsidR="001D26A6" w:rsidRDefault="008E6B8F">
      <w:pPr>
        <w:spacing w:after="240"/>
        <w:jc w:val="center"/>
        <w:rPr>
          <w:highlight w:val="white"/>
        </w:rPr>
      </w:pPr>
      <w:r>
        <w:rPr>
          <w:highlight w:val="white"/>
        </w:rPr>
        <w:t xml:space="preserve">(номер и дата выдачи технического паспорта переустраиваемого и (или) перепланируемого помещения </w:t>
      </w:r>
      <w:r>
        <w:rPr>
          <w:highlight w:val="white"/>
        </w:rPr>
        <w:br/>
        <w:t xml:space="preserve">в многоквартирном доме) </w:t>
      </w:r>
      <w:r>
        <w:rPr>
          <w:highlight w:val="white"/>
        </w:rPr>
        <w:br/>
        <w:t>(документ представляется по инициативе заявителя)</w:t>
      </w:r>
    </w:p>
    <w:p w:rsidR="001D26A6" w:rsidRDefault="008E6B8F">
      <w:pPr>
        <w:ind w:firstLine="567"/>
        <w:jc w:val="both"/>
        <w:rPr>
          <w:sz w:val="2"/>
          <w:szCs w:val="2"/>
          <w:highlight w:val="white"/>
        </w:rPr>
      </w:pPr>
      <w:r>
        <w:rPr>
          <w:highlight w:val="white"/>
        </w:rPr>
        <w:t>5) согласие всех членов семьи нанимателя, занимающих жилое помещение по договору</w:t>
      </w:r>
      <w:r>
        <w:rPr>
          <w:highlight w:val="white"/>
        </w:rPr>
        <w:br/>
      </w:r>
    </w:p>
    <w:tbl>
      <w:tblPr>
        <w:tblW w:w="416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492"/>
        <w:gridCol w:w="680"/>
        <w:gridCol w:w="991"/>
      </w:tblGrid>
      <w:tr w:rsidR="001D26A6">
        <w:tc>
          <w:tcPr>
            <w:tcW w:w="24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rPr>
                <w:highlight w:val="white"/>
              </w:rPr>
            </w:pPr>
            <w:r>
              <w:rPr>
                <w:highlight w:val="white"/>
              </w:rPr>
              <w:t>социального найма, 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ind w:left="57"/>
              <w:rPr>
                <w:highlight w:val="white"/>
              </w:rPr>
            </w:pPr>
            <w:r>
              <w:rPr>
                <w:highlight w:val="white"/>
              </w:rPr>
              <w:t>листах;</w:t>
            </w:r>
          </w:p>
        </w:tc>
      </w:tr>
    </w:tbl>
    <w:p w:rsidR="001D26A6" w:rsidRDefault="001D26A6">
      <w:pPr>
        <w:rPr>
          <w:highlight w:val="white"/>
        </w:rPr>
      </w:pPr>
    </w:p>
    <w:p w:rsidR="001D26A6" w:rsidRDefault="008E6B8F">
      <w:pPr>
        <w:pBdr>
          <w:top w:val="single" w:sz="4" w:space="1" w:color="000000"/>
        </w:pBdr>
        <w:spacing w:after="240"/>
        <w:jc w:val="center"/>
        <w:rPr>
          <w:highlight w:val="white"/>
        </w:rPr>
      </w:pPr>
      <w:r>
        <w:rPr>
          <w:highlight w:val="white"/>
        </w:rPr>
        <w:t xml:space="preserve">(если заявителем является уполномоченный наймодателем на представление предусмотренных настоящим пунктом документов наниматель (в том числе временно отсутствующие члены семьи нанимателя) переустраиваемого </w:t>
      </w:r>
      <w:r>
        <w:rPr>
          <w:highlight w:val="white"/>
        </w:rPr>
        <w:br/>
        <w:t>и (или) перепланируемого жилого помещения по договору социального найма)</w:t>
      </w:r>
    </w:p>
    <w:p w:rsidR="001D26A6" w:rsidRDefault="008E6B8F">
      <w:pPr>
        <w:ind w:left="567"/>
        <w:rPr>
          <w:highlight w:val="white"/>
        </w:rPr>
      </w:pPr>
      <w:r>
        <w:rPr>
          <w:highlight w:val="white"/>
        </w:rPr>
        <w:t xml:space="preserve">6) заключение  </w:t>
      </w:r>
    </w:p>
    <w:p w:rsidR="001D26A6" w:rsidRDefault="001D26A6">
      <w:pPr>
        <w:pBdr>
          <w:top w:val="single" w:sz="4" w:space="1" w:color="000000"/>
        </w:pBdr>
        <w:ind w:left="2184"/>
        <w:rPr>
          <w:sz w:val="2"/>
          <w:szCs w:val="2"/>
          <w:highlight w:val="white"/>
        </w:rPr>
      </w:pP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8278"/>
        <w:gridCol w:w="454"/>
        <w:gridCol w:w="680"/>
        <w:gridCol w:w="991"/>
      </w:tblGrid>
      <w:tr w:rsidR="001D26A6">
        <w:tc>
          <w:tcPr>
            <w:tcW w:w="8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ind w:left="57"/>
              <w:rPr>
                <w:highlight w:val="white"/>
              </w:rPr>
            </w:pPr>
            <w:r>
              <w:rPr>
                <w:highlight w:val="white"/>
              </w:rPr>
              <w:t>листах;</w:t>
            </w:r>
          </w:p>
        </w:tc>
      </w:tr>
    </w:tbl>
    <w:p w:rsidR="001D26A6" w:rsidRDefault="008E6B8F">
      <w:pPr>
        <w:spacing w:after="240"/>
        <w:jc w:val="center"/>
        <w:rPr>
          <w:highlight w:val="white"/>
        </w:rPr>
      </w:pPr>
      <w:r>
        <w:rPr>
          <w:highlight w:val="white"/>
        </w:rPr>
        <w:t xml:space="preserve">(номер, дата выдачи и наименование органа по охране памятников архитектуры, истории и культуры, выдавшего заключение о допустимости проведения переустройства и (или) перепланировки помещения </w:t>
      </w:r>
      <w:r>
        <w:rPr>
          <w:highlight w:val="white"/>
        </w:rPr>
        <w:br/>
        <w:t xml:space="preserve">в многоквартирном доме, если такое помещение или дом, в котором оно находится, является памятником архитектуры, истории или культуры) </w:t>
      </w:r>
      <w:r>
        <w:rPr>
          <w:highlight w:val="white"/>
        </w:rPr>
        <w:br/>
        <w:t>(документ представляется по инициативе заявителя)</w:t>
      </w:r>
    </w:p>
    <w:p w:rsidR="001D26A6" w:rsidRDefault="008E6B8F">
      <w:pPr>
        <w:ind w:left="567"/>
        <w:rPr>
          <w:highlight w:val="white"/>
        </w:rPr>
      </w:pPr>
      <w:r>
        <w:rPr>
          <w:highlight w:val="white"/>
        </w:rPr>
        <w:t xml:space="preserve">7)  </w:t>
      </w:r>
    </w:p>
    <w:p w:rsidR="001D26A6" w:rsidRDefault="001D26A6">
      <w:pPr>
        <w:pBdr>
          <w:top w:val="single" w:sz="4" w:space="1" w:color="000000"/>
        </w:pBdr>
        <w:ind w:left="896"/>
        <w:rPr>
          <w:sz w:val="2"/>
          <w:szCs w:val="2"/>
          <w:highlight w:val="white"/>
        </w:rPr>
      </w:pPr>
    </w:p>
    <w:tbl>
      <w:tblPr>
        <w:tblW w:w="1040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8278"/>
        <w:gridCol w:w="454"/>
        <w:gridCol w:w="680"/>
        <w:gridCol w:w="991"/>
      </w:tblGrid>
      <w:tr w:rsidR="001D26A6">
        <w:tc>
          <w:tcPr>
            <w:tcW w:w="827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</w:t>
            </w:r>
          </w:p>
        </w:tc>
        <w:tc>
          <w:tcPr>
            <w:tcW w:w="6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ind w:left="57"/>
              <w:rPr>
                <w:highlight w:val="white"/>
              </w:rPr>
            </w:pPr>
            <w:r>
              <w:rPr>
                <w:highlight w:val="white"/>
              </w:rPr>
              <w:t>листах.</w:t>
            </w:r>
          </w:p>
        </w:tc>
      </w:tr>
    </w:tbl>
    <w:p w:rsidR="001D26A6" w:rsidRDefault="008E6B8F">
      <w:pPr>
        <w:spacing w:after="960"/>
        <w:jc w:val="center"/>
        <w:rPr>
          <w:highlight w:val="white"/>
        </w:rPr>
      </w:pPr>
      <w:r>
        <w:rPr>
          <w:highlight w:val="white"/>
        </w:rPr>
        <w:t>(вид, номер и дата документа, подтверждающего полномочия заявителя)</w:t>
      </w:r>
    </w:p>
    <w:p w:rsidR="001D26A6" w:rsidRDefault="001D26A6">
      <w:pPr>
        <w:spacing w:after="960"/>
        <w:jc w:val="center"/>
        <w:rPr>
          <w:highlight w:val="white"/>
        </w:rPr>
      </w:pPr>
    </w:p>
    <w:p w:rsidR="001D26A6" w:rsidRDefault="008E6B8F">
      <w:pPr>
        <w:pStyle w:val="ds-markdown-paragraph"/>
        <w:shd w:val="clear" w:color="auto" w:fill="FFFFFF"/>
        <w:spacing w:after="240" w:afterAutospacing="0"/>
        <w:rPr>
          <w:color w:val="0F1115"/>
          <w:highlight w:val="white"/>
        </w:rPr>
      </w:pPr>
      <w:r>
        <w:rPr>
          <w:rStyle w:val="af5"/>
          <w:color w:val="0F1115"/>
          <w:highlight w:val="white"/>
        </w:rPr>
        <w:lastRenderedPageBreak/>
        <w:t>Результат предоставления муниципальной услуги прошу:</w:t>
      </w:r>
    </w:p>
    <w:p w:rsidR="001D26A6" w:rsidRDefault="008E6B8F">
      <w:pPr>
        <w:pStyle w:val="ds-markdown-paragraph"/>
        <w:numPr>
          <w:ilvl w:val="0"/>
          <w:numId w:val="46"/>
        </w:numPr>
        <w:shd w:val="clear" w:color="auto" w:fill="FFFFFF"/>
        <w:spacing w:after="0" w:afterAutospacing="0"/>
        <w:ind w:left="0"/>
        <w:rPr>
          <w:color w:val="0F1115"/>
          <w:highlight w:val="white"/>
        </w:rPr>
      </w:pPr>
      <w:r>
        <w:rPr>
          <w:color w:val="0F1115"/>
          <w:highlight w:val="white"/>
        </w:rPr>
        <w:t>выдать на руки в МФЦ;</w:t>
      </w:r>
    </w:p>
    <w:p w:rsidR="001D26A6" w:rsidRDefault="008E6B8F">
      <w:pPr>
        <w:pStyle w:val="ds-markdown-paragraph"/>
        <w:numPr>
          <w:ilvl w:val="0"/>
          <w:numId w:val="46"/>
        </w:numPr>
        <w:shd w:val="clear" w:color="auto" w:fill="FFFFFF"/>
        <w:spacing w:after="0" w:afterAutospacing="0"/>
        <w:ind w:left="0"/>
        <w:rPr>
          <w:color w:val="0F1115"/>
          <w:highlight w:val="white"/>
        </w:rPr>
      </w:pPr>
      <w:r>
        <w:rPr>
          <w:color w:val="0F1115"/>
          <w:highlight w:val="white"/>
        </w:rPr>
        <w:t>направить на адрес электронной почты;</w:t>
      </w:r>
    </w:p>
    <w:p w:rsidR="001D26A6" w:rsidRDefault="008E6B8F">
      <w:pPr>
        <w:pStyle w:val="ds-markdown-paragraph"/>
        <w:numPr>
          <w:ilvl w:val="0"/>
          <w:numId w:val="46"/>
        </w:numPr>
        <w:shd w:val="clear" w:color="auto" w:fill="FFFFFF"/>
        <w:spacing w:after="0" w:afterAutospacing="0"/>
        <w:ind w:left="0"/>
        <w:rPr>
          <w:color w:val="0F1115"/>
          <w:highlight w:val="white"/>
        </w:rPr>
      </w:pPr>
      <w:r>
        <w:rPr>
          <w:color w:val="0F1115"/>
          <w:highlight w:val="white"/>
        </w:rPr>
        <w:t>направить в личный кабинет на ЕПГУ.</w:t>
      </w:r>
    </w:p>
    <w:p w:rsidR="001D26A6" w:rsidRDefault="001D26A6">
      <w:pPr>
        <w:spacing w:after="960"/>
        <w:rPr>
          <w:highlight w:val="white"/>
        </w:rPr>
      </w:pP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454"/>
        <w:gridCol w:w="255"/>
        <w:gridCol w:w="1474"/>
        <w:gridCol w:w="369"/>
        <w:gridCol w:w="369"/>
        <w:gridCol w:w="454"/>
        <w:gridCol w:w="3119"/>
        <w:gridCol w:w="170"/>
        <w:gridCol w:w="3402"/>
      </w:tblGrid>
      <w:tr w:rsidR="001D26A6">
        <w:trPr>
          <w:cantSplit/>
        </w:trPr>
        <w:tc>
          <w:tcPr>
            <w:tcW w:w="19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jc w:val="right"/>
              <w:rPr>
                <w:highlight w:val="white"/>
              </w:rPr>
            </w:pPr>
            <w:r>
              <w:rPr>
                <w:highlight w:val="white"/>
              </w:rPr>
              <w:t>«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2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rPr>
                <w:highlight w:val="white"/>
              </w:rPr>
            </w:pPr>
            <w:r>
              <w:rPr>
                <w:highlight w:val="white"/>
              </w:rPr>
              <w:t>»</w:t>
            </w:r>
          </w:p>
        </w:tc>
        <w:tc>
          <w:tcPr>
            <w:tcW w:w="14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jc w:val="right"/>
              <w:rPr>
                <w:highlight w:val="white"/>
              </w:rPr>
            </w:pPr>
            <w:r>
              <w:rPr>
                <w:highlight w:val="white"/>
              </w:rPr>
              <w:t>20</w:t>
            </w: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8E6B8F">
            <w:pPr>
              <w:ind w:left="57"/>
              <w:rPr>
                <w:highlight w:val="white"/>
              </w:rPr>
            </w:pPr>
            <w:r>
              <w:rPr>
                <w:highlight w:val="white"/>
              </w:rPr>
              <w:t>г.</w:t>
            </w:r>
          </w:p>
        </w:tc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340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</w:tr>
      <w:tr w:rsidR="001D26A6">
        <w:trPr>
          <w:cantSplit/>
        </w:trPr>
        <w:tc>
          <w:tcPr>
            <w:tcW w:w="19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D26A6" w:rsidRDefault="001D26A6">
            <w:pPr>
              <w:jc w:val="right"/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2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14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D26A6" w:rsidRDefault="001D26A6">
            <w:pPr>
              <w:jc w:val="right"/>
              <w:rPr>
                <w:highlight w:val="white"/>
              </w:rPr>
            </w:pP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31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 заявителя или уполномоченного им лица)</w:t>
            </w: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34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(фамилия, имя, отчество </w:t>
            </w:r>
            <w:r>
              <w:rPr>
                <w:highlight w:val="white"/>
              </w:rPr>
              <w:br/>
              <w:t>(при наличии)</w:t>
            </w:r>
          </w:p>
        </w:tc>
      </w:tr>
    </w:tbl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F64369" w:rsidRDefault="00F64369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1D26A6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1D26A6" w:rsidRDefault="008E6B8F">
      <w:pPr>
        <w:pStyle w:val="ConsPlusNormal"/>
        <w:ind w:firstLine="8222"/>
        <w:outlineLvl w:val="0"/>
        <w:rPr>
          <w:rFonts w:ascii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lastRenderedPageBreak/>
        <w:t xml:space="preserve">               Образец 2</w:t>
      </w:r>
    </w:p>
    <w:p w:rsidR="001D26A6" w:rsidRDefault="008E6B8F">
      <w:pPr>
        <w:pStyle w:val="ConsPlusNormal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к административному регламенту</w:t>
      </w:r>
    </w:p>
    <w:p w:rsidR="001D26A6" w:rsidRDefault="001D26A6">
      <w:pPr>
        <w:pStyle w:val="ConsPlusNormal"/>
        <w:jc w:val="right"/>
        <w:rPr>
          <w:rFonts w:ascii="Times New Roman" w:hAnsi="Times New Roman" w:cs="Times New Roman"/>
          <w:highlight w:val="white"/>
        </w:rPr>
      </w:pPr>
    </w:p>
    <w:p w:rsidR="001D26A6" w:rsidRDefault="001D26A6">
      <w:pPr>
        <w:pStyle w:val="ConsPlusNormal"/>
        <w:jc w:val="right"/>
        <w:rPr>
          <w:rFonts w:ascii="Times New Roman" w:hAnsi="Times New Roman" w:cs="Times New Roman"/>
          <w:highlight w:val="white"/>
        </w:rPr>
      </w:pPr>
    </w:p>
    <w:tbl>
      <w:tblPr>
        <w:tblW w:w="0" w:type="auto"/>
        <w:tblInd w:w="21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386"/>
      </w:tblGrid>
      <w:tr w:rsidR="001D26A6">
        <w:tc>
          <w:tcPr>
            <w:tcW w:w="5386" w:type="dxa"/>
          </w:tcPr>
          <w:p w:rsidR="001D26A6" w:rsidRDefault="008E6B8F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                                                                                          (Бланк органа, осуществляющего согласование)</w:t>
            </w:r>
          </w:p>
        </w:tc>
      </w:tr>
    </w:tbl>
    <w:p w:rsidR="001D26A6" w:rsidRDefault="001D26A6">
      <w:pPr>
        <w:jc w:val="both"/>
        <w:outlineLvl w:val="0"/>
        <w:rPr>
          <w:highlight w:val="white"/>
        </w:rPr>
      </w:pP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                          РЕШЕНИЕ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о согласовании или об отказе в согласовании переустройства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  и (или) перепланировки помещения в многоквартирном доме</w:t>
      </w:r>
    </w:p>
    <w:p w:rsidR="001D26A6" w:rsidRDefault="001D26A6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В связи с заявлением ______________________________________________________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___________________________________________________________________________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(для юридических лиц - полное и сокращенное (при наличии) наименования,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основной государственный регистрационный номер (для иностранного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юридического лица - регистрационный номер, присвоенный данному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юридическому лицу в стране регистрации (инкорпорации), или его аналог);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для физических лиц - фамилия, имя, отчество (при наличии), серия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и номер документа, удостоверяющего личность физического лица, адрес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регистрации по месту жительства)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___________________________________________________________________________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(номер и дата заявления о переустройстве и (или) перепланировке помещения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                  в многоквартирном доме)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о переустройстве и (или) перепланировке помещения в многоквартирном доме по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адресу: ___________________________________________________________________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___________________________________________________________________________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(субъект Российской Федерации, муниципальное образование, улица, дом,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корпус, строение, квартира (комната), номер помещения (последнее -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для нежилых помещений), кадастровый номер объекта недвижимого имущества)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по  результатам рассмотрения заявления и иных представленных в соответствии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с  </w:t>
      </w:r>
      <w:hyperlink r:id="rId13" w:tooltip="https://login.consultant.ru/link/?req=doc&amp;base=LAW&amp;n=475049&amp;dst=836" w:history="1">
        <w:r>
          <w:rPr>
            <w:rFonts w:ascii="Courier New" w:hAnsi="Courier New" w:cs="Courier New"/>
            <w:b w:val="0"/>
            <w:bCs/>
            <w:sz w:val="20"/>
            <w:highlight w:val="white"/>
          </w:rPr>
          <w:t>частями  2</w:t>
        </w:r>
      </w:hyperlink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и   </w:t>
      </w:r>
      <w:hyperlink r:id="rId14" w:tooltip="https://login.consultant.ru/link/?req=doc&amp;base=LAW&amp;n=475049&amp;dst=841" w:history="1">
        <w:r>
          <w:rPr>
            <w:rFonts w:ascii="Courier New" w:hAnsi="Courier New" w:cs="Courier New"/>
            <w:b w:val="0"/>
            <w:bCs/>
            <w:sz w:val="20"/>
            <w:highlight w:val="white"/>
          </w:rPr>
          <w:t>2.1   статьи    26</w:t>
        </w:r>
      </w:hyperlink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Жилищного    кодекса    Российской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Федерации            документов             принято                решение: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___________________________________________________________________________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___________________________________________________________________________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(решение о согласовании или об отказе в согласовании переустройства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и (или) перепланировки помещения в многоквартирном доме с указанием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основания отказа и ссылкой на нарушения, предусмотренные частью 1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     </w:t>
      </w:r>
      <w:hyperlink r:id="rId15" w:tooltip="https://login.consultant.ru/link/?req=doc&amp;base=LAW&amp;n=475049&amp;dst=846" w:history="1">
        <w:r>
          <w:rPr>
            <w:rFonts w:ascii="Courier New" w:hAnsi="Courier New" w:cs="Courier New"/>
            <w:b w:val="0"/>
            <w:bCs/>
            <w:sz w:val="20"/>
            <w:highlight w:val="white"/>
          </w:rPr>
          <w:t>статьи 27</w:t>
        </w:r>
      </w:hyperlink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Жилищного кодекса Российской Федерации)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>в соответствии с проектом ________________________________________________.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(наименование, номер и дата проекта переустройства и (или) перепланировки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   переустраиваемого и (или) перепланируемого помещения</w:t>
      </w:r>
    </w:p>
    <w:p w:rsidR="001D26A6" w:rsidRDefault="008E6B8F">
      <w:pPr>
        <w:pStyle w:val="Heading1"/>
        <w:keepNext w:val="0"/>
        <w:jc w:val="both"/>
        <w:rPr>
          <w:rFonts w:ascii="Courier New" w:hAnsi="Courier New" w:cs="Courier New"/>
          <w:b w:val="0"/>
          <w:bCs/>
          <w:sz w:val="20"/>
          <w:highlight w:val="white"/>
        </w:rPr>
      </w:pPr>
      <w:r>
        <w:rPr>
          <w:rFonts w:ascii="Courier New" w:hAnsi="Courier New" w:cs="Courier New"/>
          <w:b w:val="0"/>
          <w:bCs/>
          <w:sz w:val="20"/>
          <w:highlight w:val="white"/>
        </w:rPr>
        <w:t xml:space="preserve">                          в многоквартирном доме)</w:t>
      </w:r>
    </w:p>
    <w:p w:rsidR="001D26A6" w:rsidRDefault="001D26A6">
      <w:pPr>
        <w:jc w:val="both"/>
        <w:rPr>
          <w:highlight w:val="white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340"/>
        <w:gridCol w:w="2947"/>
        <w:gridCol w:w="340"/>
        <w:gridCol w:w="3005"/>
      </w:tblGrid>
      <w:tr w:rsidR="001D26A6">
        <w:tc>
          <w:tcPr>
            <w:tcW w:w="2438" w:type="dxa"/>
            <w:vAlign w:val="bottom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"__" _______ 20__ г.</w:t>
            </w:r>
          </w:p>
        </w:tc>
        <w:tc>
          <w:tcPr>
            <w:tcW w:w="340" w:type="dxa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2947" w:type="dxa"/>
            <w:tcBorders>
              <w:bottom w:val="single" w:sz="4" w:space="0" w:color="auto"/>
            </w:tcBorders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340" w:type="dxa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:rsidR="001D26A6" w:rsidRDefault="001D26A6">
            <w:pPr>
              <w:rPr>
                <w:highlight w:val="white"/>
              </w:rPr>
            </w:pPr>
          </w:p>
        </w:tc>
      </w:tr>
      <w:tr w:rsidR="001D26A6">
        <w:tc>
          <w:tcPr>
            <w:tcW w:w="2438" w:type="dxa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lastRenderedPageBreak/>
              <w:t>(дата принятия решения)</w:t>
            </w:r>
          </w:p>
        </w:tc>
        <w:tc>
          <w:tcPr>
            <w:tcW w:w="340" w:type="dxa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2947" w:type="dxa"/>
            <w:tcBorders>
              <w:top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 должностного лица, осуществляющего согласование)</w:t>
            </w:r>
          </w:p>
        </w:tc>
        <w:tc>
          <w:tcPr>
            <w:tcW w:w="340" w:type="dxa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3005" w:type="dxa"/>
            <w:tcBorders>
              <w:top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(должность, фамилия, имя, отчество (при наличии)</w:t>
            </w:r>
          </w:p>
        </w:tc>
      </w:tr>
    </w:tbl>
    <w:p w:rsidR="001D26A6" w:rsidRDefault="001D26A6">
      <w:pPr>
        <w:jc w:val="both"/>
        <w:rPr>
          <w:highlight w:val="white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340"/>
        <w:gridCol w:w="2947"/>
        <w:gridCol w:w="340"/>
        <w:gridCol w:w="3005"/>
      </w:tblGrid>
      <w:tr w:rsidR="001D26A6">
        <w:tc>
          <w:tcPr>
            <w:tcW w:w="5725" w:type="dxa"/>
            <w:gridSpan w:val="3"/>
          </w:tcPr>
          <w:p w:rsidR="001D26A6" w:rsidRDefault="008E6B8F">
            <w:pPr>
              <w:rPr>
                <w:highlight w:val="white"/>
              </w:rPr>
            </w:pPr>
            <w:r>
              <w:rPr>
                <w:highlight w:val="white"/>
              </w:rPr>
              <w:t>Решение получено лично:</w:t>
            </w:r>
          </w:p>
        </w:tc>
        <w:tc>
          <w:tcPr>
            <w:tcW w:w="340" w:type="dxa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3005" w:type="dxa"/>
          </w:tcPr>
          <w:p w:rsidR="001D26A6" w:rsidRDefault="001D26A6">
            <w:pPr>
              <w:rPr>
                <w:highlight w:val="white"/>
              </w:rPr>
            </w:pPr>
          </w:p>
        </w:tc>
      </w:tr>
      <w:tr w:rsidR="001D26A6">
        <w:tc>
          <w:tcPr>
            <w:tcW w:w="2438" w:type="dxa"/>
            <w:vAlign w:val="bottom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"__" _______ 20__ г.</w:t>
            </w:r>
          </w:p>
        </w:tc>
        <w:tc>
          <w:tcPr>
            <w:tcW w:w="340" w:type="dxa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2947" w:type="dxa"/>
            <w:tcBorders>
              <w:bottom w:val="single" w:sz="4" w:space="0" w:color="auto"/>
            </w:tcBorders>
            <w:vAlign w:val="center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340" w:type="dxa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3005" w:type="dxa"/>
            <w:tcBorders>
              <w:bottom w:val="single" w:sz="4" w:space="0" w:color="auto"/>
            </w:tcBorders>
            <w:vAlign w:val="center"/>
          </w:tcPr>
          <w:p w:rsidR="001D26A6" w:rsidRDefault="001D26A6">
            <w:pPr>
              <w:rPr>
                <w:highlight w:val="white"/>
              </w:rPr>
            </w:pPr>
          </w:p>
        </w:tc>
      </w:tr>
      <w:tr w:rsidR="001D26A6">
        <w:tc>
          <w:tcPr>
            <w:tcW w:w="2438" w:type="dxa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340" w:type="dxa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2947" w:type="dxa"/>
            <w:tcBorders>
              <w:top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 заявителя или уполномоченного им лица)</w:t>
            </w:r>
          </w:p>
        </w:tc>
        <w:tc>
          <w:tcPr>
            <w:tcW w:w="340" w:type="dxa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3005" w:type="dxa"/>
            <w:tcBorders>
              <w:top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(фамилия, имя, отчество (при наличии)</w:t>
            </w:r>
          </w:p>
        </w:tc>
      </w:tr>
    </w:tbl>
    <w:p w:rsidR="001D26A6" w:rsidRDefault="001D26A6">
      <w:pPr>
        <w:jc w:val="both"/>
        <w:rPr>
          <w:highlight w:val="white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26"/>
        <w:gridCol w:w="340"/>
        <w:gridCol w:w="3005"/>
      </w:tblGrid>
      <w:tr w:rsidR="001D26A6">
        <w:tc>
          <w:tcPr>
            <w:tcW w:w="5726" w:type="dxa"/>
          </w:tcPr>
          <w:p w:rsidR="001D26A6" w:rsidRDefault="008E6B8F">
            <w:pPr>
              <w:rPr>
                <w:highlight w:val="white"/>
              </w:rPr>
            </w:pPr>
            <w:r>
              <w:rPr>
                <w:highlight w:val="white"/>
              </w:rPr>
              <w:t>Решение направлено в адрес заявителя</w:t>
            </w:r>
          </w:p>
          <w:p w:rsidR="001D26A6" w:rsidRDefault="008E6B8F">
            <w:pPr>
              <w:rPr>
                <w:highlight w:val="white"/>
              </w:rPr>
            </w:pPr>
            <w:r>
              <w:rPr>
                <w:highlight w:val="white"/>
              </w:rPr>
              <w:t>(заполняется в случае направления решения по почте)</w:t>
            </w:r>
          </w:p>
        </w:tc>
        <w:tc>
          <w:tcPr>
            <w:tcW w:w="340" w:type="dxa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3005" w:type="dxa"/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"__" ___________ 20__ г.</w:t>
            </w:r>
          </w:p>
        </w:tc>
      </w:tr>
    </w:tbl>
    <w:p w:rsidR="001D26A6" w:rsidRDefault="001D26A6">
      <w:pPr>
        <w:jc w:val="both"/>
        <w:rPr>
          <w:highlight w:val="white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340"/>
        <w:gridCol w:w="2947"/>
        <w:gridCol w:w="340"/>
        <w:gridCol w:w="3005"/>
      </w:tblGrid>
      <w:tr w:rsidR="001D26A6">
        <w:tc>
          <w:tcPr>
            <w:tcW w:w="2438" w:type="dxa"/>
            <w:tcBorders>
              <w:bottom w:val="single" w:sz="4" w:space="0" w:color="auto"/>
            </w:tcBorders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340" w:type="dxa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2947" w:type="dxa"/>
            <w:tcBorders>
              <w:bottom w:val="single" w:sz="4" w:space="0" w:color="auto"/>
            </w:tcBorders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340" w:type="dxa"/>
          </w:tcPr>
          <w:p w:rsidR="001D26A6" w:rsidRDefault="001D26A6">
            <w:pPr>
              <w:rPr>
                <w:highlight w:val="white"/>
              </w:rPr>
            </w:pP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:rsidR="001D26A6" w:rsidRDefault="001D26A6">
            <w:pPr>
              <w:rPr>
                <w:highlight w:val="white"/>
              </w:rPr>
            </w:pPr>
          </w:p>
        </w:tc>
      </w:tr>
      <w:tr w:rsidR="001D26A6">
        <w:tc>
          <w:tcPr>
            <w:tcW w:w="2438" w:type="dxa"/>
            <w:tcBorders>
              <w:top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(должность)</w:t>
            </w:r>
          </w:p>
        </w:tc>
        <w:tc>
          <w:tcPr>
            <w:tcW w:w="340" w:type="dxa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2947" w:type="dxa"/>
            <w:tcBorders>
              <w:top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 должностного лица, осуществляющего согласование)</w:t>
            </w:r>
          </w:p>
        </w:tc>
        <w:tc>
          <w:tcPr>
            <w:tcW w:w="340" w:type="dxa"/>
          </w:tcPr>
          <w:p w:rsidR="001D26A6" w:rsidRDefault="001D26A6">
            <w:pPr>
              <w:jc w:val="center"/>
              <w:rPr>
                <w:highlight w:val="white"/>
              </w:rPr>
            </w:pPr>
          </w:p>
        </w:tc>
        <w:tc>
          <w:tcPr>
            <w:tcW w:w="3005" w:type="dxa"/>
            <w:tcBorders>
              <w:top w:val="single" w:sz="4" w:space="0" w:color="auto"/>
            </w:tcBorders>
          </w:tcPr>
          <w:p w:rsidR="001D26A6" w:rsidRDefault="008E6B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(фамилия, имя, отчество (при наличии)</w:t>
            </w:r>
          </w:p>
        </w:tc>
      </w:tr>
    </w:tbl>
    <w:p w:rsidR="001D26A6" w:rsidRDefault="001D26A6">
      <w:pPr>
        <w:pStyle w:val="Heading1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pStyle w:val="Heading1"/>
        <w:spacing w:line="240" w:lineRule="auto"/>
        <w:jc w:val="right"/>
        <w:rPr>
          <w:rFonts w:ascii="Times New Roman" w:hAnsi="Times New Roman"/>
          <w:b w:val="0"/>
          <w:sz w:val="24"/>
          <w:szCs w:val="24"/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8E6B8F">
      <w:pPr>
        <w:pStyle w:val="Heading1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 3</w:t>
      </w:r>
    </w:p>
    <w:p w:rsidR="001D26A6" w:rsidRDefault="008E6B8F">
      <w:pPr>
        <w:jc w:val="right"/>
        <w:rPr>
          <w:highlight w:val="white"/>
        </w:rPr>
      </w:pPr>
      <w:r>
        <w:rPr>
          <w:highlight w:val="white"/>
        </w:rPr>
        <w:t xml:space="preserve">к </w:t>
      </w:r>
      <w:hyperlink w:anchor="sub_1000" w:tooltip="#sub_1000" w:history="1">
        <w:r>
          <w:rPr>
            <w:highlight w:val="white"/>
          </w:rPr>
          <w:t>административному регламенту</w:t>
        </w:r>
      </w:hyperlink>
    </w:p>
    <w:p w:rsidR="001D26A6" w:rsidRDefault="001D26A6">
      <w:pPr>
        <w:jc w:val="right"/>
        <w:rPr>
          <w:b/>
          <w:highlight w:val="white"/>
        </w:rPr>
      </w:pPr>
    </w:p>
    <w:p w:rsidR="001D26A6" w:rsidRDefault="001D26A6">
      <w:pPr>
        <w:widowControl w:val="0"/>
        <w:tabs>
          <w:tab w:val="left" w:pos="142"/>
          <w:tab w:val="left" w:pos="284"/>
        </w:tabs>
        <w:ind w:firstLine="5245"/>
        <w:rPr>
          <w:sz w:val="28"/>
          <w:szCs w:val="28"/>
          <w:highlight w:val="white"/>
        </w:rPr>
      </w:pPr>
    </w:p>
    <w:p w:rsidR="001D26A6" w:rsidRDefault="008E6B8F">
      <w:pPr>
        <w:widowControl w:val="0"/>
        <w:tabs>
          <w:tab w:val="left" w:pos="142"/>
          <w:tab w:val="left" w:pos="284"/>
        </w:tabs>
        <w:ind w:firstLine="5245"/>
        <w:rPr>
          <w:bCs/>
          <w:highlight w:val="white"/>
        </w:rPr>
      </w:pPr>
      <w:r>
        <w:rPr>
          <w:sz w:val="28"/>
          <w:szCs w:val="28"/>
          <w:highlight w:val="white"/>
        </w:rPr>
        <w:t>В</w:t>
      </w:r>
      <w:r>
        <w:rPr>
          <w:bCs/>
          <w:highlight w:val="white"/>
        </w:rPr>
        <w:t xml:space="preserve"> администрацию</w:t>
      </w:r>
    </w:p>
    <w:p w:rsidR="001D26A6" w:rsidRDefault="008E6B8F">
      <w:pPr>
        <w:widowControl w:val="0"/>
        <w:tabs>
          <w:tab w:val="left" w:pos="142"/>
          <w:tab w:val="left" w:pos="284"/>
        </w:tabs>
        <w:ind w:firstLine="5245"/>
        <w:rPr>
          <w:sz w:val="28"/>
          <w:szCs w:val="28"/>
          <w:highlight w:val="white"/>
        </w:rPr>
      </w:pPr>
      <w:r>
        <w:rPr>
          <w:bCs/>
          <w:highlight w:val="white"/>
        </w:rPr>
        <w:t>муниципального образования</w:t>
      </w:r>
    </w:p>
    <w:p w:rsidR="001D26A6" w:rsidRDefault="008E6B8F">
      <w:pPr>
        <w:widowControl w:val="0"/>
        <w:tabs>
          <w:tab w:val="left" w:pos="142"/>
          <w:tab w:val="left" w:pos="284"/>
        </w:tabs>
        <w:ind w:firstLine="5245"/>
        <w:rPr>
          <w:b/>
          <w:bCs/>
          <w:highlight w:val="white"/>
        </w:rPr>
      </w:pPr>
      <w:r>
        <w:rPr>
          <w:sz w:val="28"/>
          <w:szCs w:val="28"/>
          <w:highlight w:val="white"/>
        </w:rPr>
        <w:t>_____________________</w:t>
      </w:r>
    </w:p>
    <w:p w:rsidR="001D26A6" w:rsidRDefault="001D26A6">
      <w:pPr>
        <w:widowControl w:val="0"/>
        <w:tabs>
          <w:tab w:val="left" w:pos="142"/>
          <w:tab w:val="left" w:pos="284"/>
        </w:tabs>
        <w:ind w:left="-567" w:firstLine="340"/>
        <w:jc w:val="right"/>
        <w:rPr>
          <w:b/>
          <w:bCs/>
          <w:highlight w:val="white"/>
        </w:rPr>
      </w:pPr>
    </w:p>
    <w:p w:rsidR="001D26A6" w:rsidRDefault="008E6B8F">
      <w:pPr>
        <w:pStyle w:val="ConsPlusNonformat"/>
        <w:spacing w:line="276" w:lineRule="auto"/>
        <w:ind w:left="48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от __________________________________,</w:t>
      </w:r>
    </w:p>
    <w:p w:rsidR="001D26A6" w:rsidRDefault="008E6B8F">
      <w:pPr>
        <w:pStyle w:val="ConsPlusNonformat"/>
        <w:spacing w:line="276" w:lineRule="auto"/>
        <w:ind w:left="4820"/>
        <w:jc w:val="center"/>
        <w:rPr>
          <w:rFonts w:ascii="Times New Roman" w:hAnsi="Times New Roman" w:cs="Times New Roman"/>
          <w:szCs w:val="24"/>
          <w:highlight w:val="white"/>
        </w:rPr>
      </w:pPr>
      <w:r>
        <w:rPr>
          <w:rFonts w:ascii="Times New Roman" w:hAnsi="Times New Roman" w:cs="Times New Roman"/>
          <w:szCs w:val="24"/>
          <w:highlight w:val="white"/>
        </w:rPr>
        <w:t>(Ф.И.О. члена семьи нанимателя)</w:t>
      </w:r>
    </w:p>
    <w:p w:rsidR="001D26A6" w:rsidRDefault="008E6B8F">
      <w:pPr>
        <w:pStyle w:val="ConsPlusNonformat"/>
        <w:spacing w:line="276" w:lineRule="auto"/>
        <w:ind w:left="48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адрес: _______________________________,</w:t>
      </w:r>
    </w:p>
    <w:p w:rsidR="001D26A6" w:rsidRDefault="008E6B8F">
      <w:pPr>
        <w:pStyle w:val="ConsPlusNonformat"/>
        <w:spacing w:line="276" w:lineRule="auto"/>
        <w:ind w:left="48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телефон: _____________, факс: __________,</w:t>
      </w:r>
    </w:p>
    <w:p w:rsidR="001D26A6" w:rsidRDefault="008E6B8F">
      <w:pPr>
        <w:pStyle w:val="ConsPlusNonformat"/>
        <w:spacing w:line="276" w:lineRule="auto"/>
        <w:ind w:left="48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эл. почта: _____________________________</w:t>
      </w:r>
    </w:p>
    <w:p w:rsidR="001D26A6" w:rsidRDefault="001D26A6">
      <w:pPr>
        <w:pStyle w:val="ConsPlusNonformat"/>
        <w:ind w:left="48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D26A6" w:rsidRDefault="001D26A6">
      <w:pPr>
        <w:pStyle w:val="ConsPlusNonformat"/>
        <w:ind w:left="48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D26A6" w:rsidRDefault="008E6B8F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ТИПОВАЯ ФОРМА</w:t>
      </w:r>
    </w:p>
    <w:p w:rsidR="001D26A6" w:rsidRDefault="008E6B8F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СОГЛАСИЕ</w:t>
      </w:r>
    </w:p>
    <w:p w:rsidR="001D26A6" w:rsidRDefault="008E6B8F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на переустройство и (или) перепланировку</w:t>
      </w:r>
    </w:p>
    <w:p w:rsidR="001D26A6" w:rsidRDefault="008E6B8F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жилого помещения в многоквартирном доме &lt;1&gt;</w:t>
      </w:r>
    </w:p>
    <w:p w:rsidR="001D26A6" w:rsidRDefault="001D26A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D26A6" w:rsidRDefault="008E6B8F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Я, ____________________________ (Ф.И.О.), паспорт: серия ______ № ______________,</w:t>
      </w:r>
    </w:p>
    <w:p w:rsidR="001D26A6" w:rsidRDefault="008E6B8F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выдан «____» ___________ _____ г. ______________________________________________,</w:t>
      </w:r>
    </w:p>
    <w:p w:rsidR="001D26A6" w:rsidRDefault="008E6B8F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являюсь членом семьи нанимателя жилого помещения ______________________________</w:t>
      </w:r>
    </w:p>
    <w:p w:rsidR="001D26A6" w:rsidRDefault="008E6B8F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(Ф.И.О.) на основании _________________________________________________________.</w:t>
      </w:r>
    </w:p>
    <w:p w:rsidR="001D26A6" w:rsidRDefault="008E6B8F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Я согласен(а) на переустройство и (или) перепланировку   жилого помещения, расположенного по адресу: _____________________________________________________,</w:t>
      </w:r>
    </w:p>
    <w:p w:rsidR="001D26A6" w:rsidRDefault="008E6B8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переданного _____________________________ на основании договора социального найма № _____ от «____» ___________ _____ г. _________________________________________.</w:t>
      </w:r>
    </w:p>
    <w:p w:rsidR="001D26A6" w:rsidRDefault="008E6B8F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«____» ___________ _____ г.     </w:t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sz w:val="24"/>
          <w:szCs w:val="24"/>
          <w:highlight w:val="white"/>
        </w:rPr>
        <w:tab/>
        <w:t>_____________/____________________________/</w:t>
      </w:r>
    </w:p>
    <w:p w:rsidR="001D26A6" w:rsidRDefault="008E6B8F">
      <w:pPr>
        <w:pStyle w:val="ConsPlusNonformat"/>
        <w:jc w:val="both"/>
        <w:rPr>
          <w:rFonts w:ascii="Times New Roman" w:hAnsi="Times New Roman" w:cs="Times New Roman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</w:t>
      </w:r>
      <w:r>
        <w:rPr>
          <w:rFonts w:ascii="Times New Roman" w:hAnsi="Times New Roman" w:cs="Times New Roman"/>
          <w:sz w:val="24"/>
          <w:szCs w:val="24"/>
          <w:highlight w:val="white"/>
        </w:rPr>
        <w:tab/>
        <w:t xml:space="preserve">          </w:t>
      </w:r>
      <w:r>
        <w:rPr>
          <w:rFonts w:ascii="Times New Roman" w:hAnsi="Times New Roman" w:cs="Times New Roman"/>
          <w:szCs w:val="24"/>
          <w:highlight w:val="white"/>
        </w:rPr>
        <w:t xml:space="preserve">(подпись)            </w:t>
      </w:r>
      <w:r>
        <w:rPr>
          <w:rFonts w:ascii="Times New Roman" w:hAnsi="Times New Roman" w:cs="Times New Roman"/>
          <w:szCs w:val="24"/>
          <w:highlight w:val="white"/>
        </w:rPr>
        <w:tab/>
      </w:r>
      <w:r>
        <w:rPr>
          <w:rFonts w:ascii="Times New Roman" w:hAnsi="Times New Roman" w:cs="Times New Roman"/>
          <w:szCs w:val="24"/>
          <w:highlight w:val="white"/>
        </w:rPr>
        <w:tab/>
      </w:r>
      <w:r>
        <w:rPr>
          <w:rFonts w:ascii="Times New Roman" w:hAnsi="Times New Roman" w:cs="Times New Roman"/>
          <w:szCs w:val="24"/>
          <w:highlight w:val="white"/>
        </w:rPr>
        <w:tab/>
      </w:r>
      <w:r>
        <w:rPr>
          <w:rFonts w:ascii="Times New Roman" w:hAnsi="Times New Roman" w:cs="Times New Roman"/>
          <w:szCs w:val="24"/>
          <w:highlight w:val="white"/>
        </w:rPr>
        <w:tab/>
      </w:r>
      <w:r>
        <w:rPr>
          <w:rFonts w:ascii="Times New Roman" w:hAnsi="Times New Roman" w:cs="Times New Roman"/>
          <w:szCs w:val="24"/>
          <w:highlight w:val="white"/>
        </w:rPr>
        <w:tab/>
      </w:r>
      <w:r>
        <w:rPr>
          <w:rFonts w:ascii="Times New Roman" w:hAnsi="Times New Roman" w:cs="Times New Roman"/>
          <w:szCs w:val="24"/>
          <w:highlight w:val="white"/>
        </w:rPr>
        <w:tab/>
      </w:r>
      <w:r>
        <w:rPr>
          <w:rFonts w:ascii="Times New Roman" w:hAnsi="Times New Roman" w:cs="Times New Roman"/>
          <w:szCs w:val="24"/>
          <w:highlight w:val="white"/>
        </w:rPr>
        <w:tab/>
        <w:t>(Ф.И.О.)</w:t>
      </w:r>
    </w:p>
    <w:p w:rsidR="001D26A6" w:rsidRDefault="001D26A6">
      <w:pPr>
        <w:pStyle w:val="ConsPlusNormal"/>
        <w:ind w:firstLine="540"/>
        <w:jc w:val="both"/>
        <w:rPr>
          <w:rFonts w:ascii="Times New Roman" w:hAnsi="Times New Roman" w:cs="Times New Roman"/>
          <w:szCs w:val="24"/>
          <w:highlight w:val="white"/>
        </w:rPr>
      </w:pPr>
    </w:p>
    <w:p w:rsidR="001D26A6" w:rsidRDefault="008E6B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--------------------------------</w:t>
      </w:r>
    </w:p>
    <w:p w:rsidR="001D26A6" w:rsidRDefault="008E6B8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Информация для сведения:</w:t>
      </w:r>
    </w:p>
    <w:p w:rsidR="001D26A6" w:rsidRDefault="008E6B8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bookmarkStart w:id="3" w:name="P34"/>
      <w:bookmarkEnd w:id="3"/>
      <w:r>
        <w:rPr>
          <w:rFonts w:ascii="Times New Roman" w:hAnsi="Times New Roman" w:cs="Times New Roman"/>
          <w:sz w:val="24"/>
          <w:szCs w:val="24"/>
          <w:highlight w:val="white"/>
        </w:rPr>
        <w:t xml:space="preserve">&lt;1&gt; В соответствии с п. 5 ч. 2 ст. 26 Жилищного кодекса Российской Федерации для проведения переустройства и (или) перепланировки помещения в многоквартирном доме собственник данного помещения или уполномоченное им лицо в орган, осуществляющий согласование, по месту нахождения переустраиваемого и (или)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 по договору социального найма). </w:t>
      </w:r>
    </w:p>
    <w:p w:rsidR="001D26A6" w:rsidRDefault="008E6B8F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br w:type="page" w:clear="all"/>
      </w:r>
    </w:p>
    <w:p w:rsidR="001D26A6" w:rsidRDefault="008E6B8F">
      <w:pPr>
        <w:pStyle w:val="Heading1"/>
        <w:keepNext w:val="0"/>
        <w:widowControl w:val="0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4</w:t>
      </w:r>
    </w:p>
    <w:p w:rsidR="001D26A6" w:rsidRDefault="008E6B8F">
      <w:pPr>
        <w:widowControl w:val="0"/>
        <w:tabs>
          <w:tab w:val="left" w:pos="142"/>
          <w:tab w:val="left" w:pos="284"/>
        </w:tabs>
        <w:ind w:firstLine="340"/>
        <w:jc w:val="right"/>
        <w:rPr>
          <w:highlight w:val="white"/>
        </w:rPr>
      </w:pPr>
      <w:r>
        <w:rPr>
          <w:bCs/>
          <w:highlight w:val="white"/>
        </w:rPr>
        <w:t xml:space="preserve">к </w:t>
      </w:r>
      <w:hyperlink w:anchor="sub_1000" w:tooltip="#sub_1000" w:history="1">
        <w:r>
          <w:rPr>
            <w:bCs/>
            <w:highlight w:val="white"/>
          </w:rPr>
          <w:t>Административному регламенту</w:t>
        </w:r>
      </w:hyperlink>
    </w:p>
    <w:p w:rsidR="001D26A6" w:rsidRDefault="001D26A6">
      <w:pPr>
        <w:ind w:left="57"/>
        <w:jc w:val="right"/>
        <w:rPr>
          <w:sz w:val="20"/>
          <w:szCs w:val="20"/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8E6B8F">
      <w:pPr>
        <w:ind w:left="6237"/>
        <w:rPr>
          <w:highlight w:val="white"/>
        </w:rPr>
      </w:pPr>
      <w:r>
        <w:rPr>
          <w:highlight w:val="white"/>
        </w:rPr>
        <w:t>______________________________</w:t>
      </w:r>
    </w:p>
    <w:p w:rsidR="001D26A6" w:rsidRDefault="008E6B8F">
      <w:pPr>
        <w:ind w:left="6237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   (заявитель)</w:t>
      </w:r>
    </w:p>
    <w:p w:rsidR="001D26A6" w:rsidRDefault="008E6B8F">
      <w:pPr>
        <w:ind w:left="6237"/>
        <w:rPr>
          <w:highlight w:val="white"/>
        </w:rPr>
      </w:pPr>
      <w:r>
        <w:rPr>
          <w:highlight w:val="white"/>
        </w:rPr>
        <w:t xml:space="preserve">_________________________ </w:t>
      </w:r>
    </w:p>
    <w:p w:rsidR="001D26A6" w:rsidRDefault="008E6B8F">
      <w:pPr>
        <w:ind w:left="6237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(адрес заявителя) </w:t>
      </w: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8E6B8F">
      <w:pPr>
        <w:tabs>
          <w:tab w:val="left" w:pos="1395"/>
        </w:tabs>
        <w:jc w:val="center"/>
        <w:rPr>
          <w:highlight w:val="white"/>
        </w:rPr>
      </w:pPr>
      <w:r>
        <w:rPr>
          <w:highlight w:val="white"/>
        </w:rPr>
        <w:t>УВЕДОМЛЕНИЕ</w:t>
      </w:r>
    </w:p>
    <w:p w:rsidR="001D26A6" w:rsidRDefault="008E6B8F">
      <w:pPr>
        <w:pStyle w:val="af0"/>
        <w:tabs>
          <w:tab w:val="left" w:pos="2685"/>
        </w:tabs>
        <w:jc w:val="center"/>
        <w:rPr>
          <w:sz w:val="24"/>
          <w:highlight w:val="white"/>
        </w:rPr>
      </w:pPr>
      <w:r>
        <w:rPr>
          <w:sz w:val="24"/>
          <w:highlight w:val="white"/>
        </w:rPr>
        <w:t>о приостановлении предоставления муниципальной услуги</w:t>
      </w:r>
    </w:p>
    <w:p w:rsidR="001D26A6" w:rsidRDefault="001D26A6">
      <w:pPr>
        <w:rPr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8E6B8F">
      <w:pPr>
        <w:pStyle w:val="af0"/>
        <w:ind w:firstLine="709"/>
        <w:rPr>
          <w:sz w:val="24"/>
          <w:highlight w:val="white"/>
        </w:rPr>
      </w:pPr>
      <w:r>
        <w:rPr>
          <w:sz w:val="24"/>
          <w:highlight w:val="white"/>
        </w:rPr>
        <w:t xml:space="preserve">В связи с не поступлением ответа на межведомственный запрос, направленный в рамках Федерального закона  от 27.07.2010 N 210-ФЗ "Об организации предоставления государственных и муниципальных услуг" из </w:t>
      </w:r>
      <w:r>
        <w:rPr>
          <w:sz w:val="24"/>
          <w:highlight w:val="white"/>
          <w:u w:val="single"/>
        </w:rPr>
        <w:t>______________________________________________________________</w:t>
      </w:r>
    </w:p>
    <w:p w:rsidR="001D26A6" w:rsidRDefault="008E6B8F">
      <w:pPr>
        <w:pStyle w:val="af0"/>
        <w:rPr>
          <w:sz w:val="24"/>
          <w:highlight w:val="white"/>
        </w:rPr>
      </w:pPr>
      <w:r>
        <w:rPr>
          <w:sz w:val="24"/>
          <w:highlight w:val="white"/>
        </w:rPr>
        <w:t xml:space="preserve">                                                            </w:t>
      </w:r>
      <w:r>
        <w:rPr>
          <w:sz w:val="24"/>
          <w:highlight w:val="white"/>
          <w:vertAlign w:val="superscript"/>
        </w:rPr>
        <w:t xml:space="preserve">(наименование организации) </w:t>
      </w:r>
    </w:p>
    <w:p w:rsidR="001D26A6" w:rsidRDefault="008E6B8F">
      <w:pPr>
        <w:pStyle w:val="af0"/>
        <w:rPr>
          <w:sz w:val="24"/>
          <w:highlight w:val="white"/>
        </w:rPr>
      </w:pPr>
      <w:r>
        <w:rPr>
          <w:sz w:val="24"/>
          <w:highlight w:val="white"/>
        </w:rPr>
        <w:t>по вопросу получения документа (сведений)______________________________________, предоставление муниципальн</w:t>
      </w:r>
      <w:bookmarkStart w:id="4" w:name="_GoBack"/>
      <w:bookmarkEnd w:id="4"/>
      <w:r>
        <w:rPr>
          <w:sz w:val="24"/>
          <w:highlight w:val="white"/>
        </w:rPr>
        <w:t xml:space="preserve">ой услуги </w:t>
      </w:r>
      <w:r>
        <w:rPr>
          <w:sz w:val="24"/>
          <w:highlight w:val="white"/>
          <w:u w:val="single"/>
        </w:rPr>
        <w:t>Согласование проведения переустройства и (или) перепланировки помещения в многоквартирном доме</w:t>
      </w:r>
      <w:r>
        <w:rPr>
          <w:sz w:val="24"/>
          <w:highlight w:val="white"/>
        </w:rPr>
        <w:t xml:space="preserve"> приостановлено.</w:t>
      </w:r>
    </w:p>
    <w:p w:rsidR="001D26A6" w:rsidRDefault="001D26A6">
      <w:pPr>
        <w:jc w:val="both"/>
        <w:rPr>
          <w:highlight w:val="white"/>
        </w:rPr>
      </w:pPr>
    </w:p>
    <w:p w:rsidR="001D26A6" w:rsidRDefault="008E6B8F">
      <w:pPr>
        <w:widowControl w:val="0"/>
        <w:ind w:firstLine="540"/>
        <w:jc w:val="both"/>
        <w:rPr>
          <w:highlight w:val="white"/>
        </w:rPr>
      </w:pPr>
      <w:r>
        <w:rPr>
          <w:highlight w:val="white"/>
        </w:rPr>
        <w:t>Информируем, что Вы вправе представить документы, содержащие выше перечисленные сведения, по собственной инициативе:</w:t>
      </w:r>
    </w:p>
    <w:p w:rsidR="001D26A6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при личной явке:</w:t>
      </w:r>
    </w:p>
    <w:p w:rsidR="001D26A6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-в филиалах, отделах, удаленных рабочих местах ГБУ ЛО «МФЦ»;</w:t>
      </w:r>
    </w:p>
    <w:p w:rsidR="001D26A6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без личной явки:</w:t>
      </w:r>
    </w:p>
    <w:p w:rsidR="001D26A6" w:rsidRDefault="008E6B8F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>
        <w:rPr>
          <w:highlight w:val="white"/>
        </w:rPr>
        <w:t>- на электронную почту ___ (указать почту).</w:t>
      </w:r>
    </w:p>
    <w:p w:rsidR="001D26A6" w:rsidRDefault="001D26A6">
      <w:pPr>
        <w:pStyle w:val="af0"/>
        <w:ind w:firstLine="709"/>
        <w:rPr>
          <w:sz w:val="24"/>
          <w:highlight w:val="white"/>
        </w:rPr>
      </w:pPr>
    </w:p>
    <w:p w:rsidR="001D26A6" w:rsidRDefault="008E6B8F">
      <w:pPr>
        <w:pStyle w:val="af0"/>
        <w:ind w:firstLine="709"/>
        <w:rPr>
          <w:sz w:val="24"/>
          <w:highlight w:val="white"/>
        </w:rPr>
      </w:pPr>
      <w:r>
        <w:rPr>
          <w:sz w:val="24"/>
          <w:highlight w:val="white"/>
        </w:rPr>
        <w:t>При  поступлении ответа на названный(е) межведомственный(е) запрос(ы) уведомление о предоставлении (об отказе в предоставлении) муниципальной услуги будет направлено в Ваш адрес в течение  _____ рабочих дней со дня поступления соответствующего ответа.</w:t>
      </w:r>
    </w:p>
    <w:p w:rsidR="001D26A6" w:rsidRDefault="001D26A6">
      <w:pPr>
        <w:jc w:val="both"/>
        <w:rPr>
          <w:highlight w:val="white"/>
        </w:rPr>
      </w:pPr>
    </w:p>
    <w:p w:rsidR="001D26A6" w:rsidRDefault="001D26A6">
      <w:pPr>
        <w:widowControl w:val="0"/>
        <w:pBdr>
          <w:top w:val="single" w:sz="4" w:space="1" w:color="000000"/>
        </w:pBdr>
        <w:spacing w:after="480"/>
        <w:rPr>
          <w:sz w:val="2"/>
          <w:szCs w:val="2"/>
          <w:highlight w:val="white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139"/>
        <w:gridCol w:w="284"/>
        <w:gridCol w:w="1984"/>
        <w:gridCol w:w="284"/>
        <w:gridCol w:w="3543"/>
      </w:tblGrid>
      <w:tr w:rsidR="001D26A6">
        <w:tc>
          <w:tcPr>
            <w:tcW w:w="413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</w:tr>
      <w:tr w:rsidR="001D26A6">
        <w:tc>
          <w:tcPr>
            <w:tcW w:w="4139" w:type="dxa"/>
          </w:tcPr>
          <w:p w:rsidR="001D26A6" w:rsidRDefault="008E6B8F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(должность лица,</w:t>
            </w:r>
            <w:r>
              <w:rPr>
                <w:highlight w:val="white"/>
                <w:lang w:val="en-US"/>
              </w:rPr>
              <w:t xml:space="preserve"> </w:t>
            </w:r>
            <w:r>
              <w:rPr>
                <w:highlight w:val="white"/>
              </w:rPr>
              <w:t>подписавшего уведомление)</w:t>
            </w:r>
          </w:p>
        </w:tc>
        <w:tc>
          <w:tcPr>
            <w:tcW w:w="284" w:type="dxa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</w:tcPr>
          <w:p w:rsidR="001D26A6" w:rsidRDefault="008E6B8F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284" w:type="dxa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</w:tcPr>
          <w:p w:rsidR="001D26A6" w:rsidRDefault="008E6B8F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(расшифровка подписи)</w:t>
            </w:r>
          </w:p>
        </w:tc>
      </w:tr>
    </w:tbl>
    <w:p w:rsidR="001D26A6" w:rsidRDefault="001D26A6">
      <w:pPr>
        <w:widowControl w:val="0"/>
        <w:rPr>
          <w:highlight w:val="white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425"/>
        <w:gridCol w:w="284"/>
        <w:gridCol w:w="1984"/>
        <w:gridCol w:w="510"/>
        <w:gridCol w:w="227"/>
        <w:gridCol w:w="6634"/>
      </w:tblGrid>
      <w:tr w:rsidR="001D26A6">
        <w:tc>
          <w:tcPr>
            <w:tcW w:w="170" w:type="dxa"/>
            <w:vAlign w:val="bottom"/>
          </w:tcPr>
          <w:p w:rsidR="001D26A6" w:rsidRDefault="008E6B8F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“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1D26A6" w:rsidRDefault="008E6B8F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”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510" w:type="dxa"/>
            <w:vAlign w:val="bottom"/>
          </w:tcPr>
          <w:p w:rsidR="001D26A6" w:rsidRDefault="008E6B8F">
            <w:pPr>
              <w:widowControl w:val="0"/>
              <w:spacing w:line="276" w:lineRule="auto"/>
              <w:jc w:val="right"/>
              <w:rPr>
                <w:highlight w:val="white"/>
              </w:rPr>
            </w:pPr>
            <w:r>
              <w:rPr>
                <w:highlight w:val="white"/>
              </w:rPr>
              <w:t>20</w:t>
            </w: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6634" w:type="dxa"/>
            <w:vAlign w:val="bottom"/>
          </w:tcPr>
          <w:p w:rsidR="001D26A6" w:rsidRDefault="008E6B8F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 г.</w:t>
            </w:r>
          </w:p>
        </w:tc>
      </w:tr>
    </w:tbl>
    <w:p w:rsidR="001D26A6" w:rsidRDefault="008E6B8F">
      <w:pPr>
        <w:widowControl w:val="0"/>
        <w:spacing w:before="240"/>
        <w:rPr>
          <w:highlight w:val="white"/>
        </w:rPr>
      </w:pPr>
      <w:r>
        <w:rPr>
          <w:highlight w:val="white"/>
        </w:rPr>
        <w:t>М.П.</w:t>
      </w:r>
    </w:p>
    <w:p w:rsidR="001D26A6" w:rsidRDefault="008E6B8F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br w:type="page" w:clear="all"/>
      </w:r>
    </w:p>
    <w:p w:rsidR="001D26A6" w:rsidRDefault="008E6B8F">
      <w:pPr>
        <w:pStyle w:val="Heading1"/>
        <w:keepNext w:val="0"/>
        <w:widowControl w:val="0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 5</w:t>
      </w:r>
    </w:p>
    <w:p w:rsidR="001D26A6" w:rsidRDefault="008E6B8F">
      <w:pPr>
        <w:widowControl w:val="0"/>
        <w:tabs>
          <w:tab w:val="left" w:pos="142"/>
          <w:tab w:val="left" w:pos="284"/>
        </w:tabs>
        <w:ind w:left="-567" w:firstLine="340"/>
        <w:jc w:val="right"/>
        <w:rPr>
          <w:highlight w:val="white"/>
        </w:rPr>
      </w:pPr>
      <w:r>
        <w:rPr>
          <w:bCs/>
          <w:highlight w:val="white"/>
        </w:rPr>
        <w:t xml:space="preserve">к </w:t>
      </w:r>
      <w:hyperlink w:anchor="sub_1000" w:tooltip="#sub_1000" w:history="1">
        <w:r>
          <w:rPr>
            <w:bCs/>
            <w:highlight w:val="white"/>
          </w:rPr>
          <w:t>Административному регламенту</w:t>
        </w:r>
      </w:hyperlink>
    </w:p>
    <w:p w:rsidR="001D26A6" w:rsidRDefault="001D26A6">
      <w:pPr>
        <w:ind w:left="57"/>
        <w:jc w:val="right"/>
        <w:rPr>
          <w:sz w:val="20"/>
          <w:szCs w:val="20"/>
          <w:highlight w:val="white"/>
        </w:rPr>
      </w:pPr>
    </w:p>
    <w:p w:rsidR="001D26A6" w:rsidRDefault="001D26A6">
      <w:pPr>
        <w:rPr>
          <w:highlight w:val="white"/>
        </w:rPr>
      </w:pPr>
    </w:p>
    <w:p w:rsidR="001D26A6" w:rsidRDefault="008E6B8F">
      <w:pPr>
        <w:ind w:left="6372"/>
        <w:rPr>
          <w:highlight w:val="white"/>
        </w:rPr>
      </w:pPr>
      <w:r>
        <w:rPr>
          <w:highlight w:val="white"/>
        </w:rPr>
        <w:t>______________________________</w:t>
      </w:r>
    </w:p>
    <w:p w:rsidR="001D26A6" w:rsidRDefault="008E6B8F">
      <w:pPr>
        <w:ind w:left="6372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   (заявитель)</w:t>
      </w:r>
    </w:p>
    <w:p w:rsidR="001D26A6" w:rsidRDefault="008E6B8F">
      <w:pPr>
        <w:ind w:left="6372"/>
        <w:rPr>
          <w:highlight w:val="white"/>
        </w:rPr>
      </w:pPr>
      <w:r>
        <w:rPr>
          <w:highlight w:val="white"/>
        </w:rPr>
        <w:t xml:space="preserve">_________________________ </w:t>
      </w:r>
    </w:p>
    <w:p w:rsidR="001D26A6" w:rsidRDefault="008E6B8F">
      <w:pPr>
        <w:ind w:left="6372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(адрес заявителя) </w:t>
      </w:r>
    </w:p>
    <w:p w:rsidR="001D26A6" w:rsidRDefault="008E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highlight w:val="white"/>
        </w:rPr>
      </w:pPr>
      <w:r>
        <w:rPr>
          <w:bCs/>
          <w:highlight w:val="white"/>
        </w:rPr>
        <w:t>РЕШЕНИЕ</w:t>
      </w:r>
    </w:p>
    <w:p w:rsidR="001D26A6" w:rsidRDefault="008E6B8F">
      <w:pPr>
        <w:spacing w:line="216" w:lineRule="auto"/>
        <w:jc w:val="center"/>
        <w:rPr>
          <w:bCs/>
          <w:highlight w:val="white"/>
        </w:rPr>
      </w:pPr>
      <w:r>
        <w:rPr>
          <w:bCs/>
          <w:highlight w:val="white"/>
        </w:rPr>
        <w:t xml:space="preserve">об отказе в приеме документов, необходимых для предоставления муниципальной услуги </w:t>
      </w:r>
    </w:p>
    <w:p w:rsidR="001D26A6" w:rsidRDefault="008E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highlight w:val="white"/>
        </w:rPr>
      </w:pPr>
      <w:r>
        <w:rPr>
          <w:bCs/>
          <w:highlight w:val="white"/>
        </w:rPr>
        <w:t>«Согласование проведения переустройства и (или) перепланировки помещения в многоквартирном доме»</w:t>
      </w:r>
    </w:p>
    <w:p w:rsidR="001D26A6" w:rsidRDefault="001D26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highlight w:val="white"/>
        </w:rPr>
      </w:pPr>
    </w:p>
    <w:p w:rsidR="001D26A6" w:rsidRDefault="008E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highlight w:val="white"/>
        </w:rPr>
      </w:pPr>
      <w:r>
        <w:rPr>
          <w:highlight w:val="white"/>
        </w:rPr>
        <w:t> </w:t>
      </w:r>
      <w:r>
        <w:rPr>
          <w:bCs/>
          <w:highlight w:val="white"/>
        </w:rPr>
        <w:tab/>
        <w:t xml:space="preserve">По результатам рассмотрения заявления от _________ № _______________ </w:t>
      </w:r>
      <w:r>
        <w:rPr>
          <w:bCs/>
          <w:highlight w:val="white"/>
        </w:rPr>
        <w:br/>
        <w:t xml:space="preserve">и приложенных к нему документов, в соответствии </w:t>
      </w:r>
      <w:r>
        <w:rPr>
          <w:highlight w:val="white"/>
        </w:rPr>
        <w:t>с Жилищным кодексом</w:t>
      </w:r>
      <w:r>
        <w:rPr>
          <w:bCs/>
          <w:highlight w:val="white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5789"/>
        <w:gridCol w:w="3261"/>
      </w:tblGrid>
      <w:tr w:rsidR="001D26A6">
        <w:trPr>
          <w:trHeight w:val="5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sz w:val="16"/>
                <w:szCs w:val="20"/>
                <w:highlight w:val="white"/>
              </w:rPr>
            </w:pPr>
            <w:r>
              <w:rPr>
                <w:sz w:val="16"/>
                <w:szCs w:val="20"/>
                <w:highlight w:val="white"/>
              </w:rPr>
              <w:t>№</w:t>
            </w:r>
          </w:p>
          <w:p w:rsidR="001D26A6" w:rsidRDefault="008E6B8F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16"/>
                <w:szCs w:val="20"/>
                <w:highlight w:val="white"/>
              </w:rPr>
              <w:t>пункта административного регламента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Разъяснение причин отказа в предоставлении услуги</w:t>
            </w:r>
          </w:p>
        </w:tc>
      </w:tr>
      <w:tr w:rsidR="001D26A6">
        <w:trPr>
          <w:trHeight w:val="8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1D26A6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Указываются основания такого вывода</w:t>
            </w:r>
          </w:p>
        </w:tc>
      </w:tr>
      <w:tr w:rsidR="001D26A6">
        <w:trPr>
          <w:trHeight w:val="1764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1D26A6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1D26A6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1D26A6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tabs>
                <w:tab w:val="left" w:pos="1440"/>
              </w:tabs>
              <w:ind w:left="199"/>
              <w:rPr>
                <w:highlight w:val="white"/>
              </w:rPr>
            </w:pPr>
            <w:r>
              <w:rPr>
                <w:highlight w:val="whit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1D26A6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1D26A6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tabs>
                <w:tab w:val="left" w:pos="1440"/>
              </w:tabs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Предмет запроса не регламентируется законодательством в рамках услуги: представления документов в ненадлежащий орган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6A6" w:rsidRDefault="008E6B8F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Указываются основания такого вывода</w:t>
            </w:r>
          </w:p>
        </w:tc>
      </w:tr>
    </w:tbl>
    <w:p w:rsidR="001D26A6" w:rsidRDefault="001D26A6">
      <w:pPr>
        <w:widowControl w:val="0"/>
        <w:ind w:firstLine="567"/>
        <w:jc w:val="both"/>
        <w:rPr>
          <w:rFonts w:ascii="Courier New" w:hAnsi="Courier New" w:cs="Courier New"/>
          <w:sz w:val="8"/>
          <w:highlight w:val="white"/>
        </w:rPr>
      </w:pPr>
    </w:p>
    <w:p w:rsidR="001D26A6" w:rsidRDefault="008E6B8F">
      <w:pPr>
        <w:ind w:firstLine="709"/>
        <w:jc w:val="both"/>
        <w:rPr>
          <w:bCs/>
          <w:highlight w:val="white"/>
        </w:rPr>
      </w:pPr>
      <w:r>
        <w:rPr>
          <w:bCs/>
          <w:highlight w:val="white"/>
        </w:rPr>
        <w:t>Вы вправе повторно обратиться в администрацию с заявлением о предоставлении услуги после устранения указанных нарушений.</w:t>
      </w:r>
    </w:p>
    <w:p w:rsidR="001D26A6" w:rsidRDefault="008E6B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highlight w:val="white"/>
        </w:rPr>
      </w:pPr>
      <w:r>
        <w:rPr>
          <w:bCs/>
          <w:highlight w:val="white"/>
        </w:rPr>
        <w:t>Данный отказ может быть обжалован в досудебном порядке путем направления жалобы в администрацию, а также в судебном порядке.</w:t>
      </w: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425"/>
        <w:gridCol w:w="284"/>
        <w:gridCol w:w="1984"/>
        <w:gridCol w:w="510"/>
        <w:gridCol w:w="227"/>
        <w:gridCol w:w="539"/>
        <w:gridCol w:w="284"/>
        <w:gridCol w:w="1984"/>
        <w:gridCol w:w="284"/>
        <w:gridCol w:w="3543"/>
      </w:tblGrid>
      <w:tr w:rsidR="001D26A6">
        <w:tc>
          <w:tcPr>
            <w:tcW w:w="4139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</w:tr>
      <w:tr w:rsidR="001D26A6">
        <w:tc>
          <w:tcPr>
            <w:tcW w:w="4139" w:type="dxa"/>
            <w:gridSpan w:val="7"/>
          </w:tcPr>
          <w:p w:rsidR="001D26A6" w:rsidRDefault="008E6B8F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(должность лица,</w:t>
            </w:r>
            <w:r>
              <w:rPr>
                <w:highlight w:val="white"/>
                <w:lang w:val="en-US"/>
              </w:rPr>
              <w:t xml:space="preserve"> </w:t>
            </w:r>
            <w:r>
              <w:rPr>
                <w:highlight w:val="white"/>
              </w:rPr>
              <w:t>подписавшего уведомление)</w:t>
            </w:r>
          </w:p>
        </w:tc>
        <w:tc>
          <w:tcPr>
            <w:tcW w:w="284" w:type="dxa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</w:tcPr>
          <w:p w:rsidR="001D26A6" w:rsidRDefault="008E6B8F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284" w:type="dxa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</w:tcPr>
          <w:p w:rsidR="001D26A6" w:rsidRDefault="008E6B8F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(расшифровка подписи)</w:t>
            </w:r>
          </w:p>
        </w:tc>
      </w:tr>
      <w:tr w:rsidR="001D26A6">
        <w:tc>
          <w:tcPr>
            <w:tcW w:w="170" w:type="dxa"/>
            <w:vAlign w:val="bottom"/>
          </w:tcPr>
          <w:p w:rsidR="001D26A6" w:rsidRDefault="008E6B8F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“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1D26A6" w:rsidRDefault="008E6B8F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”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510" w:type="dxa"/>
            <w:vAlign w:val="bottom"/>
          </w:tcPr>
          <w:p w:rsidR="001D26A6" w:rsidRDefault="008E6B8F">
            <w:pPr>
              <w:widowControl w:val="0"/>
              <w:spacing w:line="276" w:lineRule="auto"/>
              <w:jc w:val="right"/>
              <w:rPr>
                <w:highlight w:val="white"/>
              </w:rPr>
            </w:pPr>
            <w:r>
              <w:rPr>
                <w:highlight w:val="white"/>
              </w:rPr>
              <w:t>20</w:t>
            </w: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1D26A6" w:rsidRDefault="001D26A6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6634" w:type="dxa"/>
            <w:gridSpan w:val="5"/>
            <w:vAlign w:val="bottom"/>
          </w:tcPr>
          <w:p w:rsidR="001D26A6" w:rsidRDefault="008E6B8F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 г.</w:t>
            </w:r>
          </w:p>
        </w:tc>
      </w:tr>
    </w:tbl>
    <w:p w:rsidR="001D26A6" w:rsidRDefault="008E6B8F">
      <w:pPr>
        <w:widowControl w:val="0"/>
        <w:spacing w:before="240"/>
        <w:rPr>
          <w:sz w:val="28"/>
          <w:szCs w:val="28"/>
          <w:highlight w:val="white"/>
        </w:rPr>
      </w:pPr>
      <w:r>
        <w:rPr>
          <w:highlight w:val="white"/>
        </w:rPr>
        <w:t>М.П.</w:t>
      </w:r>
    </w:p>
    <w:p w:rsidR="001D26A6" w:rsidRDefault="001D26A6">
      <w:pPr>
        <w:widowControl w:val="0"/>
        <w:spacing w:before="240"/>
        <w:rPr>
          <w:sz w:val="28"/>
          <w:szCs w:val="28"/>
          <w:highlight w:val="white"/>
        </w:rPr>
      </w:pPr>
    </w:p>
    <w:p w:rsidR="001D26A6" w:rsidRDefault="008E6B8F">
      <w:pPr>
        <w:pStyle w:val="Heading1"/>
        <w:spacing w:line="240" w:lineRule="auto"/>
        <w:jc w:val="right"/>
        <w:rPr>
          <w:rFonts w:ascii="Times New Roman" w:hAnsi="Times New Roman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lastRenderedPageBreak/>
        <w:t>Образец № 5</w:t>
      </w:r>
    </w:p>
    <w:p w:rsidR="001D26A6" w:rsidRDefault="008E6B8F">
      <w:pPr>
        <w:widowControl w:val="0"/>
        <w:tabs>
          <w:tab w:val="left" w:pos="6237"/>
          <w:tab w:val="left" w:pos="6946"/>
        </w:tabs>
        <w:ind w:firstLine="5812"/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1D26A6" w:rsidRDefault="008E6B8F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>предоставления муниципальной услуги</w:t>
      </w:r>
    </w:p>
    <w:p w:rsidR="001D26A6" w:rsidRDefault="001D26A6">
      <w:pPr>
        <w:spacing w:after="10" w:line="248" w:lineRule="auto"/>
        <w:ind w:left="3453" w:right="56" w:hanging="10"/>
        <w:jc w:val="right"/>
        <w:rPr>
          <w:highlight w:val="white"/>
        </w:rPr>
      </w:pPr>
    </w:p>
    <w:p w:rsidR="001D26A6" w:rsidRDefault="008E6B8F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кому: ___________________________________ </w:t>
      </w:r>
    </w:p>
    <w:p w:rsidR="001D26A6" w:rsidRDefault="008E6B8F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___________________________________ </w:t>
      </w:r>
    </w:p>
    <w:p w:rsidR="001D26A6" w:rsidRDefault="008E6B8F">
      <w:pPr>
        <w:spacing w:after="1" w:line="237" w:lineRule="auto"/>
        <w:ind w:left="5103" w:firstLine="18"/>
        <w:jc w:val="both"/>
        <w:rPr>
          <w:sz w:val="20"/>
          <w:highlight w:val="white"/>
        </w:rPr>
      </w:pPr>
      <w:r>
        <w:rPr>
          <w:sz w:val="20"/>
          <w:highlight w:val="white"/>
        </w:rPr>
        <w:t>(наименование уполномоченного органа исполнительной власти субъекта Российской Федерации или органа местного самоуправления)</w:t>
      </w:r>
    </w:p>
    <w:p w:rsidR="001D26A6" w:rsidRDefault="001D26A6">
      <w:pPr>
        <w:spacing w:after="1" w:line="237" w:lineRule="auto"/>
        <w:ind w:left="5936" w:firstLine="18"/>
        <w:rPr>
          <w:sz w:val="20"/>
          <w:highlight w:val="white"/>
        </w:rPr>
      </w:pPr>
    </w:p>
    <w:p w:rsidR="001D26A6" w:rsidRDefault="008E6B8F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от кого: ___________________________________ </w:t>
      </w:r>
    </w:p>
    <w:p w:rsidR="001D26A6" w:rsidRDefault="008E6B8F">
      <w:pPr>
        <w:spacing w:after="1" w:line="237" w:lineRule="auto"/>
        <w:ind w:left="5103" w:firstLine="18"/>
        <w:rPr>
          <w:sz w:val="20"/>
          <w:highlight w:val="white"/>
        </w:rPr>
      </w:pPr>
      <w:r>
        <w:rPr>
          <w:highlight w:val="white"/>
        </w:rPr>
        <w:t>___________________________________</w:t>
      </w:r>
    </w:p>
    <w:p w:rsidR="001D26A6" w:rsidRDefault="008E6B8F">
      <w:pPr>
        <w:ind w:left="5103" w:right="56" w:hanging="1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(полное наименование, ИНН, ОГРН юридического лица)</w:t>
      </w:r>
    </w:p>
    <w:p w:rsidR="001D26A6" w:rsidRDefault="008E6B8F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___________________________________ </w:t>
      </w:r>
    </w:p>
    <w:p w:rsidR="001D26A6" w:rsidRDefault="008E6B8F">
      <w:pPr>
        <w:ind w:left="5103" w:right="56" w:hanging="10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(контактный телефон, электронная почта, </w:t>
      </w:r>
    </w:p>
    <w:p w:rsidR="001D26A6" w:rsidRDefault="008E6B8F">
      <w:pPr>
        <w:ind w:left="5103" w:right="56" w:hanging="10"/>
        <w:jc w:val="both"/>
        <w:rPr>
          <w:highlight w:val="white"/>
        </w:rPr>
      </w:pPr>
      <w:r>
        <w:rPr>
          <w:sz w:val="20"/>
          <w:szCs w:val="20"/>
          <w:highlight w:val="white"/>
        </w:rPr>
        <w:t>почтовый адрес</w:t>
      </w:r>
      <w:r>
        <w:rPr>
          <w:i/>
          <w:highlight w:val="white"/>
        </w:rPr>
        <w:t>)</w:t>
      </w:r>
      <w:r>
        <w:rPr>
          <w:highlight w:val="white"/>
        </w:rPr>
        <w:t xml:space="preserve"> </w:t>
      </w:r>
    </w:p>
    <w:p w:rsidR="001D26A6" w:rsidRDefault="008E6B8F">
      <w:pPr>
        <w:spacing w:after="10" w:line="248" w:lineRule="auto"/>
        <w:ind w:left="3453" w:right="56" w:hanging="10"/>
        <w:jc w:val="right"/>
        <w:rPr>
          <w:highlight w:val="white"/>
        </w:rPr>
      </w:pPr>
      <w:r>
        <w:rPr>
          <w:highlight w:val="white"/>
        </w:rPr>
        <w:t xml:space="preserve">___________________________________ </w:t>
      </w:r>
    </w:p>
    <w:p w:rsidR="001D26A6" w:rsidRDefault="008E6B8F">
      <w:pPr>
        <w:spacing w:after="1" w:line="237" w:lineRule="auto"/>
        <w:ind w:left="5103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(фамилия, имя, отчество (последнее - при наличии),  данные документа, удостоверяющего личность, контактный телефон, адрес электронной почты уполномоченного лица)</w:t>
      </w:r>
    </w:p>
    <w:p w:rsidR="001D26A6" w:rsidRDefault="008E6B8F">
      <w:pPr>
        <w:ind w:left="5103" w:right="56"/>
        <w:rPr>
          <w:sz w:val="20"/>
          <w:szCs w:val="20"/>
          <w:highlight w:val="white"/>
        </w:rPr>
      </w:pPr>
      <w:r>
        <w:rPr>
          <w:highlight w:val="white"/>
        </w:rPr>
        <w:t xml:space="preserve">_________________________________ </w:t>
      </w:r>
    </w:p>
    <w:p w:rsidR="001D26A6" w:rsidRDefault="008E6B8F">
      <w:pPr>
        <w:ind w:left="5103" w:right="56" w:hanging="1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(данные представителя заявителя) </w:t>
      </w:r>
    </w:p>
    <w:p w:rsidR="001D26A6" w:rsidRDefault="001D26A6">
      <w:pPr>
        <w:rPr>
          <w:highlight w:val="white"/>
        </w:rPr>
      </w:pPr>
    </w:p>
    <w:p w:rsidR="001D26A6" w:rsidRDefault="001D26A6">
      <w:pPr>
        <w:jc w:val="center"/>
        <w:rPr>
          <w:sz w:val="28"/>
          <w:szCs w:val="28"/>
          <w:highlight w:val="white"/>
        </w:rPr>
      </w:pPr>
    </w:p>
    <w:p w:rsidR="001D26A6" w:rsidRDefault="008E6B8F">
      <w:pPr>
        <w:spacing w:before="100" w:beforeAutospacing="1" w:after="100" w:afterAutospacing="1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Заявление</w:t>
      </w:r>
    </w:p>
    <w:p w:rsidR="001D26A6" w:rsidRDefault="008E6B8F">
      <w:pPr>
        <w:spacing w:before="100" w:beforeAutospacing="1" w:after="100" w:afterAutospacing="1"/>
        <w:ind w:firstLine="708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связи с приостановлением предоставления муниципальной услуги «</w:t>
      </w:r>
      <w:r>
        <w:rPr>
          <w:bCs/>
          <w:highlight w:val="white"/>
        </w:rPr>
        <w:t>Согласование проведения переустройства и (или) перепланировки помещения в многоквартирном доме</w:t>
      </w:r>
      <w:r>
        <w:rPr>
          <w:sz w:val="28"/>
          <w:szCs w:val="28"/>
          <w:highlight w:val="white"/>
        </w:rPr>
        <w:t xml:space="preserve">», прошу к обращению №_________ от __________ приобщить следующие документы (сведения): </w:t>
      </w:r>
    </w:p>
    <w:p w:rsidR="001D26A6" w:rsidRDefault="008E6B8F">
      <w:pPr>
        <w:pStyle w:val="aff0"/>
        <w:numPr>
          <w:ilvl w:val="0"/>
          <w:numId w:val="47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_______________________________________________________________;</w:t>
      </w:r>
    </w:p>
    <w:p w:rsidR="001D26A6" w:rsidRDefault="008E6B8F">
      <w:pPr>
        <w:pStyle w:val="aff0"/>
        <w:numPr>
          <w:ilvl w:val="0"/>
          <w:numId w:val="47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_______________________________________________________________;</w:t>
      </w:r>
    </w:p>
    <w:p w:rsidR="001D26A6" w:rsidRDefault="008E6B8F">
      <w:pPr>
        <w:pStyle w:val="aff0"/>
        <w:numPr>
          <w:ilvl w:val="0"/>
          <w:numId w:val="47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________________________________________________________________;</w:t>
      </w:r>
    </w:p>
    <w:p w:rsidR="001D26A6" w:rsidRDefault="008E6B8F">
      <w:pPr>
        <w:pStyle w:val="aff0"/>
        <w:numPr>
          <w:ilvl w:val="0"/>
          <w:numId w:val="47"/>
        </w:numPr>
        <w:spacing w:before="100" w:beforeAutospacing="1" w:after="100" w:afterAutospacing="1" w:line="360" w:lineRule="auto"/>
        <w:ind w:left="283" w:hanging="357"/>
        <w:contextualSpacing w:val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________________________________________________________________.</w:t>
      </w:r>
    </w:p>
    <w:p w:rsidR="001D26A6" w:rsidRDefault="008E6B8F"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</w:t>
      </w:r>
    </w:p>
    <w:p w:rsidR="001D26A6" w:rsidRDefault="001D26A6">
      <w:pPr>
        <w:jc w:val="both"/>
        <w:rPr>
          <w:sz w:val="28"/>
          <w:szCs w:val="28"/>
          <w:highlight w:val="white"/>
        </w:rPr>
      </w:pPr>
    </w:p>
    <w:p w:rsidR="001D26A6" w:rsidRDefault="001D26A6">
      <w:pPr>
        <w:jc w:val="both"/>
        <w:rPr>
          <w:sz w:val="28"/>
          <w:szCs w:val="28"/>
          <w:highlight w:val="white"/>
        </w:rPr>
      </w:pPr>
    </w:p>
    <w:p w:rsidR="001D26A6" w:rsidRDefault="008E6B8F">
      <w:pPr>
        <w:jc w:val="both"/>
        <w:rPr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>Дата</w:t>
      </w:r>
      <w:r>
        <w:rPr>
          <w:sz w:val="28"/>
          <w:szCs w:val="28"/>
          <w:highlight w:val="white"/>
        </w:rPr>
        <w:t xml:space="preserve"> ______________                                                          </w:t>
      </w:r>
      <w:r>
        <w:rPr>
          <w:b/>
          <w:sz w:val="28"/>
          <w:szCs w:val="28"/>
          <w:highlight w:val="white"/>
        </w:rPr>
        <w:t xml:space="preserve"> Подпись </w:t>
      </w:r>
      <w:r>
        <w:rPr>
          <w:sz w:val="28"/>
          <w:szCs w:val="28"/>
          <w:highlight w:val="white"/>
        </w:rPr>
        <w:t>__________</w:t>
      </w:r>
    </w:p>
    <w:p w:rsidR="001D26A6" w:rsidRDefault="001D26A6">
      <w:pPr>
        <w:widowControl w:val="0"/>
        <w:spacing w:before="240"/>
        <w:rPr>
          <w:highlight w:val="white"/>
        </w:rPr>
      </w:pPr>
    </w:p>
    <w:p w:rsidR="001D26A6" w:rsidRDefault="001D26A6">
      <w:pPr>
        <w:widowControl w:val="0"/>
        <w:spacing w:before="240"/>
        <w:rPr>
          <w:sz w:val="28"/>
          <w:szCs w:val="28"/>
          <w:highlight w:val="white"/>
        </w:rPr>
      </w:pPr>
    </w:p>
    <w:sectPr w:rsidR="001D26A6" w:rsidSect="001D26A6">
      <w:headerReference w:type="even" r:id="rId16"/>
      <w:headerReference w:type="default" r:id="rId17"/>
      <w:pgSz w:w="11906" w:h="16838"/>
      <w:pgMar w:top="1134" w:right="566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10FE" w:rsidRDefault="00AA10FE">
      <w:r>
        <w:separator/>
      </w:r>
    </w:p>
  </w:endnote>
  <w:endnote w:type="continuationSeparator" w:id="0">
    <w:p w:rsidR="00AA10FE" w:rsidRDefault="00AA10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10FE" w:rsidRDefault="00AA10FE">
      <w:r>
        <w:separator/>
      </w:r>
    </w:p>
  </w:footnote>
  <w:footnote w:type="continuationSeparator" w:id="0">
    <w:p w:rsidR="00AA10FE" w:rsidRDefault="00AA10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6A6" w:rsidRDefault="00006E82">
    <w:pPr>
      <w:pStyle w:val="Header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8E6B8F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1D26A6" w:rsidRDefault="001D26A6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6A6" w:rsidRDefault="00006E82">
    <w:pPr>
      <w:pStyle w:val="Header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8E6B8F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B52188">
      <w:rPr>
        <w:rStyle w:val="af3"/>
        <w:noProof/>
      </w:rPr>
      <w:t>2</w:t>
    </w:r>
    <w:r>
      <w:rPr>
        <w:rStyle w:val="af3"/>
      </w:rPr>
      <w:fldChar w:fldCharType="end"/>
    </w:r>
  </w:p>
  <w:p w:rsidR="001D26A6" w:rsidRDefault="001D26A6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D5B80"/>
    <w:multiLevelType w:val="hybridMultilevel"/>
    <w:tmpl w:val="F1BC5222"/>
    <w:lvl w:ilvl="0" w:tplc="744E5A7A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  <w:color w:val="auto"/>
      </w:rPr>
    </w:lvl>
    <w:lvl w:ilvl="1" w:tplc="6CAC6394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A918ACB4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1EC0FA5C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2DC8AB70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6CF0C63E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C21A0FBA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D3CCE892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EC0C1174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4FA2A89"/>
    <w:multiLevelType w:val="multilevel"/>
    <w:tmpl w:val="DBDAC7FC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6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076A0DBC"/>
    <w:multiLevelType w:val="multilevel"/>
    <w:tmpl w:val="CF045BD0"/>
    <w:numStyleLink w:val="1"/>
  </w:abstractNum>
  <w:abstractNum w:abstractNumId="3">
    <w:nsid w:val="09A811BA"/>
    <w:multiLevelType w:val="hybridMultilevel"/>
    <w:tmpl w:val="7D7ECCBC"/>
    <w:lvl w:ilvl="0" w:tplc="05BA0F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41E7DCC">
      <w:start w:val="1"/>
      <w:numFmt w:val="lowerLetter"/>
      <w:lvlText w:val="%2."/>
      <w:lvlJc w:val="left"/>
      <w:pPr>
        <w:ind w:left="1789" w:hanging="360"/>
      </w:pPr>
    </w:lvl>
    <w:lvl w:ilvl="2" w:tplc="7538894A">
      <w:start w:val="1"/>
      <w:numFmt w:val="lowerRoman"/>
      <w:lvlText w:val="%3."/>
      <w:lvlJc w:val="right"/>
      <w:pPr>
        <w:ind w:left="2509" w:hanging="180"/>
      </w:pPr>
    </w:lvl>
    <w:lvl w:ilvl="3" w:tplc="5CFA7392">
      <w:start w:val="1"/>
      <w:numFmt w:val="decimal"/>
      <w:lvlText w:val="%4."/>
      <w:lvlJc w:val="left"/>
      <w:pPr>
        <w:ind w:left="3229" w:hanging="360"/>
      </w:pPr>
    </w:lvl>
    <w:lvl w:ilvl="4" w:tplc="34087010">
      <w:start w:val="1"/>
      <w:numFmt w:val="lowerLetter"/>
      <w:lvlText w:val="%5."/>
      <w:lvlJc w:val="left"/>
      <w:pPr>
        <w:ind w:left="3949" w:hanging="360"/>
      </w:pPr>
    </w:lvl>
    <w:lvl w:ilvl="5" w:tplc="B3FE9898">
      <w:start w:val="1"/>
      <w:numFmt w:val="lowerRoman"/>
      <w:lvlText w:val="%6."/>
      <w:lvlJc w:val="right"/>
      <w:pPr>
        <w:ind w:left="4669" w:hanging="180"/>
      </w:pPr>
    </w:lvl>
    <w:lvl w:ilvl="6" w:tplc="88A47350">
      <w:start w:val="1"/>
      <w:numFmt w:val="decimal"/>
      <w:lvlText w:val="%7."/>
      <w:lvlJc w:val="left"/>
      <w:pPr>
        <w:ind w:left="5389" w:hanging="360"/>
      </w:pPr>
    </w:lvl>
    <w:lvl w:ilvl="7" w:tplc="48844D74">
      <w:start w:val="1"/>
      <w:numFmt w:val="lowerLetter"/>
      <w:lvlText w:val="%8."/>
      <w:lvlJc w:val="left"/>
      <w:pPr>
        <w:ind w:left="6109" w:hanging="360"/>
      </w:pPr>
    </w:lvl>
    <w:lvl w:ilvl="8" w:tplc="E53480FC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D0525F6"/>
    <w:multiLevelType w:val="multilevel"/>
    <w:tmpl w:val="CF045BD0"/>
    <w:styleLink w:val="1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>
    <w:nsid w:val="0D7F033B"/>
    <w:multiLevelType w:val="hybridMultilevel"/>
    <w:tmpl w:val="4D226C5E"/>
    <w:lvl w:ilvl="0" w:tplc="CB2A963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DB6C90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FA0DACA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5EE53F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1C2A64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B5424B42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AAEE089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40801D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94E48C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0F207C64"/>
    <w:multiLevelType w:val="hybridMultilevel"/>
    <w:tmpl w:val="B874EDA6"/>
    <w:lvl w:ilvl="0" w:tplc="A30C9FD8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914EC4F2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2286D38A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B2E4BE2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78802C26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31E476E2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4F246F00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ED881F88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2CA2975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>
    <w:nsid w:val="125172ED"/>
    <w:multiLevelType w:val="hybridMultilevel"/>
    <w:tmpl w:val="A1D4BAB2"/>
    <w:lvl w:ilvl="0" w:tplc="CB68E95E">
      <w:start w:val="1"/>
      <w:numFmt w:val="decimal"/>
      <w:lvlText w:val="%1."/>
      <w:lvlJc w:val="left"/>
      <w:pPr>
        <w:ind w:left="720" w:hanging="360"/>
      </w:pPr>
    </w:lvl>
    <w:lvl w:ilvl="1" w:tplc="56D8F07E">
      <w:start w:val="1"/>
      <w:numFmt w:val="lowerLetter"/>
      <w:lvlText w:val="%2."/>
      <w:lvlJc w:val="left"/>
      <w:pPr>
        <w:ind w:left="1440" w:hanging="360"/>
      </w:pPr>
    </w:lvl>
    <w:lvl w:ilvl="2" w:tplc="92683F4C">
      <w:start w:val="1"/>
      <w:numFmt w:val="lowerRoman"/>
      <w:lvlText w:val="%3."/>
      <w:lvlJc w:val="right"/>
      <w:pPr>
        <w:ind w:left="2160" w:hanging="180"/>
      </w:pPr>
    </w:lvl>
    <w:lvl w:ilvl="3" w:tplc="BF964D68">
      <w:start w:val="1"/>
      <w:numFmt w:val="decimal"/>
      <w:lvlText w:val="%4."/>
      <w:lvlJc w:val="left"/>
      <w:pPr>
        <w:ind w:left="2880" w:hanging="360"/>
      </w:pPr>
    </w:lvl>
    <w:lvl w:ilvl="4" w:tplc="0B425F38">
      <w:start w:val="1"/>
      <w:numFmt w:val="lowerLetter"/>
      <w:lvlText w:val="%5."/>
      <w:lvlJc w:val="left"/>
      <w:pPr>
        <w:ind w:left="3600" w:hanging="360"/>
      </w:pPr>
    </w:lvl>
    <w:lvl w:ilvl="5" w:tplc="75384D7E">
      <w:start w:val="1"/>
      <w:numFmt w:val="lowerRoman"/>
      <w:lvlText w:val="%6."/>
      <w:lvlJc w:val="right"/>
      <w:pPr>
        <w:ind w:left="4320" w:hanging="180"/>
      </w:pPr>
    </w:lvl>
    <w:lvl w:ilvl="6" w:tplc="3B6C087C">
      <w:start w:val="1"/>
      <w:numFmt w:val="decimal"/>
      <w:lvlText w:val="%7."/>
      <w:lvlJc w:val="left"/>
      <w:pPr>
        <w:ind w:left="5040" w:hanging="360"/>
      </w:pPr>
    </w:lvl>
    <w:lvl w:ilvl="7" w:tplc="B68A5050">
      <w:start w:val="1"/>
      <w:numFmt w:val="lowerLetter"/>
      <w:lvlText w:val="%8."/>
      <w:lvlJc w:val="left"/>
      <w:pPr>
        <w:ind w:left="5760" w:hanging="360"/>
      </w:pPr>
    </w:lvl>
    <w:lvl w:ilvl="8" w:tplc="882A201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7F1802"/>
    <w:multiLevelType w:val="hybridMultilevel"/>
    <w:tmpl w:val="99C6A7E2"/>
    <w:lvl w:ilvl="0" w:tplc="2FF8B0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274105A">
      <w:start w:val="1"/>
      <w:numFmt w:val="lowerLetter"/>
      <w:lvlText w:val="%2."/>
      <w:lvlJc w:val="left"/>
      <w:pPr>
        <w:ind w:left="1800" w:hanging="360"/>
      </w:pPr>
    </w:lvl>
    <w:lvl w:ilvl="2" w:tplc="92764726">
      <w:start w:val="1"/>
      <w:numFmt w:val="lowerRoman"/>
      <w:lvlText w:val="%3."/>
      <w:lvlJc w:val="right"/>
      <w:pPr>
        <w:ind w:left="2520" w:hanging="180"/>
      </w:pPr>
    </w:lvl>
    <w:lvl w:ilvl="3" w:tplc="00480EB0">
      <w:start w:val="1"/>
      <w:numFmt w:val="decimal"/>
      <w:lvlText w:val="%4."/>
      <w:lvlJc w:val="left"/>
      <w:pPr>
        <w:ind w:left="3240" w:hanging="360"/>
      </w:pPr>
    </w:lvl>
    <w:lvl w:ilvl="4" w:tplc="E7EAB6A2">
      <w:start w:val="1"/>
      <w:numFmt w:val="lowerLetter"/>
      <w:lvlText w:val="%5."/>
      <w:lvlJc w:val="left"/>
      <w:pPr>
        <w:ind w:left="3960" w:hanging="360"/>
      </w:pPr>
    </w:lvl>
    <w:lvl w:ilvl="5" w:tplc="F3EAF34C">
      <w:start w:val="1"/>
      <w:numFmt w:val="lowerRoman"/>
      <w:lvlText w:val="%6."/>
      <w:lvlJc w:val="right"/>
      <w:pPr>
        <w:ind w:left="4680" w:hanging="180"/>
      </w:pPr>
    </w:lvl>
    <w:lvl w:ilvl="6" w:tplc="749AD352">
      <w:start w:val="1"/>
      <w:numFmt w:val="decimal"/>
      <w:lvlText w:val="%7."/>
      <w:lvlJc w:val="left"/>
      <w:pPr>
        <w:ind w:left="5400" w:hanging="360"/>
      </w:pPr>
    </w:lvl>
    <w:lvl w:ilvl="7" w:tplc="864A3F38">
      <w:start w:val="1"/>
      <w:numFmt w:val="lowerLetter"/>
      <w:lvlText w:val="%8."/>
      <w:lvlJc w:val="left"/>
      <w:pPr>
        <w:ind w:left="6120" w:hanging="360"/>
      </w:pPr>
    </w:lvl>
    <w:lvl w:ilvl="8" w:tplc="CFD6D450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A752018"/>
    <w:multiLevelType w:val="hybridMultilevel"/>
    <w:tmpl w:val="006C6590"/>
    <w:lvl w:ilvl="0" w:tplc="D82814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6454864A">
      <w:start w:val="1"/>
      <w:numFmt w:val="lowerLetter"/>
      <w:lvlText w:val="%2."/>
      <w:lvlJc w:val="left"/>
      <w:pPr>
        <w:ind w:left="1440" w:hanging="360"/>
      </w:pPr>
    </w:lvl>
    <w:lvl w:ilvl="2" w:tplc="354CF37C">
      <w:start w:val="1"/>
      <w:numFmt w:val="lowerRoman"/>
      <w:lvlText w:val="%3."/>
      <w:lvlJc w:val="right"/>
      <w:pPr>
        <w:ind w:left="2160" w:hanging="180"/>
      </w:pPr>
    </w:lvl>
    <w:lvl w:ilvl="3" w:tplc="836AEDA4">
      <w:start w:val="1"/>
      <w:numFmt w:val="decimal"/>
      <w:lvlText w:val="%4."/>
      <w:lvlJc w:val="left"/>
      <w:pPr>
        <w:ind w:left="2880" w:hanging="360"/>
      </w:pPr>
    </w:lvl>
    <w:lvl w:ilvl="4" w:tplc="67FA4E80">
      <w:start w:val="1"/>
      <w:numFmt w:val="lowerLetter"/>
      <w:lvlText w:val="%5."/>
      <w:lvlJc w:val="left"/>
      <w:pPr>
        <w:ind w:left="3600" w:hanging="360"/>
      </w:pPr>
    </w:lvl>
    <w:lvl w:ilvl="5" w:tplc="E6FAC5DE">
      <w:start w:val="1"/>
      <w:numFmt w:val="lowerRoman"/>
      <w:lvlText w:val="%6."/>
      <w:lvlJc w:val="right"/>
      <w:pPr>
        <w:ind w:left="4320" w:hanging="180"/>
      </w:pPr>
    </w:lvl>
    <w:lvl w:ilvl="6" w:tplc="7BA8604E">
      <w:start w:val="1"/>
      <w:numFmt w:val="decimal"/>
      <w:lvlText w:val="%7."/>
      <w:lvlJc w:val="left"/>
      <w:pPr>
        <w:ind w:left="5040" w:hanging="360"/>
      </w:pPr>
    </w:lvl>
    <w:lvl w:ilvl="7" w:tplc="0F1E51B6">
      <w:start w:val="1"/>
      <w:numFmt w:val="lowerLetter"/>
      <w:lvlText w:val="%8."/>
      <w:lvlJc w:val="left"/>
      <w:pPr>
        <w:ind w:left="5760" w:hanging="360"/>
      </w:pPr>
    </w:lvl>
    <w:lvl w:ilvl="8" w:tplc="21FE863E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3D387C"/>
    <w:multiLevelType w:val="hybridMultilevel"/>
    <w:tmpl w:val="481CE272"/>
    <w:lvl w:ilvl="0" w:tplc="BC1609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D9EB5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12C0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566FE0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B8E704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2F85AE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FF49D1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E303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E3EA02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ED6A38"/>
    <w:multiLevelType w:val="hybridMultilevel"/>
    <w:tmpl w:val="6CE4BDE0"/>
    <w:lvl w:ilvl="0" w:tplc="B3EE304E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 w:tplc="684EDBF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94D1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5EB2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369EC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04C14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662AD3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6E474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0C0C83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C7A7E07"/>
    <w:multiLevelType w:val="hybridMultilevel"/>
    <w:tmpl w:val="2B06CB0E"/>
    <w:lvl w:ilvl="0" w:tplc="561A900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D6C853C6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54CEE09C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49023662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CF940618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2C52CC5C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5EBCBD40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D158B94C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136EAF8E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32B74195"/>
    <w:multiLevelType w:val="hybridMultilevel"/>
    <w:tmpl w:val="5114C696"/>
    <w:lvl w:ilvl="0" w:tplc="E73ECC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17648A8">
      <w:start w:val="1"/>
      <w:numFmt w:val="lowerLetter"/>
      <w:lvlText w:val="%2."/>
      <w:lvlJc w:val="left"/>
      <w:pPr>
        <w:ind w:left="1440" w:hanging="360"/>
      </w:pPr>
    </w:lvl>
    <w:lvl w:ilvl="2" w:tplc="B088E324">
      <w:start w:val="1"/>
      <w:numFmt w:val="lowerRoman"/>
      <w:lvlText w:val="%3."/>
      <w:lvlJc w:val="right"/>
      <w:pPr>
        <w:ind w:left="2160" w:hanging="180"/>
      </w:pPr>
    </w:lvl>
    <w:lvl w:ilvl="3" w:tplc="7298C202">
      <w:start w:val="1"/>
      <w:numFmt w:val="decimal"/>
      <w:lvlText w:val="%4."/>
      <w:lvlJc w:val="left"/>
      <w:pPr>
        <w:ind w:left="2880" w:hanging="360"/>
      </w:pPr>
    </w:lvl>
    <w:lvl w:ilvl="4" w:tplc="6B425AE4">
      <w:start w:val="1"/>
      <w:numFmt w:val="lowerLetter"/>
      <w:lvlText w:val="%5."/>
      <w:lvlJc w:val="left"/>
      <w:pPr>
        <w:ind w:left="3600" w:hanging="360"/>
      </w:pPr>
    </w:lvl>
    <w:lvl w:ilvl="5" w:tplc="407ADB54">
      <w:start w:val="1"/>
      <w:numFmt w:val="lowerRoman"/>
      <w:lvlText w:val="%6."/>
      <w:lvlJc w:val="right"/>
      <w:pPr>
        <w:ind w:left="4320" w:hanging="180"/>
      </w:pPr>
    </w:lvl>
    <w:lvl w:ilvl="6" w:tplc="BE2E7DDC">
      <w:start w:val="1"/>
      <w:numFmt w:val="decimal"/>
      <w:lvlText w:val="%7."/>
      <w:lvlJc w:val="left"/>
      <w:pPr>
        <w:ind w:left="5040" w:hanging="360"/>
      </w:pPr>
    </w:lvl>
    <w:lvl w:ilvl="7" w:tplc="E2D6EC2A">
      <w:start w:val="1"/>
      <w:numFmt w:val="lowerLetter"/>
      <w:lvlText w:val="%8."/>
      <w:lvlJc w:val="left"/>
      <w:pPr>
        <w:ind w:left="5760" w:hanging="360"/>
      </w:pPr>
    </w:lvl>
    <w:lvl w:ilvl="8" w:tplc="B59E10BA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1E691C"/>
    <w:multiLevelType w:val="hybridMultilevel"/>
    <w:tmpl w:val="6EF06436"/>
    <w:lvl w:ilvl="0" w:tplc="F2E858A2">
      <w:start w:val="1"/>
      <w:numFmt w:val="decimal"/>
      <w:lvlText w:val="%1."/>
      <w:lvlJc w:val="left"/>
      <w:pPr>
        <w:ind w:left="1069" w:hanging="360"/>
      </w:pPr>
    </w:lvl>
    <w:lvl w:ilvl="1" w:tplc="B4940ABA">
      <w:start w:val="1"/>
      <w:numFmt w:val="lowerLetter"/>
      <w:lvlText w:val="%2."/>
      <w:lvlJc w:val="left"/>
      <w:pPr>
        <w:ind w:left="1789" w:hanging="360"/>
      </w:pPr>
    </w:lvl>
    <w:lvl w:ilvl="2" w:tplc="E5EC1B7C">
      <w:start w:val="1"/>
      <w:numFmt w:val="lowerRoman"/>
      <w:lvlText w:val="%3."/>
      <w:lvlJc w:val="right"/>
      <w:pPr>
        <w:ind w:left="2509" w:hanging="180"/>
      </w:pPr>
    </w:lvl>
    <w:lvl w:ilvl="3" w:tplc="C2246794">
      <w:start w:val="1"/>
      <w:numFmt w:val="decimal"/>
      <w:lvlText w:val="%4."/>
      <w:lvlJc w:val="left"/>
      <w:pPr>
        <w:ind w:left="3229" w:hanging="360"/>
      </w:pPr>
    </w:lvl>
    <w:lvl w:ilvl="4" w:tplc="1316731C">
      <w:start w:val="1"/>
      <w:numFmt w:val="lowerLetter"/>
      <w:lvlText w:val="%5."/>
      <w:lvlJc w:val="left"/>
      <w:pPr>
        <w:ind w:left="3949" w:hanging="360"/>
      </w:pPr>
    </w:lvl>
    <w:lvl w:ilvl="5" w:tplc="8EE425CA">
      <w:start w:val="1"/>
      <w:numFmt w:val="lowerRoman"/>
      <w:lvlText w:val="%6."/>
      <w:lvlJc w:val="right"/>
      <w:pPr>
        <w:ind w:left="4669" w:hanging="180"/>
      </w:pPr>
    </w:lvl>
    <w:lvl w:ilvl="6" w:tplc="4106F7E2">
      <w:start w:val="1"/>
      <w:numFmt w:val="decimal"/>
      <w:lvlText w:val="%7."/>
      <w:lvlJc w:val="left"/>
      <w:pPr>
        <w:ind w:left="5389" w:hanging="360"/>
      </w:pPr>
    </w:lvl>
    <w:lvl w:ilvl="7" w:tplc="65807224">
      <w:start w:val="1"/>
      <w:numFmt w:val="lowerLetter"/>
      <w:lvlText w:val="%8."/>
      <w:lvlJc w:val="left"/>
      <w:pPr>
        <w:ind w:left="6109" w:hanging="360"/>
      </w:pPr>
    </w:lvl>
    <w:lvl w:ilvl="8" w:tplc="6B7AA23C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85E2D21"/>
    <w:multiLevelType w:val="hybridMultilevel"/>
    <w:tmpl w:val="E7AEB3CE"/>
    <w:lvl w:ilvl="0" w:tplc="7FEC01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7B0DF96">
      <w:start w:val="1"/>
      <w:numFmt w:val="lowerLetter"/>
      <w:lvlText w:val="%2."/>
      <w:lvlJc w:val="left"/>
      <w:pPr>
        <w:ind w:left="1789" w:hanging="360"/>
      </w:pPr>
    </w:lvl>
    <w:lvl w:ilvl="2" w:tplc="0D280A80">
      <w:start w:val="1"/>
      <w:numFmt w:val="lowerRoman"/>
      <w:lvlText w:val="%3."/>
      <w:lvlJc w:val="right"/>
      <w:pPr>
        <w:ind w:left="2509" w:hanging="180"/>
      </w:pPr>
    </w:lvl>
    <w:lvl w:ilvl="3" w:tplc="50B6D0B8">
      <w:start w:val="1"/>
      <w:numFmt w:val="decimal"/>
      <w:lvlText w:val="%4."/>
      <w:lvlJc w:val="left"/>
      <w:pPr>
        <w:ind w:left="3229" w:hanging="360"/>
      </w:pPr>
    </w:lvl>
    <w:lvl w:ilvl="4" w:tplc="C4C075B8">
      <w:start w:val="1"/>
      <w:numFmt w:val="lowerLetter"/>
      <w:lvlText w:val="%5."/>
      <w:lvlJc w:val="left"/>
      <w:pPr>
        <w:ind w:left="3949" w:hanging="360"/>
      </w:pPr>
    </w:lvl>
    <w:lvl w:ilvl="5" w:tplc="8F80C886">
      <w:start w:val="1"/>
      <w:numFmt w:val="lowerRoman"/>
      <w:lvlText w:val="%6."/>
      <w:lvlJc w:val="right"/>
      <w:pPr>
        <w:ind w:left="4669" w:hanging="180"/>
      </w:pPr>
    </w:lvl>
    <w:lvl w:ilvl="6" w:tplc="4BDEF8D8">
      <w:start w:val="1"/>
      <w:numFmt w:val="decimal"/>
      <w:lvlText w:val="%7."/>
      <w:lvlJc w:val="left"/>
      <w:pPr>
        <w:ind w:left="5389" w:hanging="360"/>
      </w:pPr>
    </w:lvl>
    <w:lvl w:ilvl="7" w:tplc="FCA6FC68">
      <w:start w:val="1"/>
      <w:numFmt w:val="lowerLetter"/>
      <w:lvlText w:val="%8."/>
      <w:lvlJc w:val="left"/>
      <w:pPr>
        <w:ind w:left="6109" w:hanging="360"/>
      </w:pPr>
    </w:lvl>
    <w:lvl w:ilvl="8" w:tplc="B8AE6BB0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9A642DB"/>
    <w:multiLevelType w:val="hybridMultilevel"/>
    <w:tmpl w:val="0924F930"/>
    <w:lvl w:ilvl="0" w:tplc="36001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468DDAA">
      <w:start w:val="1"/>
      <w:numFmt w:val="lowerLetter"/>
      <w:lvlText w:val="%2."/>
      <w:lvlJc w:val="left"/>
      <w:pPr>
        <w:ind w:left="1800" w:hanging="360"/>
      </w:pPr>
    </w:lvl>
    <w:lvl w:ilvl="2" w:tplc="878EE60A">
      <w:start w:val="1"/>
      <w:numFmt w:val="lowerRoman"/>
      <w:lvlText w:val="%3."/>
      <w:lvlJc w:val="right"/>
      <w:pPr>
        <w:ind w:left="2520" w:hanging="180"/>
      </w:pPr>
    </w:lvl>
    <w:lvl w:ilvl="3" w:tplc="A0740D52">
      <w:start w:val="1"/>
      <w:numFmt w:val="decimal"/>
      <w:lvlText w:val="%4."/>
      <w:lvlJc w:val="left"/>
      <w:pPr>
        <w:ind w:left="3240" w:hanging="360"/>
      </w:pPr>
    </w:lvl>
    <w:lvl w:ilvl="4" w:tplc="6F84B466">
      <w:start w:val="1"/>
      <w:numFmt w:val="lowerLetter"/>
      <w:lvlText w:val="%5."/>
      <w:lvlJc w:val="left"/>
      <w:pPr>
        <w:ind w:left="3960" w:hanging="360"/>
      </w:pPr>
    </w:lvl>
    <w:lvl w:ilvl="5" w:tplc="23E42372">
      <w:start w:val="1"/>
      <w:numFmt w:val="lowerRoman"/>
      <w:lvlText w:val="%6."/>
      <w:lvlJc w:val="right"/>
      <w:pPr>
        <w:ind w:left="4680" w:hanging="180"/>
      </w:pPr>
    </w:lvl>
    <w:lvl w:ilvl="6" w:tplc="595224E8">
      <w:start w:val="1"/>
      <w:numFmt w:val="decimal"/>
      <w:lvlText w:val="%7."/>
      <w:lvlJc w:val="left"/>
      <w:pPr>
        <w:ind w:left="5400" w:hanging="360"/>
      </w:pPr>
    </w:lvl>
    <w:lvl w:ilvl="7" w:tplc="2D5ECD46">
      <w:start w:val="1"/>
      <w:numFmt w:val="lowerLetter"/>
      <w:lvlText w:val="%8."/>
      <w:lvlJc w:val="left"/>
      <w:pPr>
        <w:ind w:left="6120" w:hanging="360"/>
      </w:pPr>
    </w:lvl>
    <w:lvl w:ilvl="8" w:tplc="8F7E603A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9E70F1D"/>
    <w:multiLevelType w:val="hybridMultilevel"/>
    <w:tmpl w:val="019C1DFE"/>
    <w:lvl w:ilvl="0" w:tplc="EEA25C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53A9F68">
      <w:start w:val="1"/>
      <w:numFmt w:val="lowerLetter"/>
      <w:lvlText w:val="%2."/>
      <w:lvlJc w:val="left"/>
      <w:pPr>
        <w:ind w:left="1800" w:hanging="360"/>
      </w:pPr>
    </w:lvl>
    <w:lvl w:ilvl="2" w:tplc="ED3240CE">
      <w:start w:val="1"/>
      <w:numFmt w:val="lowerRoman"/>
      <w:lvlText w:val="%3."/>
      <w:lvlJc w:val="right"/>
      <w:pPr>
        <w:ind w:left="2520" w:hanging="180"/>
      </w:pPr>
    </w:lvl>
    <w:lvl w:ilvl="3" w:tplc="A55AEB74">
      <w:start w:val="1"/>
      <w:numFmt w:val="decimal"/>
      <w:lvlText w:val="%4."/>
      <w:lvlJc w:val="left"/>
      <w:pPr>
        <w:ind w:left="3240" w:hanging="360"/>
      </w:pPr>
    </w:lvl>
    <w:lvl w:ilvl="4" w:tplc="5D5AD114">
      <w:start w:val="1"/>
      <w:numFmt w:val="lowerLetter"/>
      <w:lvlText w:val="%5."/>
      <w:lvlJc w:val="left"/>
      <w:pPr>
        <w:ind w:left="3960" w:hanging="360"/>
      </w:pPr>
    </w:lvl>
    <w:lvl w:ilvl="5" w:tplc="A3B2659C">
      <w:start w:val="1"/>
      <w:numFmt w:val="lowerRoman"/>
      <w:lvlText w:val="%6."/>
      <w:lvlJc w:val="right"/>
      <w:pPr>
        <w:ind w:left="4680" w:hanging="180"/>
      </w:pPr>
    </w:lvl>
    <w:lvl w:ilvl="6" w:tplc="7A0A2F98">
      <w:start w:val="1"/>
      <w:numFmt w:val="decimal"/>
      <w:lvlText w:val="%7."/>
      <w:lvlJc w:val="left"/>
      <w:pPr>
        <w:ind w:left="5400" w:hanging="360"/>
      </w:pPr>
    </w:lvl>
    <w:lvl w:ilvl="7" w:tplc="265C0DE2">
      <w:start w:val="1"/>
      <w:numFmt w:val="lowerLetter"/>
      <w:lvlText w:val="%8."/>
      <w:lvlJc w:val="left"/>
      <w:pPr>
        <w:ind w:left="6120" w:hanging="360"/>
      </w:pPr>
    </w:lvl>
    <w:lvl w:ilvl="8" w:tplc="F41C7E70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D0E0A7F"/>
    <w:multiLevelType w:val="hybridMultilevel"/>
    <w:tmpl w:val="CD3ADB04"/>
    <w:lvl w:ilvl="0" w:tplc="A240F71A">
      <w:start w:val="1"/>
      <w:numFmt w:val="decimal"/>
      <w:lvlText w:val="%1."/>
      <w:lvlJc w:val="left"/>
      <w:pPr>
        <w:ind w:left="720" w:hanging="360"/>
      </w:pPr>
    </w:lvl>
    <w:lvl w:ilvl="1" w:tplc="3238F1BC">
      <w:start w:val="1"/>
      <w:numFmt w:val="lowerLetter"/>
      <w:lvlText w:val="%2."/>
      <w:lvlJc w:val="left"/>
      <w:pPr>
        <w:ind w:left="1440" w:hanging="360"/>
      </w:pPr>
    </w:lvl>
    <w:lvl w:ilvl="2" w:tplc="5A12F06E">
      <w:start w:val="1"/>
      <w:numFmt w:val="lowerRoman"/>
      <w:lvlText w:val="%3."/>
      <w:lvlJc w:val="right"/>
      <w:pPr>
        <w:ind w:left="2160" w:hanging="180"/>
      </w:pPr>
    </w:lvl>
    <w:lvl w:ilvl="3" w:tplc="34087C22">
      <w:start w:val="1"/>
      <w:numFmt w:val="decimal"/>
      <w:lvlText w:val="%4."/>
      <w:lvlJc w:val="left"/>
      <w:pPr>
        <w:ind w:left="2880" w:hanging="360"/>
      </w:pPr>
    </w:lvl>
    <w:lvl w:ilvl="4" w:tplc="A9E2CF4A">
      <w:start w:val="1"/>
      <w:numFmt w:val="lowerLetter"/>
      <w:lvlText w:val="%5."/>
      <w:lvlJc w:val="left"/>
      <w:pPr>
        <w:ind w:left="3600" w:hanging="360"/>
      </w:pPr>
    </w:lvl>
    <w:lvl w:ilvl="5" w:tplc="FB4063BA">
      <w:start w:val="1"/>
      <w:numFmt w:val="lowerRoman"/>
      <w:lvlText w:val="%6."/>
      <w:lvlJc w:val="right"/>
      <w:pPr>
        <w:ind w:left="4320" w:hanging="180"/>
      </w:pPr>
    </w:lvl>
    <w:lvl w:ilvl="6" w:tplc="2BFE0EB0">
      <w:start w:val="1"/>
      <w:numFmt w:val="decimal"/>
      <w:lvlText w:val="%7."/>
      <w:lvlJc w:val="left"/>
      <w:pPr>
        <w:ind w:left="5040" w:hanging="360"/>
      </w:pPr>
    </w:lvl>
    <w:lvl w:ilvl="7" w:tplc="DF4C116E">
      <w:start w:val="1"/>
      <w:numFmt w:val="lowerLetter"/>
      <w:lvlText w:val="%8."/>
      <w:lvlJc w:val="left"/>
      <w:pPr>
        <w:ind w:left="5760" w:hanging="360"/>
      </w:pPr>
    </w:lvl>
    <w:lvl w:ilvl="8" w:tplc="2A6494E6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417EBE"/>
    <w:multiLevelType w:val="hybridMultilevel"/>
    <w:tmpl w:val="440A99DC"/>
    <w:lvl w:ilvl="0" w:tplc="2E54C1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EE227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5F03A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4DC82B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FA82A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50225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B8CE73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0560A7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6D88B0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F9C13B1"/>
    <w:multiLevelType w:val="hybridMultilevel"/>
    <w:tmpl w:val="2C7AA9B8"/>
    <w:lvl w:ilvl="0" w:tplc="71E010A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844E82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8A8C250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6D4FB6C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EF0212A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BAD89AD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6E6CD7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9509096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FBAA43C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0C21B5F"/>
    <w:multiLevelType w:val="hybridMultilevel"/>
    <w:tmpl w:val="93BE757E"/>
    <w:lvl w:ilvl="0" w:tplc="FE326280">
      <w:start w:val="1"/>
      <w:numFmt w:val="decimal"/>
      <w:lvlText w:val="%1."/>
      <w:lvlJc w:val="left"/>
      <w:pPr>
        <w:ind w:left="720" w:hanging="360"/>
      </w:pPr>
    </w:lvl>
    <w:lvl w:ilvl="1" w:tplc="350C9C5C">
      <w:start w:val="1"/>
      <w:numFmt w:val="lowerLetter"/>
      <w:lvlText w:val="%2."/>
      <w:lvlJc w:val="left"/>
      <w:pPr>
        <w:ind w:left="1440" w:hanging="360"/>
      </w:pPr>
    </w:lvl>
    <w:lvl w:ilvl="2" w:tplc="DD826E5E">
      <w:start w:val="1"/>
      <w:numFmt w:val="lowerRoman"/>
      <w:lvlText w:val="%3."/>
      <w:lvlJc w:val="right"/>
      <w:pPr>
        <w:ind w:left="2160" w:hanging="180"/>
      </w:pPr>
    </w:lvl>
    <w:lvl w:ilvl="3" w:tplc="A89E366A">
      <w:start w:val="1"/>
      <w:numFmt w:val="decimal"/>
      <w:lvlText w:val="%4."/>
      <w:lvlJc w:val="left"/>
      <w:pPr>
        <w:ind w:left="2880" w:hanging="360"/>
      </w:pPr>
    </w:lvl>
    <w:lvl w:ilvl="4" w:tplc="1382C4BC">
      <w:start w:val="1"/>
      <w:numFmt w:val="lowerLetter"/>
      <w:lvlText w:val="%5."/>
      <w:lvlJc w:val="left"/>
      <w:pPr>
        <w:ind w:left="3600" w:hanging="360"/>
      </w:pPr>
    </w:lvl>
    <w:lvl w:ilvl="5" w:tplc="0D94565C">
      <w:start w:val="1"/>
      <w:numFmt w:val="lowerRoman"/>
      <w:lvlText w:val="%6."/>
      <w:lvlJc w:val="right"/>
      <w:pPr>
        <w:ind w:left="4320" w:hanging="180"/>
      </w:pPr>
    </w:lvl>
    <w:lvl w:ilvl="6" w:tplc="77E627F4">
      <w:start w:val="1"/>
      <w:numFmt w:val="decimal"/>
      <w:lvlText w:val="%7."/>
      <w:lvlJc w:val="left"/>
      <w:pPr>
        <w:ind w:left="5040" w:hanging="360"/>
      </w:pPr>
    </w:lvl>
    <w:lvl w:ilvl="7" w:tplc="2F4280B0">
      <w:start w:val="1"/>
      <w:numFmt w:val="lowerLetter"/>
      <w:lvlText w:val="%8."/>
      <w:lvlJc w:val="left"/>
      <w:pPr>
        <w:ind w:left="5760" w:hanging="360"/>
      </w:pPr>
    </w:lvl>
    <w:lvl w:ilvl="8" w:tplc="758A8AA4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9C3896"/>
    <w:multiLevelType w:val="hybridMultilevel"/>
    <w:tmpl w:val="397C96D0"/>
    <w:lvl w:ilvl="0" w:tplc="4198D7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064DE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CFAAF6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2C8F54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806090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8CF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B5E4A5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6EC9A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A28FB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32E6BB3"/>
    <w:multiLevelType w:val="hybridMultilevel"/>
    <w:tmpl w:val="F5A8AE82"/>
    <w:lvl w:ilvl="0" w:tplc="57248C48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3AB0EE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2C457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F6A3D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CA05D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1459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7AB77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B25CA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8ACD1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3E61A22"/>
    <w:multiLevelType w:val="multilevel"/>
    <w:tmpl w:val="D1648DE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25">
    <w:nsid w:val="46DF09CE"/>
    <w:multiLevelType w:val="hybridMultilevel"/>
    <w:tmpl w:val="B992A2A6"/>
    <w:lvl w:ilvl="0" w:tplc="521C7C9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446BF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BA55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B29F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08B5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CC1B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C83A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666F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3433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9E0AAB"/>
    <w:multiLevelType w:val="hybridMultilevel"/>
    <w:tmpl w:val="F9142C7A"/>
    <w:lvl w:ilvl="0" w:tplc="9C7257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F702864">
      <w:start w:val="1"/>
      <w:numFmt w:val="lowerLetter"/>
      <w:lvlText w:val="%2."/>
      <w:lvlJc w:val="left"/>
      <w:pPr>
        <w:ind w:left="1800" w:hanging="360"/>
      </w:pPr>
    </w:lvl>
    <w:lvl w:ilvl="2" w:tplc="DEBA2FC2">
      <w:start w:val="1"/>
      <w:numFmt w:val="lowerRoman"/>
      <w:lvlText w:val="%3."/>
      <w:lvlJc w:val="right"/>
      <w:pPr>
        <w:ind w:left="2520" w:hanging="180"/>
      </w:pPr>
    </w:lvl>
    <w:lvl w:ilvl="3" w:tplc="8404248C">
      <w:start w:val="1"/>
      <w:numFmt w:val="decimal"/>
      <w:lvlText w:val="%4."/>
      <w:lvlJc w:val="left"/>
      <w:pPr>
        <w:ind w:left="3240" w:hanging="360"/>
      </w:pPr>
    </w:lvl>
    <w:lvl w:ilvl="4" w:tplc="7910D0E2">
      <w:start w:val="1"/>
      <w:numFmt w:val="lowerLetter"/>
      <w:lvlText w:val="%5."/>
      <w:lvlJc w:val="left"/>
      <w:pPr>
        <w:ind w:left="3960" w:hanging="360"/>
      </w:pPr>
    </w:lvl>
    <w:lvl w:ilvl="5" w:tplc="04F209C8">
      <w:start w:val="1"/>
      <w:numFmt w:val="lowerRoman"/>
      <w:lvlText w:val="%6."/>
      <w:lvlJc w:val="right"/>
      <w:pPr>
        <w:ind w:left="4680" w:hanging="180"/>
      </w:pPr>
    </w:lvl>
    <w:lvl w:ilvl="6" w:tplc="99361908">
      <w:start w:val="1"/>
      <w:numFmt w:val="decimal"/>
      <w:lvlText w:val="%7."/>
      <w:lvlJc w:val="left"/>
      <w:pPr>
        <w:ind w:left="5400" w:hanging="360"/>
      </w:pPr>
    </w:lvl>
    <w:lvl w:ilvl="7" w:tplc="95BCD7CA">
      <w:start w:val="1"/>
      <w:numFmt w:val="lowerLetter"/>
      <w:lvlText w:val="%8."/>
      <w:lvlJc w:val="left"/>
      <w:pPr>
        <w:ind w:left="6120" w:hanging="360"/>
      </w:pPr>
    </w:lvl>
    <w:lvl w:ilvl="8" w:tplc="08EA5C28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B0139A7"/>
    <w:multiLevelType w:val="hybridMultilevel"/>
    <w:tmpl w:val="DCF0A236"/>
    <w:lvl w:ilvl="0" w:tplc="8FC060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308599C">
      <w:start w:val="1"/>
      <w:numFmt w:val="lowerLetter"/>
      <w:lvlText w:val="%2."/>
      <w:lvlJc w:val="left"/>
      <w:pPr>
        <w:ind w:left="1800" w:hanging="360"/>
      </w:pPr>
    </w:lvl>
    <w:lvl w:ilvl="2" w:tplc="3DE619EE">
      <w:start w:val="1"/>
      <w:numFmt w:val="lowerRoman"/>
      <w:lvlText w:val="%3."/>
      <w:lvlJc w:val="right"/>
      <w:pPr>
        <w:ind w:left="2520" w:hanging="180"/>
      </w:pPr>
    </w:lvl>
    <w:lvl w:ilvl="3" w:tplc="17103EEA">
      <w:start w:val="1"/>
      <w:numFmt w:val="decimal"/>
      <w:lvlText w:val="%4."/>
      <w:lvlJc w:val="left"/>
      <w:pPr>
        <w:ind w:left="3240" w:hanging="360"/>
      </w:pPr>
    </w:lvl>
    <w:lvl w:ilvl="4" w:tplc="00EA4AEA">
      <w:start w:val="1"/>
      <w:numFmt w:val="lowerLetter"/>
      <w:lvlText w:val="%5."/>
      <w:lvlJc w:val="left"/>
      <w:pPr>
        <w:ind w:left="3960" w:hanging="360"/>
      </w:pPr>
    </w:lvl>
    <w:lvl w:ilvl="5" w:tplc="722A1462">
      <w:start w:val="1"/>
      <w:numFmt w:val="lowerRoman"/>
      <w:lvlText w:val="%6."/>
      <w:lvlJc w:val="right"/>
      <w:pPr>
        <w:ind w:left="4680" w:hanging="180"/>
      </w:pPr>
    </w:lvl>
    <w:lvl w:ilvl="6" w:tplc="3942E22A">
      <w:start w:val="1"/>
      <w:numFmt w:val="decimal"/>
      <w:lvlText w:val="%7."/>
      <w:lvlJc w:val="left"/>
      <w:pPr>
        <w:ind w:left="5400" w:hanging="360"/>
      </w:pPr>
    </w:lvl>
    <w:lvl w:ilvl="7" w:tplc="0310D364">
      <w:start w:val="1"/>
      <w:numFmt w:val="lowerLetter"/>
      <w:lvlText w:val="%8."/>
      <w:lvlJc w:val="left"/>
      <w:pPr>
        <w:ind w:left="6120" w:hanging="360"/>
      </w:pPr>
    </w:lvl>
    <w:lvl w:ilvl="8" w:tplc="447A6B5C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C644AC1"/>
    <w:multiLevelType w:val="multilevel"/>
    <w:tmpl w:val="4F9223E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4EE8695F"/>
    <w:multiLevelType w:val="hybridMultilevel"/>
    <w:tmpl w:val="7C76601C"/>
    <w:lvl w:ilvl="0" w:tplc="70F60B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41B2DD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AC4AAF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4189C6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6AC333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14199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C524CD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6C061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C82185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6165420"/>
    <w:multiLevelType w:val="hybridMultilevel"/>
    <w:tmpl w:val="1860723C"/>
    <w:lvl w:ilvl="0" w:tplc="E4ECB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C14D9CE">
      <w:start w:val="1"/>
      <w:numFmt w:val="lowerLetter"/>
      <w:lvlText w:val="%2."/>
      <w:lvlJc w:val="left"/>
      <w:pPr>
        <w:ind w:left="1800" w:hanging="360"/>
      </w:pPr>
    </w:lvl>
    <w:lvl w:ilvl="2" w:tplc="5E6E2C78">
      <w:start w:val="1"/>
      <w:numFmt w:val="lowerRoman"/>
      <w:lvlText w:val="%3."/>
      <w:lvlJc w:val="right"/>
      <w:pPr>
        <w:ind w:left="2520" w:hanging="180"/>
      </w:pPr>
    </w:lvl>
    <w:lvl w:ilvl="3" w:tplc="7298D372">
      <w:start w:val="1"/>
      <w:numFmt w:val="decimal"/>
      <w:lvlText w:val="%4."/>
      <w:lvlJc w:val="left"/>
      <w:pPr>
        <w:ind w:left="3240" w:hanging="360"/>
      </w:pPr>
    </w:lvl>
    <w:lvl w:ilvl="4" w:tplc="52A01AE0">
      <w:start w:val="1"/>
      <w:numFmt w:val="lowerLetter"/>
      <w:lvlText w:val="%5."/>
      <w:lvlJc w:val="left"/>
      <w:pPr>
        <w:ind w:left="3960" w:hanging="360"/>
      </w:pPr>
    </w:lvl>
    <w:lvl w:ilvl="5" w:tplc="8AB605DC">
      <w:start w:val="1"/>
      <w:numFmt w:val="lowerRoman"/>
      <w:lvlText w:val="%6."/>
      <w:lvlJc w:val="right"/>
      <w:pPr>
        <w:ind w:left="4680" w:hanging="180"/>
      </w:pPr>
    </w:lvl>
    <w:lvl w:ilvl="6" w:tplc="25EC4C7A">
      <w:start w:val="1"/>
      <w:numFmt w:val="decimal"/>
      <w:lvlText w:val="%7."/>
      <w:lvlJc w:val="left"/>
      <w:pPr>
        <w:ind w:left="5400" w:hanging="360"/>
      </w:pPr>
    </w:lvl>
    <w:lvl w:ilvl="7" w:tplc="724C6B30">
      <w:start w:val="1"/>
      <w:numFmt w:val="lowerLetter"/>
      <w:lvlText w:val="%8."/>
      <w:lvlJc w:val="left"/>
      <w:pPr>
        <w:ind w:left="6120" w:hanging="360"/>
      </w:pPr>
    </w:lvl>
    <w:lvl w:ilvl="8" w:tplc="6FF2066E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6233227"/>
    <w:multiLevelType w:val="hybridMultilevel"/>
    <w:tmpl w:val="641298EA"/>
    <w:lvl w:ilvl="0" w:tplc="EEF4C250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766BD8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74435C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B05F8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5AD42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14CF99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8C555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D294D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A8AAC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7424592"/>
    <w:multiLevelType w:val="hybridMultilevel"/>
    <w:tmpl w:val="47B65DC2"/>
    <w:lvl w:ilvl="0" w:tplc="385440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306636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E8C8D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5079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DC69F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EE6A52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D02CB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3E63D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88F78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8E0603D"/>
    <w:multiLevelType w:val="hybridMultilevel"/>
    <w:tmpl w:val="B9A43A30"/>
    <w:lvl w:ilvl="0" w:tplc="9662BE6C">
      <w:start w:val="1"/>
      <w:numFmt w:val="decimal"/>
      <w:lvlText w:val="%1)"/>
      <w:lvlJc w:val="left"/>
      <w:pPr>
        <w:ind w:left="1800" w:hanging="1260"/>
      </w:pPr>
      <w:rPr>
        <w:rFonts w:hint="default"/>
      </w:rPr>
    </w:lvl>
    <w:lvl w:ilvl="1" w:tplc="DA5CB670">
      <w:start w:val="1"/>
      <w:numFmt w:val="lowerLetter"/>
      <w:lvlText w:val="%2."/>
      <w:lvlJc w:val="left"/>
      <w:pPr>
        <w:ind w:left="1620" w:hanging="360"/>
      </w:pPr>
    </w:lvl>
    <w:lvl w:ilvl="2" w:tplc="901E67A2">
      <w:start w:val="1"/>
      <w:numFmt w:val="lowerRoman"/>
      <w:lvlText w:val="%3."/>
      <w:lvlJc w:val="right"/>
      <w:pPr>
        <w:ind w:left="2340" w:hanging="180"/>
      </w:pPr>
    </w:lvl>
    <w:lvl w:ilvl="3" w:tplc="21949A74">
      <w:start w:val="1"/>
      <w:numFmt w:val="decimal"/>
      <w:lvlText w:val="%4."/>
      <w:lvlJc w:val="left"/>
      <w:pPr>
        <w:ind w:left="3060" w:hanging="360"/>
      </w:pPr>
    </w:lvl>
    <w:lvl w:ilvl="4" w:tplc="BA42002C">
      <w:start w:val="1"/>
      <w:numFmt w:val="lowerLetter"/>
      <w:lvlText w:val="%5."/>
      <w:lvlJc w:val="left"/>
      <w:pPr>
        <w:ind w:left="3780" w:hanging="360"/>
      </w:pPr>
    </w:lvl>
    <w:lvl w:ilvl="5" w:tplc="07EC37A2">
      <w:start w:val="1"/>
      <w:numFmt w:val="lowerRoman"/>
      <w:lvlText w:val="%6."/>
      <w:lvlJc w:val="right"/>
      <w:pPr>
        <w:ind w:left="4500" w:hanging="180"/>
      </w:pPr>
    </w:lvl>
    <w:lvl w:ilvl="6" w:tplc="8C065A84">
      <w:start w:val="1"/>
      <w:numFmt w:val="decimal"/>
      <w:lvlText w:val="%7."/>
      <w:lvlJc w:val="left"/>
      <w:pPr>
        <w:ind w:left="5220" w:hanging="360"/>
      </w:pPr>
    </w:lvl>
    <w:lvl w:ilvl="7" w:tplc="ECA28C2E">
      <w:start w:val="1"/>
      <w:numFmt w:val="lowerLetter"/>
      <w:lvlText w:val="%8."/>
      <w:lvlJc w:val="left"/>
      <w:pPr>
        <w:ind w:left="5940" w:hanging="360"/>
      </w:pPr>
    </w:lvl>
    <w:lvl w:ilvl="8" w:tplc="69B84DD8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5A570E56"/>
    <w:multiLevelType w:val="hybridMultilevel"/>
    <w:tmpl w:val="3546407E"/>
    <w:lvl w:ilvl="0" w:tplc="7F3453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05E260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62E5CD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E1EEB7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E1615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EB64F0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D904A2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7967BD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7CE995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5AB33CD0"/>
    <w:multiLevelType w:val="hybridMultilevel"/>
    <w:tmpl w:val="851A9F24"/>
    <w:lvl w:ilvl="0" w:tplc="9C54C8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7256D5EC">
      <w:start w:val="1"/>
      <w:numFmt w:val="lowerLetter"/>
      <w:lvlText w:val="%2."/>
      <w:lvlJc w:val="left"/>
      <w:pPr>
        <w:ind w:left="1440" w:hanging="360"/>
      </w:pPr>
    </w:lvl>
    <w:lvl w:ilvl="2" w:tplc="7D3CCEAE">
      <w:start w:val="1"/>
      <w:numFmt w:val="lowerRoman"/>
      <w:lvlText w:val="%3."/>
      <w:lvlJc w:val="right"/>
      <w:pPr>
        <w:ind w:left="2160" w:hanging="180"/>
      </w:pPr>
    </w:lvl>
    <w:lvl w:ilvl="3" w:tplc="86304F92">
      <w:start w:val="1"/>
      <w:numFmt w:val="decimal"/>
      <w:lvlText w:val="%4."/>
      <w:lvlJc w:val="left"/>
      <w:pPr>
        <w:ind w:left="2880" w:hanging="360"/>
      </w:pPr>
    </w:lvl>
    <w:lvl w:ilvl="4" w:tplc="F27E62AE">
      <w:start w:val="1"/>
      <w:numFmt w:val="lowerLetter"/>
      <w:lvlText w:val="%5."/>
      <w:lvlJc w:val="left"/>
      <w:pPr>
        <w:ind w:left="3600" w:hanging="360"/>
      </w:pPr>
    </w:lvl>
    <w:lvl w:ilvl="5" w:tplc="0D12E40E">
      <w:start w:val="1"/>
      <w:numFmt w:val="lowerRoman"/>
      <w:lvlText w:val="%6."/>
      <w:lvlJc w:val="right"/>
      <w:pPr>
        <w:ind w:left="4320" w:hanging="180"/>
      </w:pPr>
    </w:lvl>
    <w:lvl w:ilvl="6" w:tplc="7D3CEB9A">
      <w:start w:val="1"/>
      <w:numFmt w:val="decimal"/>
      <w:lvlText w:val="%7."/>
      <w:lvlJc w:val="left"/>
      <w:pPr>
        <w:ind w:left="5040" w:hanging="360"/>
      </w:pPr>
    </w:lvl>
    <w:lvl w:ilvl="7" w:tplc="0A86129E">
      <w:start w:val="1"/>
      <w:numFmt w:val="lowerLetter"/>
      <w:lvlText w:val="%8."/>
      <w:lvlJc w:val="left"/>
      <w:pPr>
        <w:ind w:left="5760" w:hanging="360"/>
      </w:pPr>
    </w:lvl>
    <w:lvl w:ilvl="8" w:tplc="B202A5C2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8657C2"/>
    <w:multiLevelType w:val="hybridMultilevel"/>
    <w:tmpl w:val="FDDEE692"/>
    <w:lvl w:ilvl="0" w:tplc="3588048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DEE4A6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DB4835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9FC424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D98358C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4E059E8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8F0E8BA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3925310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AB65EAC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0100309"/>
    <w:multiLevelType w:val="hybridMultilevel"/>
    <w:tmpl w:val="63B45FD0"/>
    <w:lvl w:ilvl="0" w:tplc="397A703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74CC4A1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2C6E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E2D3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D010D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4F68D7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A6C9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10063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E46ED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D1D93"/>
    <w:multiLevelType w:val="hybridMultilevel"/>
    <w:tmpl w:val="B2529B34"/>
    <w:lvl w:ilvl="0" w:tplc="852088EC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5404B55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2F0A0434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9C1A075A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84260F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12C58A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34C92CC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A904654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CDE8E5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>
    <w:nsid w:val="6E9B102C"/>
    <w:multiLevelType w:val="hybridMultilevel"/>
    <w:tmpl w:val="3D54414C"/>
    <w:lvl w:ilvl="0" w:tplc="926CA5A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9B9E6E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40687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B864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B243F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A03C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3A06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D2F29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50B1B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1D71F7D"/>
    <w:multiLevelType w:val="hybridMultilevel"/>
    <w:tmpl w:val="80B066B8"/>
    <w:lvl w:ilvl="0" w:tplc="FC9205E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0CAC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A3EA3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DEC0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7667D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F443B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7201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F27D1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A6C63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4715B17"/>
    <w:multiLevelType w:val="hybridMultilevel"/>
    <w:tmpl w:val="A84ABA0A"/>
    <w:lvl w:ilvl="0" w:tplc="9D101D4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5630DD4A">
      <w:start w:val="1"/>
      <w:numFmt w:val="lowerLetter"/>
      <w:lvlText w:val="%2."/>
      <w:lvlJc w:val="left"/>
      <w:pPr>
        <w:ind w:left="1620" w:hanging="360"/>
      </w:pPr>
    </w:lvl>
    <w:lvl w:ilvl="2" w:tplc="17A42DC6">
      <w:start w:val="1"/>
      <w:numFmt w:val="lowerRoman"/>
      <w:lvlText w:val="%3."/>
      <w:lvlJc w:val="right"/>
      <w:pPr>
        <w:ind w:left="2340" w:hanging="180"/>
      </w:pPr>
    </w:lvl>
    <w:lvl w:ilvl="3" w:tplc="8AD490E4">
      <w:start w:val="1"/>
      <w:numFmt w:val="decimal"/>
      <w:lvlText w:val="%4."/>
      <w:lvlJc w:val="left"/>
      <w:pPr>
        <w:ind w:left="3060" w:hanging="360"/>
      </w:pPr>
    </w:lvl>
    <w:lvl w:ilvl="4" w:tplc="02CE0832">
      <w:start w:val="1"/>
      <w:numFmt w:val="lowerLetter"/>
      <w:lvlText w:val="%5."/>
      <w:lvlJc w:val="left"/>
      <w:pPr>
        <w:ind w:left="3780" w:hanging="360"/>
      </w:pPr>
    </w:lvl>
    <w:lvl w:ilvl="5" w:tplc="EA6CC9E8">
      <w:start w:val="1"/>
      <w:numFmt w:val="lowerRoman"/>
      <w:lvlText w:val="%6."/>
      <w:lvlJc w:val="right"/>
      <w:pPr>
        <w:ind w:left="4500" w:hanging="180"/>
      </w:pPr>
    </w:lvl>
    <w:lvl w:ilvl="6" w:tplc="6F3E3AF2">
      <w:start w:val="1"/>
      <w:numFmt w:val="decimal"/>
      <w:lvlText w:val="%7."/>
      <w:lvlJc w:val="left"/>
      <w:pPr>
        <w:ind w:left="5220" w:hanging="360"/>
      </w:pPr>
    </w:lvl>
    <w:lvl w:ilvl="7" w:tplc="9E3E4990">
      <w:start w:val="1"/>
      <w:numFmt w:val="lowerLetter"/>
      <w:lvlText w:val="%8."/>
      <w:lvlJc w:val="left"/>
      <w:pPr>
        <w:ind w:left="5940" w:hanging="360"/>
      </w:pPr>
    </w:lvl>
    <w:lvl w:ilvl="8" w:tplc="A6E05036">
      <w:start w:val="1"/>
      <w:numFmt w:val="lowerRoman"/>
      <w:lvlText w:val="%9."/>
      <w:lvlJc w:val="right"/>
      <w:pPr>
        <w:ind w:left="6660" w:hanging="180"/>
      </w:pPr>
    </w:lvl>
  </w:abstractNum>
  <w:abstractNum w:abstractNumId="42">
    <w:nsid w:val="775C4DE1"/>
    <w:multiLevelType w:val="hybridMultilevel"/>
    <w:tmpl w:val="F93E7958"/>
    <w:lvl w:ilvl="0" w:tplc="A66C142C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886B04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67A2EA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8DEF6E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FD4E31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30227C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420BA0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5081CB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02E54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8757094"/>
    <w:multiLevelType w:val="hybridMultilevel"/>
    <w:tmpl w:val="5E10F2EA"/>
    <w:lvl w:ilvl="0" w:tplc="9E2EDE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F4CE24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D96B5E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55EF8A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246A4B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158B22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47E425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A060C3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DACF05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7DBD1683"/>
    <w:multiLevelType w:val="multilevel"/>
    <w:tmpl w:val="E43A43F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5">
    <w:nsid w:val="7E6F2C87"/>
    <w:multiLevelType w:val="hybridMultilevel"/>
    <w:tmpl w:val="0584D3E2"/>
    <w:lvl w:ilvl="0" w:tplc="32762C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9F2FE6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B742B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AA2B30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33C63F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D4A0E1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C723D2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73217E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ADE0B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5"/>
  </w:num>
  <w:num w:numId="3">
    <w:abstractNumId w:val="32"/>
  </w:num>
  <w:num w:numId="4">
    <w:abstractNumId w:val="31"/>
  </w:num>
  <w:num w:numId="5">
    <w:abstractNumId w:val="36"/>
  </w:num>
  <w:num w:numId="6">
    <w:abstractNumId w:val="6"/>
  </w:num>
  <w:num w:numId="7">
    <w:abstractNumId w:val="11"/>
  </w:num>
  <w:num w:numId="8">
    <w:abstractNumId w:val="40"/>
  </w:num>
  <w:num w:numId="9">
    <w:abstractNumId w:val="37"/>
  </w:num>
  <w:num w:numId="10">
    <w:abstractNumId w:val="23"/>
  </w:num>
  <w:num w:numId="11">
    <w:abstractNumId w:val="39"/>
  </w:num>
  <w:num w:numId="12">
    <w:abstractNumId w:val="38"/>
  </w:num>
  <w:num w:numId="13">
    <w:abstractNumId w:val="10"/>
  </w:num>
  <w:num w:numId="14">
    <w:abstractNumId w:val="19"/>
  </w:num>
  <w:num w:numId="15">
    <w:abstractNumId w:val="45"/>
  </w:num>
  <w:num w:numId="16">
    <w:abstractNumId w:val="22"/>
  </w:num>
  <w:num w:numId="17">
    <w:abstractNumId w:val="1"/>
  </w:num>
  <w:num w:numId="18">
    <w:abstractNumId w:val="24"/>
  </w:num>
  <w:num w:numId="19">
    <w:abstractNumId w:val="33"/>
  </w:num>
  <w:num w:numId="20">
    <w:abstractNumId w:val="4"/>
  </w:num>
  <w:num w:numId="21">
    <w:abstractNumId w:val="2"/>
    <w:lvlOverride w:ilvl="0">
      <w:lvl w:ilvl="0">
        <w:start w:val="1"/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</w:num>
  <w:num w:numId="22">
    <w:abstractNumId w:val="13"/>
  </w:num>
  <w:num w:numId="23">
    <w:abstractNumId w:val="9"/>
  </w:num>
  <w:num w:numId="24">
    <w:abstractNumId w:val="30"/>
  </w:num>
  <w:num w:numId="25">
    <w:abstractNumId w:val="27"/>
  </w:num>
  <w:num w:numId="26">
    <w:abstractNumId w:val="17"/>
  </w:num>
  <w:num w:numId="27">
    <w:abstractNumId w:val="26"/>
  </w:num>
  <w:num w:numId="28">
    <w:abstractNumId w:val="8"/>
  </w:num>
  <w:num w:numId="29">
    <w:abstractNumId w:val="16"/>
  </w:num>
  <w:num w:numId="30">
    <w:abstractNumId w:val="28"/>
  </w:num>
  <w:num w:numId="31">
    <w:abstractNumId w:val="29"/>
  </w:num>
  <w:num w:numId="32">
    <w:abstractNumId w:val="12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4"/>
  </w:num>
  <w:num w:numId="35">
    <w:abstractNumId w:val="14"/>
  </w:num>
  <w:num w:numId="36">
    <w:abstractNumId w:val="0"/>
  </w:num>
  <w:num w:numId="37">
    <w:abstractNumId w:val="41"/>
  </w:num>
  <w:num w:numId="38">
    <w:abstractNumId w:val="3"/>
  </w:num>
  <w:num w:numId="39">
    <w:abstractNumId w:val="15"/>
  </w:num>
  <w:num w:numId="40">
    <w:abstractNumId w:val="43"/>
  </w:num>
  <w:num w:numId="41">
    <w:abstractNumId w:val="18"/>
  </w:num>
  <w:num w:numId="42">
    <w:abstractNumId w:val="7"/>
  </w:num>
  <w:num w:numId="43">
    <w:abstractNumId w:val="21"/>
  </w:num>
  <w:num w:numId="44">
    <w:abstractNumId w:val="25"/>
  </w:num>
  <w:num w:numId="45">
    <w:abstractNumId w:val="44"/>
  </w:num>
  <w:num w:numId="46">
    <w:abstractNumId w:val="42"/>
  </w:num>
  <w:num w:numId="47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26A6"/>
    <w:rsid w:val="00006E82"/>
    <w:rsid w:val="000B35D3"/>
    <w:rsid w:val="001D26A6"/>
    <w:rsid w:val="00366B21"/>
    <w:rsid w:val="0037554A"/>
    <w:rsid w:val="003C0F85"/>
    <w:rsid w:val="00526103"/>
    <w:rsid w:val="0086028C"/>
    <w:rsid w:val="008E6B8F"/>
    <w:rsid w:val="00931874"/>
    <w:rsid w:val="00AA10FE"/>
    <w:rsid w:val="00AC3202"/>
    <w:rsid w:val="00AD4D62"/>
    <w:rsid w:val="00B52188"/>
    <w:rsid w:val="00F64369"/>
    <w:rsid w:val="00F81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6A6"/>
    <w:rPr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F6436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1D26A6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1D26A6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1D26A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1D26A6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1D26A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1D26A6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1D26A6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1D26A6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1D26A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1D26A6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1D26A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1D26A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1D26A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1D26A6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1D26A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1D26A6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1D26A6"/>
  </w:style>
  <w:style w:type="character" w:customStyle="1" w:styleId="TitleChar">
    <w:name w:val="Title Char"/>
    <w:basedOn w:val="a0"/>
    <w:link w:val="a4"/>
    <w:uiPriority w:val="10"/>
    <w:rsid w:val="001D26A6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1D26A6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1D26A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1D26A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1D26A6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1D26A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1D26A6"/>
    <w:rPr>
      <w:i/>
    </w:rPr>
  </w:style>
  <w:style w:type="character" w:customStyle="1" w:styleId="HeaderChar">
    <w:name w:val="Header Char"/>
    <w:basedOn w:val="a0"/>
    <w:link w:val="Header"/>
    <w:uiPriority w:val="99"/>
    <w:rsid w:val="001D26A6"/>
  </w:style>
  <w:style w:type="character" w:customStyle="1" w:styleId="FooterChar">
    <w:name w:val="Footer Char"/>
    <w:basedOn w:val="a0"/>
    <w:link w:val="Footer"/>
    <w:uiPriority w:val="99"/>
    <w:rsid w:val="001D26A6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1D26A6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1D26A6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1D26A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1D26A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1D26A6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1D26A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1D26A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1D26A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1D26A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D26A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D26A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D26A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D26A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D26A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D26A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D26A6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1D26A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D26A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D26A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D26A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D26A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D26A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D26A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1D26A6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D26A6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D26A6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D26A6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D26A6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D26A6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D26A6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D26A6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D26A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9"/>
    <w:uiPriority w:val="99"/>
    <w:rsid w:val="001D26A6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1D26A6"/>
    <w:rPr>
      <w:sz w:val="20"/>
    </w:rPr>
  </w:style>
  <w:style w:type="character" w:customStyle="1" w:styleId="ab">
    <w:name w:val="Текст концевой сноски Знак"/>
    <w:link w:val="aa"/>
    <w:uiPriority w:val="99"/>
    <w:rsid w:val="001D26A6"/>
    <w:rPr>
      <w:sz w:val="20"/>
    </w:rPr>
  </w:style>
  <w:style w:type="character" w:styleId="ac">
    <w:name w:val="endnote reference"/>
    <w:basedOn w:val="a0"/>
    <w:uiPriority w:val="99"/>
    <w:semiHidden/>
    <w:unhideWhenUsed/>
    <w:rsid w:val="001D26A6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1D26A6"/>
    <w:pPr>
      <w:spacing w:after="57"/>
    </w:pPr>
  </w:style>
  <w:style w:type="paragraph" w:styleId="21">
    <w:name w:val="toc 2"/>
    <w:basedOn w:val="a"/>
    <w:next w:val="a"/>
    <w:uiPriority w:val="39"/>
    <w:unhideWhenUsed/>
    <w:rsid w:val="001D26A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1D26A6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1D26A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1D26A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1D26A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1D26A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1D26A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1D26A6"/>
    <w:pPr>
      <w:spacing w:after="57"/>
      <w:ind w:left="2268"/>
    </w:pPr>
  </w:style>
  <w:style w:type="paragraph" w:styleId="ad">
    <w:name w:val="TOC Heading"/>
    <w:uiPriority w:val="39"/>
    <w:unhideWhenUsed/>
    <w:rsid w:val="001D26A6"/>
  </w:style>
  <w:style w:type="paragraph" w:styleId="ae">
    <w:name w:val="table of figures"/>
    <w:basedOn w:val="a"/>
    <w:next w:val="a"/>
    <w:uiPriority w:val="99"/>
    <w:unhideWhenUsed/>
    <w:rsid w:val="001D26A6"/>
  </w:style>
  <w:style w:type="paragraph" w:customStyle="1" w:styleId="Heading1">
    <w:name w:val="Heading 1"/>
    <w:basedOn w:val="a"/>
    <w:next w:val="a"/>
    <w:link w:val="11"/>
    <w:qFormat/>
    <w:rsid w:val="001D26A6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customStyle="1" w:styleId="Heading2">
    <w:name w:val="Heading 2"/>
    <w:basedOn w:val="a"/>
    <w:next w:val="a"/>
    <w:link w:val="22"/>
    <w:unhideWhenUsed/>
    <w:qFormat/>
    <w:rsid w:val="001D26A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a4">
    <w:name w:val="Title"/>
    <w:basedOn w:val="a"/>
    <w:link w:val="af"/>
    <w:qFormat/>
    <w:rsid w:val="001D26A6"/>
    <w:pPr>
      <w:jc w:val="center"/>
    </w:pPr>
    <w:rPr>
      <w:sz w:val="28"/>
    </w:rPr>
  </w:style>
  <w:style w:type="paragraph" w:styleId="af0">
    <w:name w:val="Body Text"/>
    <w:basedOn w:val="a"/>
    <w:link w:val="af1"/>
    <w:rsid w:val="001D26A6"/>
    <w:pPr>
      <w:jc w:val="both"/>
    </w:pPr>
    <w:rPr>
      <w:sz w:val="28"/>
    </w:rPr>
  </w:style>
  <w:style w:type="paragraph" w:customStyle="1" w:styleId="Header">
    <w:name w:val="Header"/>
    <w:basedOn w:val="a"/>
    <w:link w:val="HeaderChar"/>
    <w:rsid w:val="001D26A6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link w:val="FooterChar"/>
    <w:rsid w:val="001D26A6"/>
    <w:pPr>
      <w:tabs>
        <w:tab w:val="center" w:pos="4677"/>
        <w:tab w:val="right" w:pos="9355"/>
      </w:tabs>
    </w:pPr>
  </w:style>
  <w:style w:type="paragraph" w:styleId="af2">
    <w:name w:val="Balloon Text"/>
    <w:basedOn w:val="a"/>
    <w:semiHidden/>
    <w:rsid w:val="001D26A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1D26A6"/>
    <w:pPr>
      <w:widowControl w:val="0"/>
    </w:pPr>
    <w:rPr>
      <w:rFonts w:ascii="Courier New" w:hAnsi="Courier New" w:cs="Courier New"/>
    </w:rPr>
  </w:style>
  <w:style w:type="character" w:styleId="af3">
    <w:name w:val="page number"/>
    <w:basedOn w:val="a0"/>
    <w:rsid w:val="001D26A6"/>
  </w:style>
  <w:style w:type="paragraph" w:customStyle="1" w:styleId="ConsPlusNormal">
    <w:name w:val="ConsPlusNormal"/>
    <w:link w:val="ConsPlusNormal0"/>
    <w:rsid w:val="001D26A6"/>
    <w:pPr>
      <w:ind w:firstLine="720"/>
    </w:pPr>
    <w:rPr>
      <w:rFonts w:ascii="Arial" w:hAnsi="Arial" w:cs="Arial"/>
    </w:rPr>
  </w:style>
  <w:style w:type="paragraph" w:styleId="af4">
    <w:name w:val="Normal (Web)"/>
    <w:basedOn w:val="a"/>
    <w:rsid w:val="001D26A6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5">
    <w:name w:val="Strong"/>
    <w:uiPriority w:val="22"/>
    <w:qFormat/>
    <w:rsid w:val="001D26A6"/>
    <w:rPr>
      <w:b/>
      <w:bCs/>
    </w:rPr>
  </w:style>
  <w:style w:type="paragraph" w:customStyle="1" w:styleId="consplusnormal00">
    <w:name w:val="consplusnormal0"/>
    <w:basedOn w:val="a"/>
    <w:rsid w:val="001D26A6"/>
    <w:pPr>
      <w:spacing w:before="100" w:after="100"/>
      <w:ind w:firstLine="120"/>
    </w:pPr>
    <w:rPr>
      <w:rFonts w:ascii="Verdana" w:hAnsi="Verdana"/>
    </w:rPr>
  </w:style>
  <w:style w:type="paragraph" w:styleId="a9">
    <w:name w:val="footnote text"/>
    <w:basedOn w:val="a"/>
    <w:link w:val="af6"/>
    <w:uiPriority w:val="99"/>
    <w:unhideWhenUsed/>
    <w:rsid w:val="001D26A6"/>
    <w:pPr>
      <w:widowControl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6">
    <w:name w:val="Текст сноски Знак"/>
    <w:link w:val="a9"/>
    <w:uiPriority w:val="99"/>
    <w:rsid w:val="001D26A6"/>
    <w:rPr>
      <w:rFonts w:ascii="Arial" w:eastAsia="Times New Roman" w:hAnsi="Arial" w:cs="Arial"/>
    </w:rPr>
  </w:style>
  <w:style w:type="character" w:styleId="af7">
    <w:name w:val="footnote reference"/>
    <w:uiPriority w:val="99"/>
    <w:unhideWhenUsed/>
    <w:rsid w:val="001D26A6"/>
    <w:rPr>
      <w:rFonts w:cs="Times New Roman"/>
      <w:vertAlign w:val="superscript"/>
    </w:rPr>
  </w:style>
  <w:style w:type="character" w:customStyle="1" w:styleId="af">
    <w:name w:val="Название Знак"/>
    <w:link w:val="a4"/>
    <w:rsid w:val="001D26A6"/>
    <w:rPr>
      <w:sz w:val="28"/>
      <w:szCs w:val="24"/>
    </w:rPr>
  </w:style>
  <w:style w:type="character" w:styleId="af8">
    <w:name w:val="annotation reference"/>
    <w:rsid w:val="001D26A6"/>
    <w:rPr>
      <w:sz w:val="16"/>
      <w:szCs w:val="16"/>
    </w:rPr>
  </w:style>
  <w:style w:type="paragraph" w:styleId="af9">
    <w:name w:val="annotation text"/>
    <w:basedOn w:val="a"/>
    <w:link w:val="afa"/>
    <w:uiPriority w:val="99"/>
    <w:rsid w:val="001D26A6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1D26A6"/>
  </w:style>
  <w:style w:type="paragraph" w:styleId="afb">
    <w:name w:val="annotation subject"/>
    <w:basedOn w:val="af9"/>
    <w:next w:val="af9"/>
    <w:link w:val="afc"/>
    <w:rsid w:val="001D26A6"/>
    <w:rPr>
      <w:b/>
      <w:bCs/>
    </w:rPr>
  </w:style>
  <w:style w:type="character" w:customStyle="1" w:styleId="afc">
    <w:name w:val="Тема примечания Знак"/>
    <w:link w:val="afb"/>
    <w:rsid w:val="001D26A6"/>
    <w:rPr>
      <w:b/>
      <w:bCs/>
    </w:rPr>
  </w:style>
  <w:style w:type="character" w:styleId="afd">
    <w:name w:val="Hyperlink"/>
    <w:rsid w:val="001D26A6"/>
    <w:rPr>
      <w:color w:val="0000FF"/>
      <w:u w:val="single"/>
    </w:rPr>
  </w:style>
  <w:style w:type="paragraph" w:styleId="afe">
    <w:name w:val="Plain Text"/>
    <w:basedOn w:val="a"/>
    <w:link w:val="aff"/>
    <w:unhideWhenUsed/>
    <w:rsid w:val="001D26A6"/>
    <w:rPr>
      <w:rFonts w:ascii="Courier New" w:hAnsi="Courier New"/>
      <w:sz w:val="20"/>
      <w:szCs w:val="20"/>
    </w:rPr>
  </w:style>
  <w:style w:type="character" w:customStyle="1" w:styleId="aff">
    <w:name w:val="Текст Знак"/>
    <w:link w:val="afe"/>
    <w:rsid w:val="001D26A6"/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1D26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1D26A6"/>
    <w:rPr>
      <w:rFonts w:ascii="Courier New" w:hAnsi="Courier New" w:cs="Courier New"/>
    </w:rPr>
  </w:style>
  <w:style w:type="character" w:customStyle="1" w:styleId="s103">
    <w:name w:val="s_103"/>
    <w:rsid w:val="001D26A6"/>
    <w:rPr>
      <w:b/>
      <w:bCs/>
      <w:color w:val="000080"/>
    </w:rPr>
  </w:style>
  <w:style w:type="paragraph" w:styleId="aff0">
    <w:name w:val="List Paragraph"/>
    <w:basedOn w:val="a"/>
    <w:link w:val="aff1"/>
    <w:qFormat/>
    <w:rsid w:val="001D26A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2">
    <w:name w:val="Заголовок 2 Знак"/>
    <w:link w:val="Heading2"/>
    <w:rsid w:val="001D26A6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1">
    <w:name w:val="Стиль1"/>
    <w:rsid w:val="001D26A6"/>
    <w:pPr>
      <w:numPr>
        <w:numId w:val="20"/>
      </w:numPr>
    </w:pPr>
  </w:style>
  <w:style w:type="numbering" w:customStyle="1" w:styleId="110">
    <w:name w:val="Стиль11"/>
    <w:rsid w:val="001D26A6"/>
  </w:style>
  <w:style w:type="numbering" w:customStyle="1" w:styleId="12">
    <w:name w:val="Стиль12"/>
    <w:rsid w:val="001D26A6"/>
  </w:style>
  <w:style w:type="numbering" w:customStyle="1" w:styleId="13">
    <w:name w:val="Стиль13"/>
    <w:rsid w:val="001D26A6"/>
  </w:style>
  <w:style w:type="paragraph" w:styleId="aff2">
    <w:name w:val="Revision"/>
    <w:hidden/>
    <w:uiPriority w:val="99"/>
    <w:semiHidden/>
    <w:rsid w:val="001D26A6"/>
    <w:rPr>
      <w:sz w:val="24"/>
      <w:szCs w:val="24"/>
    </w:rPr>
  </w:style>
  <w:style w:type="paragraph" w:customStyle="1" w:styleId="ConsPlusTitle">
    <w:name w:val="ConsPlusTitle"/>
    <w:rsid w:val="001D26A6"/>
    <w:pPr>
      <w:widowControl w:val="0"/>
    </w:pPr>
    <w:rPr>
      <w:rFonts w:ascii="Arial" w:hAnsi="Arial" w:cs="Arial"/>
      <w:b/>
      <w:bCs/>
    </w:rPr>
  </w:style>
  <w:style w:type="paragraph" w:customStyle="1" w:styleId="aff3">
    <w:name w:val="Название проектного документа"/>
    <w:basedOn w:val="a"/>
    <w:rsid w:val="001D26A6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14">
    <w:name w:val="Текст сноски1"/>
    <w:basedOn w:val="a"/>
    <w:next w:val="a9"/>
    <w:uiPriority w:val="99"/>
    <w:rsid w:val="001D26A6"/>
    <w:rPr>
      <w:sz w:val="20"/>
      <w:szCs w:val="20"/>
    </w:rPr>
  </w:style>
  <w:style w:type="table" w:customStyle="1" w:styleId="15">
    <w:name w:val="Сетка таблицы1"/>
    <w:rsid w:val="001D26A6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Заголовок 1 Знак"/>
    <w:basedOn w:val="a0"/>
    <w:link w:val="Heading1"/>
    <w:rsid w:val="001D26A6"/>
    <w:rPr>
      <w:rFonts w:ascii="Tahoma" w:hAnsi="Tahoma"/>
      <w:b/>
      <w:sz w:val="28"/>
    </w:rPr>
  </w:style>
  <w:style w:type="character" w:customStyle="1" w:styleId="ConsPlusNormal0">
    <w:name w:val="ConsPlusNormal Знак"/>
    <w:link w:val="ConsPlusNormal"/>
    <w:rsid w:val="001D26A6"/>
    <w:rPr>
      <w:rFonts w:ascii="Arial" w:hAnsi="Arial" w:cs="Arial"/>
    </w:rPr>
  </w:style>
  <w:style w:type="character" w:customStyle="1" w:styleId="aff1">
    <w:name w:val="Абзац списка Знак"/>
    <w:link w:val="aff0"/>
    <w:uiPriority w:val="34"/>
    <w:qFormat/>
    <w:rsid w:val="001D26A6"/>
    <w:rPr>
      <w:rFonts w:ascii="Calibri" w:hAnsi="Calibri"/>
      <w:sz w:val="22"/>
      <w:szCs w:val="22"/>
    </w:rPr>
  </w:style>
  <w:style w:type="table" w:styleId="aff4">
    <w:name w:val="Table Grid"/>
    <w:basedOn w:val="a1"/>
    <w:uiPriority w:val="59"/>
    <w:unhideWhenUsed/>
    <w:rsid w:val="001D26A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s-markdown-paragraph">
    <w:name w:val="ds-markdown-paragraph"/>
    <w:basedOn w:val="a"/>
    <w:rsid w:val="001D26A6"/>
    <w:pPr>
      <w:spacing w:before="100" w:beforeAutospacing="1" w:after="100" w:afterAutospacing="1"/>
    </w:pPr>
  </w:style>
  <w:style w:type="paragraph" w:customStyle="1" w:styleId="Standard">
    <w:name w:val="Standard"/>
    <w:qFormat/>
    <w:rsid w:val="001D26A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200" w:line="276" w:lineRule="auto"/>
    </w:pPr>
    <w:rPr>
      <w:rFonts w:ascii="Calibri" w:hAnsi="Calibri" w:cs="Calibri"/>
      <w:color w:val="000000"/>
      <w:sz w:val="22"/>
      <w:lang w:eastAsia="zh-CN"/>
    </w:rPr>
  </w:style>
  <w:style w:type="paragraph" w:customStyle="1" w:styleId="aff5">
    <w:name w:val="Абзац списка;ТЗ список;Абзац списка нумерованный"/>
    <w:qFormat/>
    <w:rsid w:val="001D26A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ind w:left="708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F6436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 Знак"/>
    <w:basedOn w:val="a0"/>
    <w:link w:val="af0"/>
    <w:rsid w:val="00F64369"/>
    <w:rPr>
      <w:sz w:val="28"/>
      <w:szCs w:val="24"/>
    </w:rPr>
  </w:style>
  <w:style w:type="character" w:customStyle="1" w:styleId="Bodytext">
    <w:name w:val="Body text_"/>
    <w:link w:val="Bodytext1"/>
    <w:rsid w:val="00F64369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F64369"/>
    <w:pPr>
      <w:shd w:val="clear" w:color="auto" w:fill="FFFFFF"/>
      <w:spacing w:line="322" w:lineRule="exact"/>
      <w:ind w:firstLine="540"/>
      <w:jc w:val="both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75049&amp;dst=836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SPB&amp;n=316702&amp;dst=101254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90222801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75049&amp;dst=846" TargetMode="External"/><Relationship Id="rId10" Type="http://schemas.openxmlformats.org/officeDocument/2006/relationships/hyperlink" Target="https://www.lo-sinyavino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LAW&amp;n=475049&amp;dst=8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55913-4C98-49E9-9770-C5F37E1A4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6373</Words>
  <Characters>36327</Characters>
  <Application>Microsoft Office Word</Application>
  <DocSecurity>0</DocSecurity>
  <Lines>302</Lines>
  <Paragraphs>85</Paragraphs>
  <ScaleCrop>false</ScaleCrop>
  <Company/>
  <LinksUpToDate>false</LinksUpToDate>
  <CharactersWithSpaces>42615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Archit</dc:creator>
  <cp:lastModifiedBy>user</cp:lastModifiedBy>
  <cp:revision>3</cp:revision>
  <dcterms:created xsi:type="dcterms:W3CDTF">2026-11-05T11:12:00Z</dcterms:created>
  <dcterms:modified xsi:type="dcterms:W3CDTF">2026-11-05T11:12:00Z</dcterms:modified>
</cp:coreProperties>
</file>